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9D" w:rsidRPr="00CB43AB" w:rsidRDefault="0043689D" w:rsidP="0043689D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Конспект занятия по формированию элементарных математических представлений</w:t>
      </w:r>
      <w:r w:rsidRPr="00CB43AB">
        <w:rPr>
          <w:rFonts w:ascii="Arial" w:hAnsi="Arial" w:cs="Arial"/>
          <w:b/>
          <w:color w:val="000000"/>
          <w:sz w:val="28"/>
          <w:szCs w:val="28"/>
        </w:rPr>
        <w:t xml:space="preserve"> «Геометрические фигуры»                                                                          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Цель</w:t>
      </w:r>
      <w:r>
        <w:rPr>
          <w:rFonts w:ascii="Arial" w:hAnsi="Arial" w:cs="Arial"/>
          <w:color w:val="000000"/>
          <w:sz w:val="19"/>
          <w:szCs w:val="19"/>
        </w:rPr>
        <w:t>: закрепление умений различать и называть </w:t>
      </w:r>
      <w:r>
        <w:rPr>
          <w:rFonts w:ascii="Arial" w:hAnsi="Arial" w:cs="Arial"/>
          <w:b/>
          <w:bCs/>
          <w:color w:val="000000"/>
          <w:sz w:val="19"/>
          <w:szCs w:val="19"/>
        </w:rPr>
        <w:t>геометрические фигуры (</w:t>
      </w:r>
      <w:r>
        <w:rPr>
          <w:rFonts w:ascii="Arial" w:hAnsi="Arial" w:cs="Arial"/>
          <w:color w:val="000000"/>
          <w:sz w:val="19"/>
          <w:szCs w:val="19"/>
        </w:rPr>
        <w:t>круг, квадрат, треугольник, куб</w:t>
      </w:r>
      <w:r>
        <w:rPr>
          <w:rFonts w:ascii="Arial" w:hAnsi="Arial" w:cs="Arial"/>
          <w:b/>
          <w:bCs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, основные признаки </w:t>
      </w:r>
      <w:r>
        <w:rPr>
          <w:rFonts w:ascii="Arial" w:hAnsi="Arial" w:cs="Arial"/>
          <w:color w:val="000000"/>
          <w:sz w:val="19"/>
          <w:szCs w:val="19"/>
          <w:u w:val="single"/>
        </w:rPr>
        <w:t>предметов</w:t>
      </w:r>
      <w:r>
        <w:rPr>
          <w:rFonts w:ascii="Arial" w:hAnsi="Arial" w:cs="Arial"/>
          <w:color w:val="000000"/>
          <w:sz w:val="19"/>
          <w:szCs w:val="19"/>
        </w:rPr>
        <w:t>: цвет, форму, величину.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Задачи</w:t>
      </w:r>
      <w:r>
        <w:rPr>
          <w:rFonts w:ascii="Arial" w:hAnsi="Arial" w:cs="Arial"/>
          <w:color w:val="000000"/>
          <w:sz w:val="19"/>
          <w:szCs w:val="19"/>
        </w:rPr>
        <w:t>: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1) закреплять умение различать и называть шар </w:t>
      </w:r>
      <w:r>
        <w:rPr>
          <w:rFonts w:ascii="Arial" w:hAnsi="Arial" w:cs="Arial"/>
          <w:i/>
          <w:iCs/>
          <w:color w:val="000000"/>
          <w:sz w:val="19"/>
          <w:szCs w:val="19"/>
        </w:rPr>
        <w:t>(шарик)</w:t>
      </w:r>
      <w:r>
        <w:rPr>
          <w:rFonts w:ascii="Arial" w:hAnsi="Arial" w:cs="Arial"/>
          <w:color w:val="000000"/>
          <w:sz w:val="19"/>
          <w:szCs w:val="19"/>
        </w:rPr>
        <w:t> и куб </w:t>
      </w:r>
      <w:r>
        <w:rPr>
          <w:rFonts w:ascii="Arial" w:hAnsi="Arial" w:cs="Arial"/>
          <w:i/>
          <w:iCs/>
          <w:color w:val="000000"/>
          <w:sz w:val="19"/>
          <w:szCs w:val="19"/>
        </w:rPr>
        <w:t>(кубик)</w:t>
      </w:r>
      <w:r>
        <w:rPr>
          <w:rFonts w:ascii="Arial" w:hAnsi="Arial" w:cs="Arial"/>
          <w:color w:val="000000"/>
          <w:sz w:val="19"/>
          <w:szCs w:val="19"/>
        </w:rPr>
        <w:t> независимо от цвета и размера </w:t>
      </w:r>
      <w:r>
        <w:rPr>
          <w:rFonts w:ascii="Arial" w:hAnsi="Arial" w:cs="Arial"/>
          <w:b/>
          <w:bCs/>
          <w:color w:val="000000"/>
          <w:sz w:val="19"/>
          <w:szCs w:val="19"/>
        </w:rPr>
        <w:t>фигур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2) развивать умение различать контрастные по величине предметы, используя при этом слова большой, маленький; различать количество предметов, используя при этом слова один, много, ни одного;</w:t>
      </w:r>
    </w:p>
    <w:p w:rsidR="0043689D" w:rsidRPr="00CB43AB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b/>
          <w:color w:val="000000"/>
          <w:sz w:val="19"/>
          <w:szCs w:val="19"/>
        </w:rPr>
      </w:pPr>
      <w:r w:rsidRPr="00CB43AB">
        <w:rPr>
          <w:rFonts w:ascii="Arial" w:hAnsi="Arial" w:cs="Arial"/>
          <w:b/>
          <w:color w:val="000000"/>
          <w:sz w:val="19"/>
          <w:szCs w:val="19"/>
        </w:rPr>
        <w:t>Дидактический наглядный материал</w:t>
      </w:r>
      <w:r>
        <w:rPr>
          <w:rFonts w:ascii="Arial" w:hAnsi="Arial" w:cs="Arial"/>
          <w:b/>
          <w:color w:val="000000"/>
          <w:sz w:val="19"/>
          <w:szCs w:val="19"/>
        </w:rPr>
        <w:t>: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 w:rsidRPr="00CB43AB">
        <w:rPr>
          <w:rFonts w:ascii="Arial" w:hAnsi="Arial" w:cs="Arial"/>
          <w:b/>
          <w:color w:val="000000"/>
          <w:sz w:val="19"/>
          <w:szCs w:val="19"/>
        </w:rPr>
        <w:t>Нам понадобится</w:t>
      </w:r>
      <w:r>
        <w:rPr>
          <w:rFonts w:ascii="Arial" w:hAnsi="Arial" w:cs="Arial"/>
          <w:color w:val="000000"/>
          <w:sz w:val="19"/>
          <w:szCs w:val="19"/>
        </w:rPr>
        <w:t>:  геометрические фигуры из цветной бумаги (желтого, зеленого, синего цветов)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Раздаточный материал. Палочки (4 красные и 3 зеленые палочки для каждого ребенка, веревочки).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Ход занятия: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b/>
          <w:color w:val="000000"/>
          <w:sz w:val="19"/>
          <w:szCs w:val="19"/>
        </w:rPr>
      </w:pPr>
      <w:r w:rsidRPr="00CB43AB">
        <w:rPr>
          <w:rFonts w:ascii="Arial" w:hAnsi="Arial" w:cs="Arial"/>
          <w:b/>
          <w:color w:val="000000"/>
          <w:sz w:val="19"/>
          <w:szCs w:val="19"/>
        </w:rPr>
        <w:t>I часть. Игра </w:t>
      </w:r>
      <w:r w:rsidRPr="00CB43AB">
        <w:rPr>
          <w:rFonts w:ascii="Arial" w:hAnsi="Arial" w:cs="Arial"/>
          <w:b/>
          <w:i/>
          <w:iCs/>
          <w:color w:val="000000"/>
          <w:sz w:val="19"/>
          <w:szCs w:val="19"/>
        </w:rPr>
        <w:t>«Найди лишнюю </w:t>
      </w:r>
      <w:r w:rsidRPr="00CB43AB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фигуру</w:t>
      </w:r>
      <w:r w:rsidRPr="00CB43AB">
        <w:rPr>
          <w:rFonts w:ascii="Arial" w:hAnsi="Arial" w:cs="Arial"/>
          <w:b/>
          <w:i/>
          <w:iCs/>
          <w:color w:val="000000"/>
          <w:sz w:val="19"/>
          <w:szCs w:val="19"/>
        </w:rPr>
        <w:t>»</w:t>
      </w:r>
      <w:r w:rsidRPr="00CB43AB">
        <w:rPr>
          <w:rFonts w:ascii="Arial" w:hAnsi="Arial" w:cs="Arial"/>
          <w:b/>
          <w:color w:val="000000"/>
          <w:sz w:val="19"/>
          <w:szCs w:val="19"/>
        </w:rPr>
        <w:t>.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>Подготовьте заранее геометрические фигуры, согласно примера</w:t>
      </w:r>
    </w:p>
    <w:p w:rsidR="0043689D" w:rsidRPr="00CB43AB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noProof/>
          <w:color w:val="000000"/>
          <w:sz w:val="19"/>
          <w:szCs w:val="19"/>
        </w:rPr>
        <w:drawing>
          <wp:inline distT="0" distB="0" distL="0" distR="0">
            <wp:extent cx="1486654" cy="1535502"/>
            <wp:effectExtent l="19050" t="0" r="0" b="0"/>
            <wp:docPr id="1" name="Рисунок 0" descr="15889276335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8927633552.JPEG"/>
                    <pic:cNvPicPr/>
                  </pic:nvPicPr>
                  <pic:blipFill>
                    <a:blip r:embed="rId4" cstate="print"/>
                    <a:srcRect l="24124"/>
                    <a:stretch>
                      <a:fillRect/>
                    </a:stretch>
                  </pic:blipFill>
                  <pic:spPr>
                    <a:xfrm>
                      <a:off x="0" y="0"/>
                      <a:ext cx="1486654" cy="153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noProof/>
          <w:color w:val="000000"/>
          <w:sz w:val="19"/>
          <w:szCs w:val="19"/>
        </w:rPr>
        <w:drawing>
          <wp:inline distT="0" distB="0" distL="0" distR="0">
            <wp:extent cx="1525078" cy="1535502"/>
            <wp:effectExtent l="19050" t="0" r="0" b="0"/>
            <wp:docPr id="2" name="Рисунок 1" descr="15889276342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8927634283.JPEG"/>
                    <pic:cNvPicPr/>
                  </pic:nvPicPr>
                  <pic:blipFill>
                    <a:blip r:embed="rId5" cstate="print"/>
                    <a:srcRect r="20237"/>
                    <a:stretch>
                      <a:fillRect/>
                    </a:stretch>
                  </pic:blipFill>
                  <pic:spPr>
                    <a:xfrm>
                      <a:off x="0" y="0"/>
                      <a:ext cx="1527642" cy="15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noProof/>
          <w:color w:val="000000"/>
          <w:sz w:val="19"/>
          <w:szCs w:val="19"/>
        </w:rPr>
        <w:drawing>
          <wp:inline distT="0" distB="0" distL="0" distR="0">
            <wp:extent cx="1611343" cy="1532910"/>
            <wp:effectExtent l="19050" t="0" r="7907" b="0"/>
            <wp:docPr id="3" name="Рисунок 2" descr="15889276349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8927634997.JPEG"/>
                    <pic:cNvPicPr/>
                  </pic:nvPicPr>
                  <pic:blipFill>
                    <a:blip r:embed="rId6" cstate="print"/>
                    <a:srcRect l="17433"/>
                    <a:stretch>
                      <a:fillRect/>
                    </a:stretch>
                  </pic:blipFill>
                  <pic:spPr>
                    <a:xfrm>
                      <a:off x="0" y="0"/>
                      <a:ext cx="1614824" cy="153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noProof/>
          <w:color w:val="000000"/>
          <w:sz w:val="19"/>
          <w:szCs w:val="19"/>
        </w:rPr>
        <w:drawing>
          <wp:inline distT="0" distB="0" distL="0" distR="0">
            <wp:extent cx="1602716" cy="1492369"/>
            <wp:effectExtent l="19050" t="0" r="0" b="0"/>
            <wp:docPr id="4" name="Рисунок 3" descr="15889276357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8927635738.JPEG"/>
                    <pic:cNvPicPr/>
                  </pic:nvPicPr>
                  <pic:blipFill>
                    <a:blip r:embed="rId7" cstate="print"/>
                    <a:srcRect l="23912" r="9457"/>
                    <a:stretch>
                      <a:fillRect/>
                    </a:stretch>
                  </pic:blipFill>
                  <pic:spPr>
                    <a:xfrm>
                      <a:off x="0" y="0"/>
                      <a:ext cx="1603334" cy="149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Показывайте ребенку </w:t>
      </w:r>
      <w:r>
        <w:rPr>
          <w:rFonts w:ascii="Arial" w:hAnsi="Arial" w:cs="Arial"/>
          <w:b/>
          <w:bCs/>
          <w:color w:val="000000"/>
          <w:sz w:val="19"/>
          <w:szCs w:val="19"/>
        </w:rPr>
        <w:t>геометрические фигуры </w:t>
      </w:r>
      <w:r>
        <w:rPr>
          <w:rFonts w:ascii="Arial" w:hAnsi="Arial" w:cs="Arial"/>
          <w:color w:val="000000"/>
          <w:sz w:val="19"/>
          <w:szCs w:val="19"/>
        </w:rPr>
        <w:t>(круга, квадрата, треугольника, предлагайте рассмотреть их и </w:t>
      </w:r>
      <w:r>
        <w:rPr>
          <w:rFonts w:ascii="Arial" w:hAnsi="Arial" w:cs="Arial"/>
          <w:color w:val="000000"/>
          <w:sz w:val="19"/>
          <w:szCs w:val="19"/>
          <w:u w:val="single"/>
        </w:rPr>
        <w:t>спрашивайте</w:t>
      </w:r>
      <w:r>
        <w:rPr>
          <w:rFonts w:ascii="Arial" w:hAnsi="Arial" w:cs="Arial"/>
          <w:color w:val="000000"/>
          <w:sz w:val="19"/>
          <w:szCs w:val="19"/>
        </w:rPr>
        <w:t>: «Чем отличаются </w:t>
      </w:r>
      <w:r>
        <w:rPr>
          <w:rFonts w:ascii="Arial" w:hAnsi="Arial" w:cs="Arial"/>
          <w:b/>
          <w:bCs/>
          <w:color w:val="000000"/>
          <w:sz w:val="19"/>
          <w:szCs w:val="19"/>
        </w:rPr>
        <w:t>фигуры</w:t>
      </w:r>
      <w:r>
        <w:rPr>
          <w:rFonts w:ascii="Arial" w:hAnsi="Arial" w:cs="Arial"/>
          <w:color w:val="000000"/>
          <w:sz w:val="19"/>
          <w:szCs w:val="19"/>
        </w:rPr>
        <w:t>? Чем похожи </w:t>
      </w:r>
      <w:r>
        <w:rPr>
          <w:rFonts w:ascii="Arial" w:hAnsi="Arial" w:cs="Arial"/>
          <w:b/>
          <w:bCs/>
          <w:color w:val="000000"/>
          <w:sz w:val="19"/>
          <w:szCs w:val="19"/>
        </w:rPr>
        <w:t>фигуры</w:t>
      </w:r>
      <w:r>
        <w:rPr>
          <w:rFonts w:ascii="Arial" w:hAnsi="Arial" w:cs="Arial"/>
          <w:color w:val="000000"/>
          <w:sz w:val="19"/>
          <w:szCs w:val="19"/>
        </w:rPr>
        <w:t>? Почему?</w:t>
      </w:r>
      <w:r w:rsidRPr="00341F01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Какого цвета?» 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Можно расположить следующим образом, повторить основные цвета и фигуры: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594090" cy="1604513"/>
            <wp:effectExtent l="19050" t="0" r="6110" b="0"/>
            <wp:docPr id="5" name="Рисунок 4" descr="15889276366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8927636669.JPEG"/>
                    <pic:cNvPicPr/>
                  </pic:nvPicPr>
                  <pic:blipFill>
                    <a:blip r:embed="rId8" cstate="print"/>
                    <a:srcRect l="19143" r="7252"/>
                    <a:stretch>
                      <a:fillRect/>
                    </a:stretch>
                  </pic:blipFill>
                  <pic:spPr>
                    <a:xfrm>
                      <a:off x="0" y="0"/>
                      <a:ext cx="1594090" cy="160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628594" cy="1604513"/>
            <wp:effectExtent l="19050" t="0" r="0" b="0"/>
            <wp:docPr id="6" name="Рисунок 5" descr="15889276376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8927637635.JPEG"/>
                    <pic:cNvPicPr/>
                  </pic:nvPicPr>
                  <pic:blipFill>
                    <a:blip r:embed="rId9" cstate="print"/>
                    <a:srcRect l="12139" r="9243"/>
                    <a:stretch>
                      <a:fillRect/>
                    </a:stretch>
                  </pic:blipFill>
                  <pic:spPr>
                    <a:xfrm>
                      <a:off x="0" y="0"/>
                      <a:ext cx="1630941" cy="16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636586" cy="1610427"/>
            <wp:effectExtent l="19050" t="0" r="1714" b="0"/>
            <wp:docPr id="7" name="Рисунок 6" descr="15889276392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8927639294.JPEG"/>
                    <pic:cNvPicPr/>
                  </pic:nvPicPr>
                  <pic:blipFill>
                    <a:blip r:embed="rId10" cstate="print"/>
                    <a:srcRect l="33695"/>
                    <a:stretch>
                      <a:fillRect/>
                    </a:stretch>
                  </pic:blipFill>
                  <pic:spPr>
                    <a:xfrm>
                      <a:off x="0" y="0"/>
                      <a:ext cx="1639150" cy="16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629707" cy="1507496"/>
            <wp:effectExtent l="0" t="57150" r="0" b="35554"/>
            <wp:docPr id="8" name="Рисунок 7" descr="15889276418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8927641848.JPEG"/>
                    <pic:cNvPicPr/>
                  </pic:nvPicPr>
                  <pic:blipFill>
                    <a:blip r:embed="rId11" cstate="print"/>
                    <a:srcRect r="2577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46156" cy="152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Физкультминутка.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Ветер дует нам в лицо,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Закачалось деревцо.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Ветер тише, тише, тише.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Деревцо все выше, выше.</w:t>
      </w:r>
    </w:p>
    <w:p w:rsidR="0043689D" w:rsidRPr="00CB43AB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b/>
          <w:color w:val="000000"/>
          <w:sz w:val="19"/>
          <w:szCs w:val="19"/>
        </w:rPr>
      </w:pPr>
      <w:r w:rsidRPr="00CB43AB">
        <w:rPr>
          <w:rFonts w:ascii="Arial" w:hAnsi="Arial" w:cs="Arial"/>
          <w:b/>
          <w:color w:val="000000"/>
          <w:sz w:val="19"/>
          <w:szCs w:val="19"/>
        </w:rPr>
        <w:t>II часть. Игра </w:t>
      </w:r>
      <w:r w:rsidRPr="00CB43AB">
        <w:rPr>
          <w:rFonts w:ascii="Arial" w:hAnsi="Arial" w:cs="Arial"/>
          <w:b/>
          <w:i/>
          <w:iCs/>
          <w:color w:val="000000"/>
          <w:sz w:val="19"/>
          <w:szCs w:val="19"/>
        </w:rPr>
        <w:t>«Построим </w:t>
      </w:r>
      <w:r w:rsidRPr="00CB43AB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фигуру</w:t>
      </w:r>
      <w:r w:rsidRPr="00CB43AB">
        <w:rPr>
          <w:rFonts w:ascii="Arial" w:hAnsi="Arial" w:cs="Arial"/>
          <w:b/>
          <w:i/>
          <w:iCs/>
          <w:color w:val="000000"/>
          <w:sz w:val="19"/>
          <w:szCs w:val="19"/>
        </w:rPr>
        <w:t>»</w:t>
      </w:r>
      <w:r w:rsidRPr="00CB43AB">
        <w:rPr>
          <w:rFonts w:ascii="Arial" w:hAnsi="Arial" w:cs="Arial"/>
          <w:b/>
          <w:color w:val="000000"/>
          <w:sz w:val="19"/>
          <w:szCs w:val="19"/>
        </w:rPr>
        <w:t>.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 ребенка 4 красные и 3 зеленые палочки, веревочка.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Вы даете задание</w:t>
      </w:r>
      <w:r>
        <w:rPr>
          <w:rFonts w:ascii="Arial" w:hAnsi="Arial" w:cs="Arial"/>
          <w:color w:val="000000"/>
          <w:sz w:val="19"/>
          <w:szCs w:val="19"/>
        </w:rPr>
        <w:t>: «Составь из красных палочек квадрат. Покажи его стороны. Составь из веревочки круг. Обведи его рукой. Составь из зеленых палочек треугольник. Покажи его стороны и углы».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1681081" cy="2607861"/>
            <wp:effectExtent l="476250" t="0" r="471569" b="0"/>
            <wp:docPr id="9" name="Рисунок 8" descr="15889287768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8928776823.JPEG"/>
                    <pic:cNvPicPr/>
                  </pic:nvPicPr>
                  <pic:blipFill>
                    <a:blip r:embed="rId12" cstate="print"/>
                    <a:srcRect t="17012" b="1355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81446" cy="260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89D" w:rsidRPr="00CB43AB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b/>
          <w:color w:val="000000"/>
          <w:sz w:val="19"/>
          <w:szCs w:val="19"/>
        </w:rPr>
      </w:pPr>
      <w:r w:rsidRPr="00CB43AB">
        <w:rPr>
          <w:rFonts w:ascii="Arial" w:hAnsi="Arial" w:cs="Arial"/>
          <w:b/>
          <w:color w:val="000000"/>
          <w:sz w:val="19"/>
          <w:szCs w:val="19"/>
        </w:rPr>
        <w:t>III часть. Игра </w:t>
      </w:r>
      <w:r w:rsidRPr="00CB43AB">
        <w:rPr>
          <w:rFonts w:ascii="Arial" w:hAnsi="Arial" w:cs="Arial"/>
          <w:b/>
          <w:i/>
          <w:iCs/>
          <w:color w:val="000000"/>
          <w:sz w:val="19"/>
          <w:szCs w:val="19"/>
        </w:rPr>
        <w:t>«Чудесный мешочек»</w:t>
      </w:r>
      <w:r w:rsidRPr="00CB43AB">
        <w:rPr>
          <w:rFonts w:ascii="Arial" w:hAnsi="Arial" w:cs="Arial"/>
          <w:b/>
          <w:color w:val="000000"/>
          <w:sz w:val="19"/>
          <w:szCs w:val="19"/>
        </w:rPr>
        <w:t>.</w:t>
      </w:r>
      <w:r>
        <w:rPr>
          <w:rFonts w:ascii="Arial" w:hAnsi="Arial" w:cs="Arial"/>
          <w:b/>
          <w:color w:val="000000"/>
          <w:sz w:val="19"/>
          <w:szCs w:val="19"/>
        </w:rPr>
        <w:t xml:space="preserve">  Подготовьте заранее подходящие геометрические фигуры(могут быть шарики, различные кубики и предметы в виде треугольника)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Я — чудесный мешочек, Всем ребятам я дружочек. Очень хочется мне знать, Как вы любите играть.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Дети определяют </w:t>
      </w:r>
      <w:r>
        <w:rPr>
          <w:rFonts w:ascii="Arial" w:hAnsi="Arial" w:cs="Arial"/>
          <w:b/>
          <w:bCs/>
          <w:color w:val="000000"/>
          <w:sz w:val="19"/>
          <w:szCs w:val="19"/>
        </w:rPr>
        <w:t>геометрические фигуры на ощупь</w:t>
      </w:r>
      <w:r>
        <w:rPr>
          <w:rFonts w:ascii="Arial" w:hAnsi="Arial" w:cs="Arial"/>
          <w:color w:val="000000"/>
          <w:sz w:val="19"/>
          <w:szCs w:val="19"/>
        </w:rPr>
        <w:t>, затем достают их и называют цвета.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Рефлексия.</w:t>
      </w:r>
    </w:p>
    <w:p w:rsidR="0043689D" w:rsidRDefault="0043689D" w:rsidP="0043689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Закрепление знаний</w:t>
      </w:r>
      <w:r>
        <w:rPr>
          <w:rFonts w:ascii="Arial" w:hAnsi="Arial" w:cs="Arial"/>
          <w:color w:val="000000"/>
          <w:sz w:val="19"/>
          <w:szCs w:val="19"/>
        </w:rPr>
        <w:t>: Какие </w:t>
      </w:r>
      <w:r>
        <w:rPr>
          <w:rFonts w:ascii="Arial" w:hAnsi="Arial" w:cs="Arial"/>
          <w:b/>
          <w:bCs/>
          <w:color w:val="000000"/>
          <w:sz w:val="19"/>
          <w:szCs w:val="19"/>
        </w:rPr>
        <w:t>геометрические фигуры мы повторили</w:t>
      </w:r>
      <w:r>
        <w:rPr>
          <w:rFonts w:ascii="Arial" w:hAnsi="Arial" w:cs="Arial"/>
          <w:color w:val="000000"/>
          <w:sz w:val="19"/>
          <w:szCs w:val="19"/>
        </w:rPr>
        <w:t>? Всем спасибо. Все молодцы!</w:t>
      </w:r>
    </w:p>
    <w:p w:rsidR="0043689D" w:rsidRDefault="0043689D" w:rsidP="0043689D"/>
    <w:p w:rsidR="00F7118E" w:rsidRDefault="00F7118E"/>
    <w:sectPr w:rsidR="00F7118E" w:rsidSect="00341F01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3689D"/>
    <w:rsid w:val="0043689D"/>
    <w:rsid w:val="00F7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2020-05-08T13:22:00Z</dcterms:created>
  <dcterms:modified xsi:type="dcterms:W3CDTF">2020-05-08T13:23:00Z</dcterms:modified>
</cp:coreProperties>
</file>