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91" w:rsidRPr="000F0EEB" w:rsidRDefault="00F53F91" w:rsidP="00F53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3F91" w:rsidRPr="000F0EEB" w:rsidRDefault="00F53F91" w:rsidP="00F53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53F91" w:rsidRPr="000F0EEB" w:rsidRDefault="00F53F91" w:rsidP="00F53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КАЧУГСКИЙ РАЙОН</w:t>
      </w:r>
    </w:p>
    <w:p w:rsidR="00F53F91" w:rsidRPr="000F0EEB" w:rsidRDefault="00F53F91" w:rsidP="00F53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КАРЛУКСКОЕ</w:t>
      </w:r>
      <w:r w:rsidRPr="000F0EEB">
        <w:rPr>
          <w:rFonts w:ascii="Times New Roman" w:hAnsi="Times New Roman"/>
          <w:b/>
          <w:sz w:val="28"/>
          <w:szCs w:val="28"/>
        </w:rPr>
        <w:t xml:space="preserve"> МУНИЦИПАЛЬНОЕ  ОБРАЗОВАНИЕ</w:t>
      </w:r>
    </w:p>
    <w:p w:rsidR="00F53F91" w:rsidRPr="000F0EEB" w:rsidRDefault="00F53F91" w:rsidP="00F53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 xml:space="preserve">ДУМА </w:t>
      </w:r>
      <w:r>
        <w:rPr>
          <w:rFonts w:ascii="Times New Roman" w:hAnsi="Times New Roman"/>
          <w:b/>
          <w:sz w:val="28"/>
          <w:szCs w:val="28"/>
        </w:rPr>
        <w:t xml:space="preserve">КАРЛУКСКОГО </w:t>
      </w:r>
      <w:r w:rsidRPr="000F0EE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53F91" w:rsidRPr="000F0EEB" w:rsidRDefault="00F53F91" w:rsidP="00F53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ТРЕТИ</w:t>
      </w:r>
      <w:r w:rsidRPr="000F0EEB">
        <w:rPr>
          <w:rFonts w:ascii="Times New Roman" w:hAnsi="Times New Roman"/>
          <w:b/>
          <w:sz w:val="28"/>
          <w:szCs w:val="28"/>
        </w:rPr>
        <w:t>Й СОЗЫВ)</w:t>
      </w:r>
    </w:p>
    <w:p w:rsidR="00F53F91" w:rsidRPr="000F0EEB" w:rsidRDefault="00F53F91" w:rsidP="00F53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F91" w:rsidRPr="000F0EEB" w:rsidRDefault="00F53F91" w:rsidP="00F53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РЕШЕНИЕ</w:t>
      </w:r>
    </w:p>
    <w:p w:rsidR="00F53F91" w:rsidRPr="000F0EEB" w:rsidRDefault="00F53F91" w:rsidP="00F53F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3F91" w:rsidRDefault="00F53F91" w:rsidP="00F53F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14.06.2017</w:t>
      </w:r>
      <w:r w:rsidRPr="000F0EEB">
        <w:rPr>
          <w:rFonts w:ascii="Times New Roman" w:hAnsi="Times New Roman"/>
          <w:b/>
          <w:sz w:val="28"/>
          <w:szCs w:val="28"/>
        </w:rPr>
        <w:t xml:space="preserve">г.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0F0EEB">
        <w:rPr>
          <w:rFonts w:ascii="Times New Roman" w:hAnsi="Times New Roman"/>
          <w:b/>
          <w:sz w:val="28"/>
          <w:szCs w:val="28"/>
        </w:rPr>
        <w:t xml:space="preserve">    с. </w:t>
      </w:r>
      <w:r>
        <w:rPr>
          <w:rFonts w:ascii="Times New Roman" w:hAnsi="Times New Roman"/>
          <w:b/>
          <w:sz w:val="28"/>
          <w:szCs w:val="28"/>
        </w:rPr>
        <w:t>Карлук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111</w:t>
      </w:r>
    </w:p>
    <w:p w:rsidR="00F53F91" w:rsidRPr="000F0EEB" w:rsidRDefault="00F53F91" w:rsidP="00F53F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F91" w:rsidRDefault="00F53F91" w:rsidP="00F53F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 внесении изменений в Устав Карлукского Муниципального Образования»</w:t>
      </w:r>
    </w:p>
    <w:p w:rsidR="00F53F91" w:rsidRDefault="00F53F91" w:rsidP="00F53F9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53F91" w:rsidRDefault="00F53F91" w:rsidP="00B57E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1CA">
        <w:rPr>
          <w:rFonts w:ascii="Times New Roman" w:hAnsi="Times New Roman"/>
          <w:sz w:val="28"/>
          <w:szCs w:val="28"/>
        </w:rPr>
        <w:t>В соответствии со ст.7, 35,44 Федерального закона от 06.10.2003 № 131-ФЗ «Об общих принципах организации местного самоуправления в Российской Федерации» Дума Карлукского муниципального образования</w:t>
      </w:r>
    </w:p>
    <w:p w:rsidR="00A611CA" w:rsidRPr="00A611CA" w:rsidRDefault="00A611CA" w:rsidP="00B57E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3F91" w:rsidRDefault="00F53F91" w:rsidP="00B57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E69">
        <w:rPr>
          <w:rFonts w:ascii="Times New Roman" w:hAnsi="Times New Roman"/>
          <w:b/>
          <w:sz w:val="28"/>
          <w:szCs w:val="28"/>
        </w:rPr>
        <w:t>РЕШИЛА</w:t>
      </w:r>
      <w:r w:rsidRPr="00A611CA">
        <w:rPr>
          <w:rFonts w:ascii="Times New Roman" w:hAnsi="Times New Roman"/>
          <w:sz w:val="28"/>
          <w:szCs w:val="28"/>
        </w:rPr>
        <w:t xml:space="preserve">: </w:t>
      </w:r>
    </w:p>
    <w:p w:rsidR="00A611CA" w:rsidRPr="00A611CA" w:rsidRDefault="00A611CA" w:rsidP="00B57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F91" w:rsidRPr="00A611CA" w:rsidRDefault="00F53F91" w:rsidP="00B57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1CA">
        <w:rPr>
          <w:rFonts w:ascii="Times New Roman" w:hAnsi="Times New Roman"/>
          <w:sz w:val="28"/>
          <w:szCs w:val="28"/>
        </w:rPr>
        <w:t xml:space="preserve">Внести в Устав Карлукского муниципального образования следующие изменения: </w:t>
      </w:r>
    </w:p>
    <w:p w:rsidR="00A611CA" w:rsidRPr="00A611CA" w:rsidRDefault="00A611CA" w:rsidP="00B57E6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1CA">
        <w:rPr>
          <w:rFonts w:ascii="Times New Roman" w:hAnsi="Times New Roman"/>
          <w:sz w:val="28"/>
          <w:szCs w:val="28"/>
        </w:rPr>
        <w:t>Статья 16. Публичные слушания</w:t>
      </w:r>
    </w:p>
    <w:p w:rsidR="00A611CA" w:rsidRPr="00A611CA" w:rsidRDefault="00A611CA" w:rsidP="00B57E6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1CA">
        <w:rPr>
          <w:rFonts w:ascii="Times New Roman" w:hAnsi="Times New Roman"/>
          <w:sz w:val="28"/>
          <w:szCs w:val="28"/>
        </w:rPr>
        <w:t>Пункт 1 части 3 изложить в следующей редакции:</w:t>
      </w:r>
    </w:p>
    <w:p w:rsidR="00F53F91" w:rsidRDefault="00A611CA" w:rsidP="00B57E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1CA">
        <w:rPr>
          <w:rFonts w:ascii="Times New Roman" w:hAnsi="Times New Roman"/>
          <w:sz w:val="28"/>
          <w:szCs w:val="28"/>
        </w:rPr>
        <w:t>«проект Устава Поселения, а также проект решения Думы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и законов Иркутской области, в целях приведения данного Устава в соответствии с этими нормативными правовыми актами;»;</w:t>
      </w:r>
      <w:proofErr w:type="gramEnd"/>
    </w:p>
    <w:p w:rsidR="00F51F7C" w:rsidRDefault="00F51F7C" w:rsidP="00B57E6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28. Исполнение обязанностей Главы Поселения в случае его временного отсутствия или досрочного прекращения полномочий</w:t>
      </w:r>
    </w:p>
    <w:p w:rsidR="00F51F7C" w:rsidRDefault="00F51F7C" w:rsidP="00B57E6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«прекращения полномочий главы муниципального образования»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должности», далее по тексту;</w:t>
      </w:r>
    </w:p>
    <w:p w:rsidR="00F51F7C" w:rsidRDefault="00F51F7C" w:rsidP="00B57E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Статья 45. Внесение изменений и дополнений в настоящий Устав</w:t>
      </w:r>
    </w:p>
    <w:p w:rsidR="006B7858" w:rsidRDefault="000B2C92" w:rsidP="00B57E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абзац 3 части 1 изложить в следу</w:t>
      </w:r>
      <w:r w:rsidR="006B785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щей редакции: </w:t>
      </w:r>
    </w:p>
    <w:p w:rsidR="006B7858" w:rsidRDefault="006B7858" w:rsidP="00B57E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 же порядка участия граждан в его обсуждении в случае, когда устав муниципального образования вносятся изменения в форме точного </w:t>
      </w:r>
      <w:r>
        <w:rPr>
          <w:rFonts w:ascii="Times New Roman" w:hAnsi="Times New Roman"/>
          <w:sz w:val="28"/>
          <w:szCs w:val="28"/>
        </w:rPr>
        <w:lastRenderedPageBreak/>
        <w:t>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устава в соответствии с этими нормативными правовыми актами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B7858" w:rsidRDefault="006B7858" w:rsidP="00B57E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в абзаце 2 </w:t>
      </w:r>
      <w:proofErr w:type="gramStart"/>
      <w:r>
        <w:rPr>
          <w:rFonts w:ascii="Times New Roman" w:hAnsi="Times New Roman"/>
          <w:sz w:val="28"/>
          <w:szCs w:val="28"/>
        </w:rPr>
        <w:t>част</w:t>
      </w:r>
      <w:proofErr w:type="gramEnd"/>
      <w:r>
        <w:rPr>
          <w:rFonts w:ascii="Times New Roman" w:hAnsi="Times New Roman"/>
          <w:sz w:val="28"/>
          <w:szCs w:val="28"/>
        </w:rPr>
        <w:t xml:space="preserve"> 2 слова «с правом решающего голоса» исключить;</w:t>
      </w:r>
    </w:p>
    <w:p w:rsidR="00F51F7C" w:rsidRDefault="006B7858" w:rsidP="00B57E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статья 47. Правовые акты Главы Поселения </w:t>
      </w:r>
      <w:r w:rsidR="00F51F7C" w:rsidRPr="00F51F7C">
        <w:rPr>
          <w:rFonts w:ascii="Times New Roman" w:hAnsi="Times New Roman"/>
          <w:sz w:val="28"/>
          <w:szCs w:val="28"/>
        </w:rPr>
        <w:t xml:space="preserve"> </w:t>
      </w:r>
    </w:p>
    <w:p w:rsidR="006B7858" w:rsidRDefault="006B7858" w:rsidP="00B57E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в части 1 слова «с правом решающего голоса» исключить;</w:t>
      </w:r>
    </w:p>
    <w:p w:rsidR="006B7858" w:rsidRDefault="006B7858" w:rsidP="00B57E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Статья 48. Правовые акты Думы Поселения</w:t>
      </w:r>
    </w:p>
    <w:p w:rsidR="006B7858" w:rsidRDefault="006B7858" w:rsidP="00B57E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в абзаце</w:t>
      </w:r>
      <w:r w:rsidR="0051077E">
        <w:rPr>
          <w:rFonts w:ascii="Times New Roman" w:hAnsi="Times New Roman"/>
          <w:sz w:val="28"/>
          <w:szCs w:val="28"/>
        </w:rPr>
        <w:t xml:space="preserve"> 3 пункта 1 в части 1 слова «с правом решающего голоса» исключить.</w:t>
      </w:r>
    </w:p>
    <w:p w:rsidR="0051077E" w:rsidRDefault="0051077E" w:rsidP="00F51F7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1077E" w:rsidRDefault="0051077E" w:rsidP="00B57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порядке, установленном Федеральным законом от 21.07.2005 № </w:t>
      </w:r>
      <w:r w:rsidR="00E72974">
        <w:rPr>
          <w:rFonts w:ascii="Times New Roman" w:hAnsi="Times New Roman"/>
          <w:sz w:val="28"/>
          <w:szCs w:val="28"/>
        </w:rPr>
        <w:t xml:space="preserve"> 97-ФЗ «О государственной регистрации Уставов муниципальных образований», предоставить муниципальный правовой акт о внесении изменений в Устав Карлукского муниципального образования на государственную регистрацию в Управлении Министерства юстиции Российской Федерации по Иркутской области в течени</w:t>
      </w:r>
      <w:proofErr w:type="gramStart"/>
      <w:r w:rsidR="00E72974">
        <w:rPr>
          <w:rFonts w:ascii="Times New Roman" w:hAnsi="Times New Roman"/>
          <w:sz w:val="28"/>
          <w:szCs w:val="28"/>
        </w:rPr>
        <w:t>и</w:t>
      </w:r>
      <w:proofErr w:type="gramEnd"/>
      <w:r w:rsidR="00E72974">
        <w:rPr>
          <w:rFonts w:ascii="Times New Roman" w:hAnsi="Times New Roman"/>
          <w:sz w:val="28"/>
          <w:szCs w:val="28"/>
        </w:rPr>
        <w:t xml:space="preserve"> 15 дней.</w:t>
      </w:r>
    </w:p>
    <w:p w:rsidR="00E72974" w:rsidRDefault="00E72974" w:rsidP="00B57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Карлукского муниципального образования опубликовать муниципальный правовой акт Карлукского муниципального образования после государственной регистрации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7 дней и направить в Управление Министерства юстиций Российской Федерации по Иркутской области сведения об источнике и о дате официального  опубликования (обнародования) муниципального правового акта Карлукского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E72974" w:rsidRDefault="00E72974" w:rsidP="00B57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государственной регистрации и опубликования в «Вестях Карлука»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57E69">
        <w:rPr>
          <w:rFonts w:ascii="Times New Roman" w:hAnsi="Times New Roman"/>
          <w:sz w:val="28"/>
          <w:szCs w:val="28"/>
        </w:rPr>
        <w:t>.</w:t>
      </w:r>
      <w:proofErr w:type="gramEnd"/>
    </w:p>
    <w:p w:rsidR="00B57E69" w:rsidRDefault="00B57E69" w:rsidP="00B57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E69" w:rsidRDefault="00B57E69" w:rsidP="00B57E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Карлукского </w:t>
      </w:r>
    </w:p>
    <w:p w:rsidR="00B57E69" w:rsidRPr="00B57E69" w:rsidRDefault="00B57E69" w:rsidP="00B57E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Ж.Ю. Черкашина</w:t>
      </w:r>
    </w:p>
    <w:p w:rsidR="00F53F91" w:rsidRDefault="00F53F91" w:rsidP="00F53F91">
      <w:pPr>
        <w:spacing w:after="0" w:line="240" w:lineRule="auto"/>
        <w:rPr>
          <w:sz w:val="28"/>
          <w:szCs w:val="28"/>
        </w:rPr>
      </w:pPr>
    </w:p>
    <w:p w:rsidR="00A0105E" w:rsidRDefault="00A0105E"/>
    <w:sectPr w:rsidR="00A0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271B"/>
    <w:multiLevelType w:val="multilevel"/>
    <w:tmpl w:val="47C60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F91"/>
    <w:rsid w:val="000B2C92"/>
    <w:rsid w:val="0051077E"/>
    <w:rsid w:val="006B7858"/>
    <w:rsid w:val="00A0105E"/>
    <w:rsid w:val="00A611CA"/>
    <w:rsid w:val="00B57E69"/>
    <w:rsid w:val="00E72974"/>
    <w:rsid w:val="00F51F7C"/>
    <w:rsid w:val="00F5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cp:lastPrinted>2017-06-15T06:13:00Z</cp:lastPrinted>
  <dcterms:created xsi:type="dcterms:W3CDTF">2017-06-15T04:27:00Z</dcterms:created>
  <dcterms:modified xsi:type="dcterms:W3CDTF">2017-06-15T06:18:00Z</dcterms:modified>
</cp:coreProperties>
</file>