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C5" w:rsidRPr="002A65C5" w:rsidRDefault="002A65C5" w:rsidP="002A65C5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</w:pPr>
      <w:r w:rsidRPr="002A65C5">
        <w:rPr>
          <w:rFonts w:ascii="Trebuchet MS" w:eastAsia="Times New Roman" w:hAnsi="Trebuchet MS"/>
          <w:b/>
          <w:bCs/>
          <w:color w:val="CC0066"/>
          <w:sz w:val="29"/>
          <w:szCs w:val="29"/>
          <w:lang w:val="ru-RU" w:eastAsia="ru-RU" w:bidi="ar-SA"/>
        </w:rPr>
        <w:t>Сценарий праздника в детском саду, посвященного Международному женскому дню 8 Марта "Волшебный цветок". Старшая группа</w:t>
      </w:r>
    </w:p>
    <w:p w:rsidR="002A65C5" w:rsidRPr="002A65C5" w:rsidRDefault="002A65C5" w:rsidP="002A65C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2A65C5" w:rsidRPr="002A65C5" w:rsidRDefault="002A65C5" w:rsidP="002A65C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Цель.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Создать праздничное настроение.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Задачи.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Воспитывать чувство любви и уважения к мамам и бабушкам.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Развивать музыкальные и творческие способности детей, сценическое мастерство.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Совершенствовать коммуникативные навыки.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Оборудование.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Семь лепестков разного цвета, </w:t>
      </w:r>
      <w:proofErr w:type="spell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фланелеграф</w:t>
      </w:r>
      <w:proofErr w:type="spell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 в центре которого прикреплена серединка цветочка и далее крепятся лепестки.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Атрибуты для игры «Генеральная уборка»: игрушки (мягкие и резиновые) – по 1 для каждого ребенка, две полки.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Атрибуты для игры «Собери букет для мамы»: искусственные цветы – 18 штук (по 6 штук одного цвета).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Волшебная палочка.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Запись голоса цветочка.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Корзинка с пирожками.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Подарки для мам (цветочки, сделанные своими руками).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Действующие лица.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Волшебница (Ведущая)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spell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Домовенок</w:t>
      </w:r>
      <w:proofErr w:type="spell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Кузя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Белый гусь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Серый гусь</w:t>
      </w:r>
    </w:p>
    <w:p w:rsidR="002A65C5" w:rsidRPr="002A65C5" w:rsidRDefault="002A65C5" w:rsidP="002A65C5">
      <w:pPr>
        <w:shd w:val="clear" w:color="auto" w:fill="FFFFFF"/>
        <w:spacing w:line="285" w:lineRule="atLeast"/>
        <w:ind w:firstLine="0"/>
        <w:jc w:val="both"/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</w:pPr>
      <w:r w:rsidRPr="002A65C5"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  <w:t>Ход праздника</w:t>
      </w:r>
    </w:p>
    <w:p w:rsidR="002A65C5" w:rsidRPr="002A65C5" w:rsidRDefault="002A65C5" w:rsidP="002A65C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Дети заходят в зал, выстраиваются полукругом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(Ведущая).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Сегодня день особенный,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много в нем улыбок,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Подарков и букетов,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ласковых «спасибо».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Чей это день? Ответьте мне.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Ну, догадайтесь сами,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Весенний день в календаре.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Чей он?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Дети. Конечно, мамин!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– добрая волшебница.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Хочу вас удивить.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в этот день чудесный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Подарок подарить.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(Показывает детям лепестки.)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Лепесточки непростые,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 волшебные такие.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Исполняют все желанья,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Если будут пожеланья!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Семь волшебных лепестков,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Вот так </w:t>
      </w:r>
      <w:proofErr w:type="spellStart"/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чудо-краски</w:t>
      </w:r>
      <w:proofErr w:type="spellEnd"/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Вам собрать этот цветок,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Нужно без подсказки!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ru-RU" w:eastAsia="ru-RU" w:bidi="ar-SA"/>
        </w:rPr>
        <w:t>Синий лепесток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(№1) возьмем,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Стихи о празднике прочтем!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Сегодня мамин праздник.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Послушайте ребят.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Всех мамочек сегодня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оздравит детский сад!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2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слов искали много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тоб маме подарить.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Давайте же сегодня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маме говорить.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lastRenderedPageBreak/>
        <w:t>3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«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» - какое красивое слово,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Лучше его в мире нет.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Скажешь «мама» - в душе засияет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Ласковый, нежный свет.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4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Мама, как звездочка, путь освещает,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Мама так любит тебя.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Милая мама, тебе посвящаю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Нежные эти слова.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5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Солнышко, ласточка, мама родная,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я тебя люблю.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Самую нежную, самую славную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Песню тебе спою.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Песня о маме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(по выбору музыкального руководителя)</w:t>
      </w:r>
      <w:r w:rsidRPr="002A65C5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 </w:t>
      </w:r>
    </w:p>
    <w:p w:rsidR="002A65C5" w:rsidRPr="002A65C5" w:rsidRDefault="002A65C5" w:rsidP="002A65C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6" type="#_x0000_t75" alt="" style="width:23.75pt;height:23.75pt"/>
        </w:pict>
      </w:r>
    </w:p>
    <w:p w:rsidR="002A65C5" w:rsidRPr="002A65C5" w:rsidRDefault="002A65C5" w:rsidP="002A65C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теперь будем плясать,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Гостей наших забавлять!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Полька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(по выбору музыкального руководителя)</w:t>
      </w:r>
      <w:r w:rsidRPr="002A65C5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ru-RU" w:eastAsia="ru-RU" w:bidi="ar-SA"/>
        </w:rPr>
        <w:t>зеленый лепесто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 (№ 2),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Есть у нас такой дружок.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котенок, не мышонок,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ведь даже не ребенок,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А маленький </w:t>
      </w:r>
      <w:proofErr w:type="spell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домовенок</w:t>
      </w:r>
      <w:proofErr w:type="spell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Под музыку вбегает </w:t>
      </w:r>
      <w:proofErr w:type="spellStart"/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домовенок</w:t>
      </w:r>
      <w:proofErr w:type="spellEnd"/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 Кузя</w:t>
      </w:r>
    </w:p>
    <w:p w:rsidR="002A65C5" w:rsidRPr="002A65C5" w:rsidRDefault="002A65C5" w:rsidP="002A65C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7" type="#_x0000_t75" alt="" style="width:23.75pt;height:23.75pt"/>
        </w:pict>
      </w:r>
    </w:p>
    <w:p w:rsidR="002A65C5" w:rsidRPr="002A65C5" w:rsidRDefault="002A65C5" w:rsidP="002A65C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Кузя.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я Кузька - домовой!</w:t>
      </w:r>
    </w:p>
    <w:p w:rsidR="002A65C5" w:rsidRPr="002A65C5" w:rsidRDefault="002A65C5" w:rsidP="002A65C5">
      <w:pPr>
        <w:ind w:firstLine="0"/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</w:pPr>
      <w:r w:rsidRPr="002A65C5"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  <w:t>Реклама 05</w:t>
      </w:r>
    </w:p>
    <w:p w:rsidR="002A65C5" w:rsidRPr="002A65C5" w:rsidRDefault="002A65C5" w:rsidP="002A65C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Пригласи меня домой,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порядок наведу,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 местам все разложу.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Чашки, ложки перемою,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Пыль по всем углам протру.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Пол я тоже подмету,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Вашим мамам помогу!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Здравствуй, Кузя! Мы сегодня поздравляем мам и бабушек с весенним праздником 8 Марта.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Кузя.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Какой замечательный праздник! Я тоже поздравляю мам, бабушек и девочек с праздником! Ребята, а вы своим мамам дома помогаете? И игрушки сами убираете? И на стол накрываете? Чашки с тарелками расставляете?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Конечно, Кузя! Наши ребята помогают своим мамам и бабушкам. Послушай, сейчас они все сами расскажут. Весёлые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шутки-минутки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Мамин труд, я берегу, 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помогаю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чем могу,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Нынче мама на обед приготовила котлет.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И сказала, 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слушай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выручи покушай.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Я поел немного, разве не 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подмога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?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2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один у мамы сын, нет у мамы дочки.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же маме не помочь, постирать платочки?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Мыло пенится в корыте я 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стираю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посмотрите!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3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и мама, мы вдвоем, управляемся с бельем.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Я развесила белье </w:t>
      </w:r>
      <w:proofErr w:type="spell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куклино</w:t>
      </w:r>
      <w:proofErr w:type="spell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и </w:t>
      </w:r>
      <w:proofErr w:type="spell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мишкино</w:t>
      </w:r>
      <w:proofErr w:type="spell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Мама вешает мое и еще </w:t>
      </w:r>
      <w:proofErr w:type="spell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братишкино</w:t>
      </w:r>
      <w:proofErr w:type="spell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lastRenderedPageBreak/>
        <w:t>Сохнут юбочки и майки. Отдыхают две хозяйки.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4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Мы с братишкою вдвоем маме 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помогали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Нас хвалили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 а потом по конфетке дали.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Помогать такой пустяк. Больше дела 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нету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хорошие за так, а не за конфету!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Кузя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(хохочет)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 Ой, не могу! Какие хорошие помощники!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Ребята, мы же совсем забыли про волшебный цветок.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(Рассказывает Кузе про цветок.)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Кузя.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можно мне?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Вед.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Конечно!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Кузя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(выбирает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ru-RU" w:eastAsia="ru-RU" w:bidi="ar-SA"/>
        </w:rPr>
        <w:t>оранжевый лепесток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№ 3)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 же мне пожелать?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(думает)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Лепесток кручу-верчу,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Поиграть с вами хочу!</w:t>
      </w:r>
      <w:r w:rsidRPr="002A65C5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(прикрепляет лепесток)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Игра «Генеральная уборка»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(Играют две команды.</w:t>
      </w:r>
      <w:proofErr w:type="gramEnd"/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gramStart"/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На ковре разбросаны игрушки, дети должны собрать на нижнюю полку, стоящую напротив своей команды все резиновые игрушку, на среднюю – все мягкие.</w:t>
      </w:r>
      <w:proofErr w:type="gramEnd"/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 Брать нужно по одной игрушке. </w:t>
      </w:r>
      <w:proofErr w:type="gramStart"/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Чья команда быстрее справится с заданием, та и победитель.)</w:t>
      </w:r>
      <w:proofErr w:type="gramEnd"/>
    </w:p>
    <w:p w:rsidR="002A65C5" w:rsidRPr="002A65C5" w:rsidRDefault="002A65C5" w:rsidP="002A65C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8" type="#_x0000_t75" alt="" style="width:23.75pt;height:23.75pt"/>
        </w:pict>
      </w:r>
    </w:p>
    <w:p w:rsidR="002A65C5" w:rsidRPr="002A65C5" w:rsidRDefault="002A65C5" w:rsidP="002A65C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Кузя.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Хорошо играли, дети.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 такие молодцы!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теперь свою бабулю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оздравляйте, удальцы!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ru-RU" w:eastAsia="ru-RU" w:bidi="ar-SA"/>
        </w:rPr>
        <w:t>Красный лепесток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(№ 4) возьмем,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Бабулю поздравлять начнем!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(прикрепляет лепесток)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Все дети выстраиваются полукругом, лицом к зрителям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1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бабулю поздравляю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женским праздником весны.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бабулю обожаю,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Людям бабушки нужны.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2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очень любим бабушку,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очень дружим с ней.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хорошей, доброй бабушкой.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 свете веселей!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3 ребенок.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Охотно утром бабушка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Нас водит в детский сад.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вечером оладушки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ечет для всех ребят.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4 ребенок. Умеет наша бабушка,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Нам варежки вязать.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сказку интересную,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Нам может рассказать.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5 ребенок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(Девочка)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. Ближе бабушки чудесной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ет подружки у меня.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Мне с бабулей интересно,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Не прожить нам врозь ни дня!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Песня о бабушке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(по выбору музыкального руководителя)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(Показывает детям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ru-RU" w:eastAsia="ru-RU" w:bidi="ar-SA"/>
        </w:rPr>
        <w:t>белый лепесток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№ 5.)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лепесточек, как перо,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Чисто белое оно.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Его тоже мы берем,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кого-то в гости ждем!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(прикрепляет лепесток)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Под музыку залетают Гуси – лебеди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lastRenderedPageBreak/>
        <w:t>Белый гусь.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по всем садам летаем,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Бабе-Яге сыночка выбираем.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Захотела мамой быть.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должны ей услужить!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Гуси, как не стыдно вам,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Побоялись бы хоть мам!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Мамы деток берегут,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Вам в обиду не дадут!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Серый гусь.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 же нам делать? Как нам быть?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Как Яге нам услужить?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Домовой.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хочу! Я хочу!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бездомный! Озорной!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Очень скромный домовой.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Перед тем, как улетать,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Вам придется станцевать.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Гуси.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мы танцевать не можем!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Кузя.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что же делать?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Мы вам поможем!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 нас есть волшебный цветок.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Лепесточек я возьму,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Ребят на танец позову! (прикрепляет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ru-RU" w:eastAsia="ru-RU" w:bidi="ar-SA"/>
        </w:rPr>
        <w:t>фиолетовый лепесто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 № 6)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Танец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(по выбору музыкального руководителя)</w:t>
      </w:r>
      <w:r w:rsidRPr="002A65C5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 </w:t>
      </w:r>
    </w:p>
    <w:p w:rsidR="002A65C5" w:rsidRPr="002A65C5" w:rsidRDefault="002A65C5" w:rsidP="002A65C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29" type="#_x0000_t75" alt="" style="width:23.75pt;height:23.75pt"/>
        </w:pict>
      </w:r>
    </w:p>
    <w:p w:rsidR="002A65C5" w:rsidRPr="002A65C5" w:rsidRDefault="002A65C5" w:rsidP="002A65C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Кузя, подумай хорошо!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Даже малышам всем ясно -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 Бабы-Яги небезопасно!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Кузя.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Это мы еще посмотрим!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с ней разберусь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с гостинцами вернусь.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Гуси-лебеди с </w:t>
      </w:r>
      <w:proofErr w:type="spellStart"/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Домовенком</w:t>
      </w:r>
      <w:proofErr w:type="spellEnd"/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 улетают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Ребята, я переживаю за </w:t>
      </w:r>
      <w:proofErr w:type="spell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Домовенка</w:t>
      </w:r>
      <w:proofErr w:type="spell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 нас есть волшебный цветок,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Остался последний лепесток.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Вы согласны помочь Кузе? (Берет последний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ru-RU" w:eastAsia="ru-RU" w:bidi="ar-SA"/>
        </w:rPr>
        <w:t>желтый лепесто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 № 7.)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Лепесточек, помоги!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Кузю от беды спаси!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spell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Бабка-Ежка</w:t>
      </w:r>
      <w:proofErr w:type="spell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, изменись!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Доброй, милой становись!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(Делает взмах волшебной палочкой и прикрепляет лепесток.)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Пока Кузю ожидаем,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мамочками поиграем!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proofErr w:type="gramStart"/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Игра с мамами «Собери букет для мамы»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- 2, 3 раза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(Приглашаются 3 мамы со своим ребенком.</w:t>
      </w:r>
      <w:proofErr w:type="gramEnd"/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 xml:space="preserve"> Каждой маме дается по одному цветочку, остальные цветочки таких же цветов (по пять штук каждого цвета) разбросаны на полу. </w:t>
      </w:r>
      <w:proofErr w:type="gramStart"/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Кто быстрее из детей соберет цветы того цвета, что у мамы, тот победитель.)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br/>
      </w:r>
      <w:proofErr w:type="gramEnd"/>
    </w:p>
    <w:p w:rsidR="002A65C5" w:rsidRPr="002A65C5" w:rsidRDefault="002A65C5" w:rsidP="002A65C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0" type="#_x0000_t75" alt="" style="width:23.75pt;height:23.75pt"/>
        </w:pict>
      </w:r>
    </w:p>
    <w:p w:rsidR="002A65C5" w:rsidRPr="002A65C5" w:rsidRDefault="002A65C5" w:rsidP="002A65C5">
      <w:pPr>
        <w:ind w:firstLine="0"/>
        <w:rPr>
          <w:rFonts w:ascii="Times New Roman" w:eastAsia="Times New Roman" w:hAnsi="Times New Roman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lastRenderedPageBreak/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Залетают Гуси с </w:t>
      </w:r>
      <w:proofErr w:type="spellStart"/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Домовенком</w:t>
      </w:r>
      <w:proofErr w:type="spellEnd"/>
    </w:p>
    <w:p w:rsidR="002A65C5" w:rsidRPr="002A65C5" w:rsidRDefault="002A65C5" w:rsidP="002A65C5">
      <w:pPr>
        <w:shd w:val="clear" w:color="auto" w:fill="FFFFFF"/>
        <w:spacing w:line="306" w:lineRule="atLeast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pict>
          <v:shape id="_x0000_i1031" type="#_x0000_t75" alt="" style="width:23.75pt;height:23.75pt"/>
        </w:pict>
      </w:r>
    </w:p>
    <w:p w:rsidR="009B3437" w:rsidRDefault="002A65C5" w:rsidP="002A65C5"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Кузя.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вот и я!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К Бабе-Яге я назад вернусь,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У нее я жить остаюсь.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Баба-Яга меня приласкала,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«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Мой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яхонтовый» называла.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Над пирогами хлопотала,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вам гостинец передала!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(Отдает корзинку с пирогами Волшебнице.)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Просто </w:t>
      </w:r>
      <w:proofErr w:type="spellStart"/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чудо-пироги</w:t>
      </w:r>
      <w:proofErr w:type="spellEnd"/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Позже угостимся мы.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Гуси, вас благодарим!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«До свиданья» говорим!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Гуси с </w:t>
      </w:r>
      <w:proofErr w:type="spellStart"/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Домовенком</w:t>
      </w:r>
      <w:proofErr w:type="spellEnd"/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 xml:space="preserve"> улетают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Вот и собрали вы цветок -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Яркий, словно огонек! 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Я вам чудо покажу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 xml:space="preserve"> цветочек оживлю!</w:t>
      </w:r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val="ru-RU" w:eastAsia="ru-RU" w:bidi="ar-SA"/>
        </w:rPr>
        <w:t>(Звучит волшебная музыка, Волшебница делает взмах волшебной палочкой.)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Цветок (Голос.)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Вам спасибо, малыши!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Постарались от души!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Лепесточек к лепесточку,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И собрали вы цветочек.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 праздником всех поздравляю!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Счастья, радости желаю!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Весны, солнца, доброты,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Чтоб самыми любимыми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свете были вы!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Волшебница.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Нам осталось только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сех вас удивить.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Волшебные цветочки</w:t>
      </w:r>
      <w:proofErr w:type="gramStart"/>
      <w:r w:rsidRPr="002A65C5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Н</w:t>
      </w:r>
      <w:proofErr w:type="gramEnd"/>
      <w:r w:rsidRPr="002A65C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 w:bidi="ar-SA"/>
        </w:rPr>
        <w:t>а память подарить!</w:t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A65C5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Дети дарят мамам цветочки, сделанные своими руками</w:t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5C5"/>
    <w:rsid w:val="000948F6"/>
    <w:rsid w:val="00120CD8"/>
    <w:rsid w:val="0027006B"/>
    <w:rsid w:val="0027616D"/>
    <w:rsid w:val="002A65C5"/>
    <w:rsid w:val="003B4E06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apple-converted-space">
    <w:name w:val="apple-converted-space"/>
    <w:basedOn w:val="a0"/>
    <w:rsid w:val="002A65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571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456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7277</Characters>
  <Application>Microsoft Office Word</Application>
  <DocSecurity>0</DocSecurity>
  <Lines>60</Lines>
  <Paragraphs>17</Paragraphs>
  <ScaleCrop>false</ScaleCrop>
  <Company>Belovo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2019-11-15T04:07:00Z</dcterms:created>
  <dcterms:modified xsi:type="dcterms:W3CDTF">2019-11-15T04:08:00Z</dcterms:modified>
</cp:coreProperties>
</file>