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52" w:rsidRPr="0005185D" w:rsidRDefault="00842152" w:rsidP="0005185D">
      <w:pPr>
        <w:ind w:firstLine="0"/>
        <w:jc w:val="center"/>
        <w:rPr>
          <w:rFonts w:ascii="Times New Roman" w:hAnsi="Times New Roman"/>
          <w:b/>
        </w:rPr>
      </w:pPr>
      <w:r w:rsidRPr="0005185D">
        <w:rPr>
          <w:rFonts w:ascii="Times New Roman" w:hAnsi="Times New Roman"/>
          <w:b/>
        </w:rPr>
        <w:t xml:space="preserve">Аналитическая </w:t>
      </w:r>
      <w:r w:rsidR="0060462D" w:rsidRPr="0005185D">
        <w:rPr>
          <w:rFonts w:ascii="Times New Roman" w:hAnsi="Times New Roman"/>
          <w:b/>
        </w:rPr>
        <w:t>записка</w:t>
      </w:r>
    </w:p>
    <w:p w:rsidR="00842152" w:rsidRPr="0005185D" w:rsidRDefault="00842152" w:rsidP="0005185D">
      <w:pPr>
        <w:ind w:firstLine="0"/>
        <w:rPr>
          <w:rFonts w:ascii="Times New Roman" w:hAnsi="Times New Roman"/>
          <w:b/>
        </w:rPr>
      </w:pPr>
      <w:r w:rsidRPr="0005185D">
        <w:rPr>
          <w:rFonts w:ascii="Times New Roman" w:hAnsi="Times New Roman"/>
          <w:b/>
        </w:rPr>
        <w:t>о результатах педагогической деятельности Калегиной Светланы Ивановны, учителя химии высшей квалификационной категории МА</w:t>
      </w:r>
      <w:r w:rsidR="0005185D">
        <w:rPr>
          <w:rFonts w:ascii="Times New Roman" w:hAnsi="Times New Roman"/>
          <w:b/>
        </w:rPr>
        <w:t>ОУ СОШ с углублё</w:t>
      </w:r>
      <w:r w:rsidRPr="0005185D">
        <w:rPr>
          <w:rFonts w:ascii="Times New Roman" w:hAnsi="Times New Roman"/>
          <w:b/>
        </w:rPr>
        <w:t xml:space="preserve">нным изучением отдельных предметов № 53 г. Екатеринбурга </w:t>
      </w:r>
    </w:p>
    <w:p w:rsidR="00B73D07" w:rsidRPr="0005185D" w:rsidRDefault="00B73D07" w:rsidP="0005185D">
      <w:pPr>
        <w:ind w:left="-567" w:firstLine="0"/>
        <w:rPr>
          <w:rFonts w:ascii="Times New Roman" w:hAnsi="Times New Roman"/>
          <w:b/>
        </w:rPr>
      </w:pPr>
    </w:p>
    <w:p w:rsidR="006F03C5" w:rsidRPr="0005185D" w:rsidRDefault="00642EDF" w:rsidP="0005185D">
      <w:pPr>
        <w:ind w:firstLine="567"/>
        <w:rPr>
          <w:rFonts w:ascii="Times New Roman" w:hAnsi="Times New Roman"/>
        </w:rPr>
      </w:pPr>
      <w:r w:rsidRPr="0005185D">
        <w:rPr>
          <w:rFonts w:ascii="Times New Roman" w:hAnsi="Times New Roman"/>
        </w:rPr>
        <w:t xml:space="preserve">Я, Калегина Светлана Ивановна, </w:t>
      </w:r>
      <w:r w:rsidR="000B4788" w:rsidRPr="0005185D">
        <w:rPr>
          <w:rFonts w:ascii="Times New Roman" w:hAnsi="Times New Roman"/>
        </w:rPr>
        <w:t xml:space="preserve">с 1994 года работаю учителем химии в МАОУ СОШ № 53 г. Екатеринбурга. Общий педагогический стаж </w:t>
      </w:r>
      <w:r w:rsidRPr="0005185D">
        <w:rPr>
          <w:rFonts w:ascii="Times New Roman" w:hAnsi="Times New Roman"/>
        </w:rPr>
        <w:t>2</w:t>
      </w:r>
      <w:r w:rsidR="00E845D0" w:rsidRPr="0005185D">
        <w:rPr>
          <w:rFonts w:ascii="Times New Roman" w:hAnsi="Times New Roman"/>
        </w:rPr>
        <w:t xml:space="preserve">4 года, из них 23 – </w:t>
      </w:r>
      <w:r w:rsidR="000B4788" w:rsidRPr="0005185D">
        <w:rPr>
          <w:rFonts w:ascii="Times New Roman" w:hAnsi="Times New Roman"/>
        </w:rPr>
        <w:t xml:space="preserve"> в данном образовательном учреждении</w:t>
      </w:r>
      <w:r w:rsidRPr="0005185D">
        <w:rPr>
          <w:rFonts w:ascii="Times New Roman" w:hAnsi="Times New Roman"/>
        </w:rPr>
        <w:t>.</w:t>
      </w:r>
      <w:r w:rsidR="00B73D07" w:rsidRPr="0005185D">
        <w:rPr>
          <w:rFonts w:ascii="Times New Roman" w:hAnsi="Times New Roman"/>
        </w:rPr>
        <w:t xml:space="preserve"> </w:t>
      </w:r>
      <w:r w:rsidR="000B4788" w:rsidRPr="0005185D">
        <w:rPr>
          <w:rFonts w:ascii="Times New Roman" w:hAnsi="Times New Roman"/>
        </w:rPr>
        <w:t xml:space="preserve">С 2004 года и по настоящее время имею высшую квалификационную категорию. </w:t>
      </w:r>
      <w:r w:rsidRPr="0005185D">
        <w:rPr>
          <w:rFonts w:ascii="Times New Roman" w:hAnsi="Times New Roman"/>
        </w:rPr>
        <w:t>Являюсь руководителем кафедры предметов естественнонаучного профиля</w:t>
      </w:r>
      <w:r w:rsidR="000B4788" w:rsidRPr="0005185D">
        <w:rPr>
          <w:rFonts w:ascii="Times New Roman" w:hAnsi="Times New Roman"/>
        </w:rPr>
        <w:t xml:space="preserve"> школы</w:t>
      </w:r>
      <w:r w:rsidRPr="0005185D">
        <w:rPr>
          <w:rFonts w:ascii="Times New Roman" w:hAnsi="Times New Roman"/>
        </w:rPr>
        <w:t>.</w:t>
      </w:r>
      <w:r w:rsidR="000B4788" w:rsidRPr="0005185D">
        <w:rPr>
          <w:rFonts w:ascii="Times New Roman" w:hAnsi="Times New Roman"/>
        </w:rPr>
        <w:t xml:space="preserve"> </w:t>
      </w:r>
    </w:p>
    <w:p w:rsidR="006F03C5" w:rsidRPr="0005185D" w:rsidRDefault="003F276C" w:rsidP="0005185D">
      <w:pPr>
        <w:ind w:firstLine="567"/>
        <w:rPr>
          <w:rFonts w:ascii="Times New Roman" w:hAnsi="Times New Roman"/>
        </w:rPr>
      </w:pPr>
      <w:r w:rsidRPr="0005185D">
        <w:rPr>
          <w:rFonts w:ascii="Times New Roman" w:hAnsi="Times New Roman"/>
        </w:rPr>
        <w:t xml:space="preserve">В связи с социальным заказом школьного сообщества микрорайона Компрессорный на получение профильного образования в области естествознания (анкетирование родителей и учащихся) </w:t>
      </w:r>
      <w:r w:rsidR="006F03C5" w:rsidRPr="0005185D">
        <w:rPr>
          <w:rFonts w:ascii="Times New Roman" w:hAnsi="Times New Roman"/>
        </w:rPr>
        <w:t xml:space="preserve">по моей инициативе в 2005 году были открыты классы с углубленным изучением химии. </w:t>
      </w:r>
    </w:p>
    <w:p w:rsidR="000B4788" w:rsidRPr="0005185D" w:rsidRDefault="000B4788" w:rsidP="0005185D">
      <w:pPr>
        <w:ind w:left="-567" w:firstLine="567"/>
        <w:rPr>
          <w:rFonts w:ascii="Times New Roman" w:hAnsi="Times New Roman"/>
          <w:b/>
          <w:i/>
        </w:rPr>
      </w:pPr>
    </w:p>
    <w:p w:rsidR="00B73D07" w:rsidRPr="0005185D" w:rsidRDefault="00B73D07" w:rsidP="0005185D">
      <w:pPr>
        <w:ind w:firstLine="567"/>
        <w:rPr>
          <w:rFonts w:ascii="Times New Roman" w:hAnsi="Times New Roman"/>
          <w:b/>
          <w:i/>
        </w:rPr>
      </w:pPr>
      <w:r w:rsidRPr="0005185D">
        <w:rPr>
          <w:rFonts w:ascii="Times New Roman" w:hAnsi="Times New Roman"/>
          <w:b/>
          <w:i/>
        </w:rPr>
        <w:t xml:space="preserve">1.Позитивная динамика учебных достижений обучающихся за                </w:t>
      </w:r>
      <w:r w:rsidR="00E845D0" w:rsidRPr="0005185D">
        <w:rPr>
          <w:rFonts w:ascii="Times New Roman" w:hAnsi="Times New Roman"/>
          <w:b/>
          <w:i/>
        </w:rPr>
        <w:t xml:space="preserve">  </w:t>
      </w:r>
      <w:r w:rsidRPr="0005185D">
        <w:rPr>
          <w:rFonts w:ascii="Times New Roman" w:hAnsi="Times New Roman"/>
          <w:b/>
          <w:i/>
        </w:rPr>
        <w:t>последние три года</w:t>
      </w:r>
    </w:p>
    <w:p w:rsidR="002E6571" w:rsidRPr="0005185D" w:rsidRDefault="00B73D07" w:rsidP="0005185D">
      <w:pPr>
        <w:ind w:firstLine="0"/>
        <w:contextualSpacing/>
        <w:rPr>
          <w:rFonts w:ascii="Times New Roman" w:hAnsi="Times New Roman"/>
          <w:i/>
        </w:rPr>
      </w:pPr>
      <w:r w:rsidRPr="0005185D">
        <w:rPr>
          <w:rFonts w:ascii="Times New Roman" w:hAnsi="Times New Roman"/>
          <w:i/>
        </w:rPr>
        <w:t xml:space="preserve"> </w:t>
      </w:r>
    </w:p>
    <w:p w:rsidR="006F03C5" w:rsidRPr="0005185D" w:rsidRDefault="006F03C5" w:rsidP="0005185D">
      <w:pPr>
        <w:ind w:firstLine="567"/>
        <w:rPr>
          <w:rFonts w:ascii="Times New Roman" w:eastAsia="Times New Roman" w:hAnsi="Times New Roman"/>
          <w:lang w:eastAsia="ru-RU"/>
        </w:rPr>
      </w:pPr>
      <w:r w:rsidRPr="0005185D">
        <w:rPr>
          <w:rFonts w:ascii="Times New Roman" w:eastAsia="Times New Roman" w:hAnsi="Times New Roman"/>
          <w:lang w:eastAsia="ru-RU"/>
        </w:rPr>
        <w:t>Целью моей профессиональной деятельности является создание условий для личностного становления учащихся средствами качественного вариативного, в том числе профильного, образования естественнонаучной направленности через решение следующих задач:</w:t>
      </w:r>
    </w:p>
    <w:p w:rsidR="006F03C5" w:rsidRPr="0005185D" w:rsidRDefault="006F03C5" w:rsidP="0005185D">
      <w:pPr>
        <w:numPr>
          <w:ilvl w:val="0"/>
          <w:numId w:val="2"/>
        </w:numPr>
        <w:rPr>
          <w:rFonts w:ascii="Times New Roman" w:eastAsia="Times New Roman" w:hAnsi="Times New Roman"/>
          <w:lang w:eastAsia="ru-RU"/>
        </w:rPr>
      </w:pPr>
      <w:r w:rsidRPr="0005185D">
        <w:rPr>
          <w:rFonts w:ascii="Times New Roman" w:eastAsia="Times New Roman" w:hAnsi="Times New Roman"/>
          <w:lang w:eastAsia="ru-RU"/>
        </w:rPr>
        <w:t>повышение эффективности реализации разноуровневых и разнонаправленных программ по пре</w:t>
      </w:r>
      <w:r w:rsidR="00616A04" w:rsidRPr="0005185D">
        <w:rPr>
          <w:rFonts w:ascii="Times New Roman" w:eastAsia="Times New Roman" w:hAnsi="Times New Roman"/>
          <w:lang w:eastAsia="ru-RU"/>
        </w:rPr>
        <w:t>дмету «Химия» - базовых, углублен</w:t>
      </w:r>
      <w:r w:rsidRPr="0005185D">
        <w:rPr>
          <w:rFonts w:ascii="Times New Roman" w:eastAsia="Times New Roman" w:hAnsi="Times New Roman"/>
          <w:lang w:eastAsia="ru-RU"/>
        </w:rPr>
        <w:t>ных, элективных, факультативных;</w:t>
      </w:r>
    </w:p>
    <w:p w:rsidR="00934134" w:rsidRPr="0005185D" w:rsidRDefault="00934134" w:rsidP="0005185D">
      <w:pPr>
        <w:numPr>
          <w:ilvl w:val="0"/>
          <w:numId w:val="2"/>
        </w:numPr>
        <w:rPr>
          <w:rFonts w:ascii="Times New Roman" w:eastAsia="Times New Roman" w:hAnsi="Times New Roman"/>
          <w:lang w:eastAsia="ru-RU"/>
        </w:rPr>
      </w:pPr>
      <w:r w:rsidRPr="0005185D">
        <w:rPr>
          <w:rFonts w:ascii="Times New Roman" w:eastAsia="Times New Roman" w:hAnsi="Times New Roman"/>
          <w:lang w:eastAsia="ru-RU"/>
        </w:rPr>
        <w:t>освоение</w:t>
      </w:r>
      <w:r w:rsidR="006F03C5" w:rsidRPr="0005185D">
        <w:rPr>
          <w:rFonts w:ascii="Times New Roman" w:eastAsia="Times New Roman" w:hAnsi="Times New Roman"/>
          <w:lang w:eastAsia="ru-RU"/>
        </w:rPr>
        <w:t xml:space="preserve"> современных технологий обучения, </w:t>
      </w:r>
      <w:r w:rsidRPr="0005185D">
        <w:rPr>
          <w:rFonts w:ascii="Times New Roman" w:eastAsia="Times New Roman" w:hAnsi="Times New Roman"/>
          <w:lang w:eastAsia="ru-RU"/>
        </w:rPr>
        <w:t xml:space="preserve">методов и приемов, </w:t>
      </w:r>
      <w:r w:rsidR="006F03C5" w:rsidRPr="0005185D">
        <w:rPr>
          <w:rFonts w:ascii="Times New Roman" w:eastAsia="Times New Roman" w:hAnsi="Times New Roman"/>
          <w:lang w:eastAsia="ru-RU"/>
        </w:rPr>
        <w:t>повышающих уровень самостоятельности учащихся;</w:t>
      </w:r>
    </w:p>
    <w:p w:rsidR="006F03C5" w:rsidRPr="0005185D" w:rsidRDefault="006F03C5" w:rsidP="0005185D">
      <w:pPr>
        <w:numPr>
          <w:ilvl w:val="0"/>
          <w:numId w:val="2"/>
        </w:numPr>
        <w:rPr>
          <w:rFonts w:ascii="Times New Roman" w:eastAsia="Times New Roman" w:hAnsi="Times New Roman"/>
          <w:lang w:eastAsia="ru-RU"/>
        </w:rPr>
      </w:pPr>
      <w:r w:rsidRPr="0005185D">
        <w:rPr>
          <w:rFonts w:ascii="Times New Roman" w:eastAsia="Times New Roman" w:hAnsi="Times New Roman"/>
          <w:lang w:eastAsia="ru-RU"/>
        </w:rPr>
        <w:t>вовлечение в интеллектуально-творческую деятельность обучающихся разных возрастов – от д</w:t>
      </w:r>
      <w:r w:rsidR="009075D8" w:rsidRPr="0005185D">
        <w:rPr>
          <w:rFonts w:ascii="Times New Roman" w:eastAsia="Times New Roman" w:hAnsi="Times New Roman"/>
          <w:lang w:eastAsia="ru-RU"/>
        </w:rPr>
        <w:t>етей</w:t>
      </w:r>
      <w:r w:rsidRPr="0005185D">
        <w:rPr>
          <w:rFonts w:ascii="Times New Roman" w:eastAsia="Times New Roman" w:hAnsi="Times New Roman"/>
          <w:lang w:eastAsia="ru-RU"/>
        </w:rPr>
        <w:t xml:space="preserve"> начальной школы до старшеклассников.</w:t>
      </w:r>
    </w:p>
    <w:p w:rsidR="00C44727" w:rsidRPr="0005185D" w:rsidRDefault="00DD5E9B" w:rsidP="0005185D">
      <w:pPr>
        <w:pStyle w:val="a3"/>
        <w:ind w:firstLine="567"/>
        <w:jc w:val="both"/>
        <w:rPr>
          <w:rFonts w:ascii="Times New Roman" w:hAnsi="Times New Roman"/>
          <w:sz w:val="28"/>
          <w:szCs w:val="28"/>
        </w:rPr>
      </w:pPr>
      <w:r w:rsidRPr="0005185D">
        <w:rPr>
          <w:rFonts w:ascii="Times New Roman" w:hAnsi="Times New Roman"/>
          <w:sz w:val="28"/>
          <w:szCs w:val="28"/>
        </w:rPr>
        <w:t xml:space="preserve">На протяжении всех лет работы имею стабильные </w:t>
      </w:r>
      <w:r w:rsidR="00A83DC3" w:rsidRPr="0005185D">
        <w:rPr>
          <w:rFonts w:ascii="Times New Roman" w:hAnsi="Times New Roman"/>
          <w:sz w:val="28"/>
          <w:szCs w:val="28"/>
        </w:rPr>
        <w:t>результаты обучения</w:t>
      </w:r>
      <w:r w:rsidRPr="0005185D">
        <w:rPr>
          <w:rFonts w:ascii="Times New Roman" w:hAnsi="Times New Roman"/>
          <w:sz w:val="28"/>
          <w:szCs w:val="28"/>
        </w:rPr>
        <w:t xml:space="preserve">. 100 % учащихся с 8 по 11 </w:t>
      </w:r>
      <w:r w:rsidR="00DC7D58" w:rsidRPr="0005185D">
        <w:rPr>
          <w:rFonts w:ascii="Times New Roman" w:hAnsi="Times New Roman"/>
          <w:sz w:val="28"/>
          <w:szCs w:val="28"/>
        </w:rPr>
        <w:t xml:space="preserve">класс осваивают </w:t>
      </w:r>
      <w:r w:rsidR="00DC7D58" w:rsidRPr="0005185D">
        <w:rPr>
          <w:rFonts w:ascii="Times New Roman" w:hAnsi="Times New Roman"/>
          <w:sz w:val="28"/>
          <w:szCs w:val="28"/>
          <w:lang w:eastAsia="ru-RU"/>
        </w:rPr>
        <w:t xml:space="preserve">стандарт основного общего образования и стандарт среднего общего образования </w:t>
      </w:r>
      <w:r w:rsidR="00DC7D58" w:rsidRPr="0005185D">
        <w:rPr>
          <w:rFonts w:ascii="Times New Roman" w:hAnsi="Times New Roman"/>
          <w:sz w:val="28"/>
          <w:szCs w:val="28"/>
        </w:rPr>
        <w:t>по предмету «Химия» на базовом и углубленном уровнях,</w:t>
      </w:r>
      <w:r w:rsidRPr="0005185D">
        <w:rPr>
          <w:rFonts w:ascii="Times New Roman" w:hAnsi="Times New Roman"/>
          <w:sz w:val="28"/>
          <w:szCs w:val="28"/>
        </w:rPr>
        <w:t xml:space="preserve"> неуспевающих нет.</w:t>
      </w:r>
      <w:r w:rsidR="00A83DC3" w:rsidRPr="0005185D">
        <w:rPr>
          <w:rFonts w:ascii="Times New Roman" w:hAnsi="Times New Roman"/>
          <w:sz w:val="28"/>
          <w:szCs w:val="28"/>
        </w:rPr>
        <w:t xml:space="preserve"> </w:t>
      </w:r>
      <w:r w:rsidR="00E370EF" w:rsidRPr="0005185D">
        <w:rPr>
          <w:rFonts w:ascii="Times New Roman" w:hAnsi="Times New Roman"/>
          <w:sz w:val="28"/>
          <w:szCs w:val="28"/>
        </w:rPr>
        <w:t xml:space="preserve">Для выявления динамики качества обучения сравнила годовые оценки одной параллели на протяжении четырех лет изучения химии. </w:t>
      </w:r>
      <w:r w:rsidR="008A2C9F" w:rsidRPr="0005185D">
        <w:rPr>
          <w:rFonts w:ascii="Times New Roman" w:hAnsi="Times New Roman"/>
          <w:sz w:val="28"/>
          <w:szCs w:val="28"/>
        </w:rPr>
        <w:t xml:space="preserve">Из приведенных диаграмм видно, что качество обучения растет и </w:t>
      </w:r>
      <w:r w:rsidR="009075D8" w:rsidRPr="0005185D">
        <w:rPr>
          <w:rFonts w:ascii="Times New Roman" w:hAnsi="Times New Roman"/>
          <w:sz w:val="28"/>
          <w:szCs w:val="28"/>
        </w:rPr>
        <w:t xml:space="preserve">значительно </w:t>
      </w:r>
      <w:r w:rsidR="008A2C9F" w:rsidRPr="0005185D">
        <w:rPr>
          <w:rFonts w:ascii="Times New Roman" w:hAnsi="Times New Roman"/>
          <w:sz w:val="28"/>
          <w:szCs w:val="28"/>
        </w:rPr>
        <w:t>увеличивается при углубленном изучении химии</w:t>
      </w:r>
      <w:r w:rsidR="009075D8" w:rsidRPr="0005185D">
        <w:rPr>
          <w:rFonts w:ascii="Times New Roman" w:hAnsi="Times New Roman"/>
          <w:sz w:val="28"/>
          <w:szCs w:val="28"/>
        </w:rPr>
        <w:t>, достигая 100% показателя</w:t>
      </w:r>
      <w:r w:rsidR="008A2C9F" w:rsidRPr="0005185D">
        <w:rPr>
          <w:rFonts w:ascii="Times New Roman" w:hAnsi="Times New Roman"/>
          <w:sz w:val="28"/>
          <w:szCs w:val="28"/>
        </w:rPr>
        <w:t>.</w:t>
      </w:r>
      <w:r w:rsidR="00E370EF" w:rsidRPr="0005185D">
        <w:rPr>
          <w:rFonts w:ascii="Times New Roman" w:hAnsi="Times New Roman"/>
          <w:sz w:val="28"/>
          <w:szCs w:val="28"/>
        </w:rPr>
        <w:t xml:space="preserve">  </w:t>
      </w:r>
    </w:p>
    <w:p w:rsidR="00B200BE" w:rsidRPr="0005185D" w:rsidRDefault="00B200BE" w:rsidP="0005185D">
      <w:pPr>
        <w:pStyle w:val="a3"/>
        <w:jc w:val="both"/>
        <w:rPr>
          <w:rFonts w:ascii="Times New Roman" w:hAnsi="Times New Roman"/>
          <w:sz w:val="28"/>
          <w:szCs w:val="28"/>
        </w:rPr>
      </w:pPr>
    </w:p>
    <w:p w:rsidR="00A83DC3" w:rsidRPr="0005185D" w:rsidRDefault="00A83DC3"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05185D" w:rsidP="0005185D">
      <w:pPr>
        <w:pStyle w:val="a3"/>
        <w:ind w:firstLine="567"/>
        <w:jc w:val="both"/>
        <w:rPr>
          <w:rFonts w:ascii="Times New Roman" w:hAnsi="Times New Roman"/>
          <w:sz w:val="28"/>
          <w:szCs w:val="28"/>
        </w:rPr>
      </w:pPr>
      <w:r w:rsidRPr="0005185D">
        <w:rPr>
          <w:noProof/>
          <w:sz w:val="28"/>
          <w:szCs w:val="28"/>
          <w:lang w:eastAsia="ru-RU"/>
        </w:rPr>
        <w:lastRenderedPageBreak/>
        <w:drawing>
          <wp:anchor distT="0" distB="0" distL="114300" distR="114300" simplePos="0" relativeHeight="251656192" behindDoc="0" locked="0" layoutInCell="1" allowOverlap="1" wp14:anchorId="31811DFB" wp14:editId="416804AB">
            <wp:simplePos x="0" y="0"/>
            <wp:positionH relativeFrom="column">
              <wp:posOffset>409036</wp:posOffset>
            </wp:positionH>
            <wp:positionV relativeFrom="paragraph">
              <wp:posOffset>-240881</wp:posOffset>
            </wp:positionV>
            <wp:extent cx="4371975" cy="3938589"/>
            <wp:effectExtent l="0" t="0" r="9525" b="508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05185D" w:rsidP="0005185D">
      <w:pPr>
        <w:pStyle w:val="a3"/>
        <w:ind w:firstLine="567"/>
        <w:jc w:val="both"/>
        <w:rPr>
          <w:rFonts w:ascii="Times New Roman" w:hAnsi="Times New Roman"/>
          <w:sz w:val="28"/>
          <w:szCs w:val="28"/>
        </w:rPr>
      </w:pPr>
      <w:r w:rsidRPr="0005185D">
        <w:rPr>
          <w:noProof/>
          <w:sz w:val="28"/>
          <w:szCs w:val="28"/>
          <w:lang w:eastAsia="ru-RU"/>
        </w:rPr>
        <w:drawing>
          <wp:anchor distT="0" distB="0" distL="114300" distR="114300" simplePos="0" relativeHeight="251659264" behindDoc="0" locked="0" layoutInCell="1" allowOverlap="1" wp14:anchorId="2BF7BD22" wp14:editId="5A1F957F">
            <wp:simplePos x="0" y="0"/>
            <wp:positionH relativeFrom="column">
              <wp:posOffset>401308</wp:posOffset>
            </wp:positionH>
            <wp:positionV relativeFrom="paragraph">
              <wp:posOffset>6506</wp:posOffset>
            </wp:positionV>
            <wp:extent cx="4572000" cy="3033712"/>
            <wp:effectExtent l="0" t="0" r="0" b="1460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34003C" w:rsidRPr="0005185D" w:rsidRDefault="0034003C" w:rsidP="0005185D">
      <w:pPr>
        <w:pStyle w:val="a3"/>
        <w:ind w:firstLine="567"/>
        <w:jc w:val="both"/>
        <w:rPr>
          <w:rFonts w:ascii="Times New Roman" w:hAnsi="Times New Roman"/>
          <w:sz w:val="28"/>
          <w:szCs w:val="28"/>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E370EF" w:rsidP="0005185D">
      <w:pPr>
        <w:ind w:firstLine="567"/>
        <w:jc w:val="center"/>
        <w:rPr>
          <w:rFonts w:ascii="Times New Roman" w:hAnsi="Times New Roman"/>
          <w:b/>
        </w:rPr>
      </w:pPr>
    </w:p>
    <w:p w:rsidR="00E370EF" w:rsidRPr="0005185D" w:rsidRDefault="008A2C9F" w:rsidP="0005185D">
      <w:pPr>
        <w:ind w:firstLine="567"/>
        <w:rPr>
          <w:rFonts w:ascii="Times New Roman" w:hAnsi="Times New Roman"/>
        </w:rPr>
      </w:pPr>
      <w:r w:rsidRPr="0005185D">
        <w:rPr>
          <w:rFonts w:ascii="Times New Roman" w:hAnsi="Times New Roman"/>
        </w:rPr>
        <w:t>Ежегодно мои выпускники в ходе независимой экспертизы в форме ОГЭ и ЕГЭ подтверждают качественный уровень подготовки по предмету. Все выпускники преодолели минимальный п</w:t>
      </w:r>
      <w:r w:rsidR="00B50C6F">
        <w:rPr>
          <w:rFonts w:ascii="Times New Roman" w:hAnsi="Times New Roman"/>
        </w:rPr>
        <w:t>орог, установленный Рособрнадзо</w:t>
      </w:r>
      <w:r w:rsidRPr="0005185D">
        <w:rPr>
          <w:rFonts w:ascii="Times New Roman" w:hAnsi="Times New Roman"/>
        </w:rPr>
        <w:t>ром.</w:t>
      </w:r>
    </w:p>
    <w:p w:rsidR="00E370EF" w:rsidRPr="0005185D" w:rsidRDefault="00E370EF" w:rsidP="0005185D">
      <w:pPr>
        <w:ind w:firstLine="567"/>
        <w:jc w:val="center"/>
        <w:rPr>
          <w:rFonts w:ascii="Times New Roman" w:hAnsi="Times New Roman"/>
          <w:b/>
        </w:rPr>
      </w:pPr>
    </w:p>
    <w:p w:rsidR="004F1906" w:rsidRDefault="004F1906" w:rsidP="0005185D">
      <w:pPr>
        <w:ind w:firstLine="567"/>
        <w:jc w:val="center"/>
        <w:rPr>
          <w:rFonts w:ascii="Times New Roman" w:hAnsi="Times New Roman"/>
          <w:b/>
        </w:rPr>
      </w:pPr>
      <w:r w:rsidRPr="0005185D">
        <w:rPr>
          <w:rFonts w:ascii="Times New Roman" w:hAnsi="Times New Roman"/>
          <w:b/>
        </w:rPr>
        <w:t>Результаты ЕГЭ по химии</w:t>
      </w:r>
    </w:p>
    <w:p w:rsidR="0005185D" w:rsidRPr="0005185D" w:rsidRDefault="0005185D" w:rsidP="0005185D">
      <w:pPr>
        <w:ind w:firstLine="567"/>
        <w:jc w:val="center"/>
        <w:rPr>
          <w:rFonts w:ascii="Times New Roman" w:hAnsi="Times New Roman"/>
        </w:rPr>
      </w:pPr>
    </w:p>
    <w:tbl>
      <w:tblPr>
        <w:tblStyle w:val="a5"/>
        <w:tblW w:w="0" w:type="auto"/>
        <w:tblLook w:val="04A0" w:firstRow="1" w:lastRow="0" w:firstColumn="1" w:lastColumn="0" w:noHBand="0" w:noVBand="1"/>
      </w:tblPr>
      <w:tblGrid>
        <w:gridCol w:w="2624"/>
        <w:gridCol w:w="1843"/>
        <w:gridCol w:w="1701"/>
        <w:gridCol w:w="1632"/>
        <w:gridCol w:w="1843"/>
      </w:tblGrid>
      <w:tr w:rsidR="008E7D2D" w:rsidRPr="0005185D" w:rsidTr="008E7D2D">
        <w:trPr>
          <w:trHeight w:val="157"/>
        </w:trPr>
        <w:tc>
          <w:tcPr>
            <w:tcW w:w="2539" w:type="dxa"/>
            <w:shd w:val="clear" w:color="auto" w:fill="EFF4AC"/>
          </w:tcPr>
          <w:p w:rsidR="00295E4A" w:rsidRPr="0005185D" w:rsidRDefault="004F1906" w:rsidP="0005185D">
            <w:pPr>
              <w:ind w:firstLine="0"/>
              <w:rPr>
                <w:rFonts w:ascii="Times New Roman" w:hAnsi="Times New Roman"/>
              </w:rPr>
            </w:pPr>
            <w:r w:rsidRPr="0005185D">
              <w:rPr>
                <w:rFonts w:ascii="Times New Roman" w:hAnsi="Times New Roman"/>
              </w:rPr>
              <w:t>Учебный год</w:t>
            </w:r>
          </w:p>
        </w:tc>
        <w:tc>
          <w:tcPr>
            <w:tcW w:w="1843" w:type="dxa"/>
            <w:shd w:val="clear" w:color="auto" w:fill="EFF4AC"/>
          </w:tcPr>
          <w:p w:rsidR="00295E4A" w:rsidRPr="0005185D" w:rsidRDefault="00295E4A" w:rsidP="0005185D">
            <w:pPr>
              <w:ind w:firstLine="0"/>
              <w:jc w:val="center"/>
              <w:rPr>
                <w:rFonts w:ascii="Times New Roman" w:hAnsi="Times New Roman"/>
              </w:rPr>
            </w:pPr>
            <w:r w:rsidRPr="0005185D">
              <w:rPr>
                <w:rFonts w:ascii="Times New Roman" w:hAnsi="Times New Roman"/>
              </w:rPr>
              <w:t>2012/13</w:t>
            </w:r>
          </w:p>
        </w:tc>
        <w:tc>
          <w:tcPr>
            <w:tcW w:w="1701" w:type="dxa"/>
            <w:shd w:val="clear" w:color="auto" w:fill="EFF4AC"/>
          </w:tcPr>
          <w:p w:rsidR="00295E4A" w:rsidRPr="0005185D" w:rsidRDefault="00295E4A" w:rsidP="0005185D">
            <w:pPr>
              <w:ind w:firstLine="0"/>
              <w:jc w:val="center"/>
              <w:rPr>
                <w:rFonts w:ascii="Times New Roman" w:hAnsi="Times New Roman"/>
              </w:rPr>
            </w:pPr>
            <w:r w:rsidRPr="0005185D">
              <w:rPr>
                <w:rFonts w:ascii="Times New Roman" w:hAnsi="Times New Roman"/>
              </w:rPr>
              <w:t>2013/14</w:t>
            </w:r>
          </w:p>
        </w:tc>
        <w:tc>
          <w:tcPr>
            <w:tcW w:w="1559" w:type="dxa"/>
            <w:shd w:val="clear" w:color="auto" w:fill="EFF4AC"/>
          </w:tcPr>
          <w:p w:rsidR="00295E4A" w:rsidRPr="0005185D" w:rsidRDefault="00295E4A" w:rsidP="0005185D">
            <w:pPr>
              <w:ind w:firstLine="0"/>
              <w:jc w:val="center"/>
              <w:rPr>
                <w:rFonts w:ascii="Times New Roman" w:hAnsi="Times New Roman"/>
              </w:rPr>
            </w:pPr>
            <w:r w:rsidRPr="0005185D">
              <w:rPr>
                <w:rFonts w:ascii="Times New Roman" w:hAnsi="Times New Roman"/>
              </w:rPr>
              <w:t>2014/15</w:t>
            </w:r>
          </w:p>
        </w:tc>
        <w:tc>
          <w:tcPr>
            <w:tcW w:w="1843" w:type="dxa"/>
            <w:shd w:val="clear" w:color="auto" w:fill="EFF4AC"/>
          </w:tcPr>
          <w:p w:rsidR="00295E4A" w:rsidRPr="0005185D" w:rsidRDefault="00295E4A" w:rsidP="0005185D">
            <w:pPr>
              <w:ind w:firstLine="0"/>
              <w:jc w:val="center"/>
              <w:rPr>
                <w:rFonts w:ascii="Times New Roman" w:hAnsi="Times New Roman"/>
              </w:rPr>
            </w:pPr>
            <w:r w:rsidRPr="0005185D">
              <w:rPr>
                <w:rFonts w:ascii="Times New Roman" w:hAnsi="Times New Roman"/>
              </w:rPr>
              <w:t>2015/2016</w:t>
            </w:r>
          </w:p>
        </w:tc>
      </w:tr>
      <w:tr w:rsidR="00295E4A" w:rsidRPr="0005185D" w:rsidTr="008E7D2D">
        <w:tc>
          <w:tcPr>
            <w:tcW w:w="2539" w:type="dxa"/>
            <w:shd w:val="clear" w:color="auto" w:fill="EFF4AC"/>
          </w:tcPr>
          <w:p w:rsidR="00295E4A" w:rsidRPr="0005185D" w:rsidRDefault="004F1906" w:rsidP="0005185D">
            <w:pPr>
              <w:ind w:firstLine="0"/>
              <w:rPr>
                <w:rFonts w:ascii="Times New Roman" w:hAnsi="Times New Roman"/>
              </w:rPr>
            </w:pPr>
            <w:r w:rsidRPr="0005185D">
              <w:rPr>
                <w:rFonts w:ascii="Times New Roman" w:hAnsi="Times New Roman"/>
              </w:rPr>
              <w:t>Средний балл</w:t>
            </w:r>
          </w:p>
          <w:p w:rsidR="004F1906" w:rsidRPr="0005185D" w:rsidRDefault="008B6B81" w:rsidP="0005185D">
            <w:pPr>
              <w:ind w:firstLine="0"/>
              <w:rPr>
                <w:rFonts w:ascii="Times New Roman" w:hAnsi="Times New Roman"/>
              </w:rPr>
            </w:pPr>
            <w:r w:rsidRPr="0005185D">
              <w:rPr>
                <w:rFonts w:ascii="Times New Roman" w:hAnsi="Times New Roman"/>
                <w:b/>
                <w:color w:val="FF0000"/>
              </w:rPr>
              <w:t>м</w:t>
            </w:r>
            <w:r w:rsidR="004F1906" w:rsidRPr="0005185D">
              <w:rPr>
                <w:rFonts w:ascii="Times New Roman" w:hAnsi="Times New Roman"/>
                <w:b/>
                <w:color w:val="FF0000"/>
              </w:rPr>
              <w:t>оих учеников</w:t>
            </w:r>
            <w:r w:rsidR="004F1906" w:rsidRPr="0005185D">
              <w:rPr>
                <w:rFonts w:ascii="Times New Roman" w:hAnsi="Times New Roman"/>
              </w:rPr>
              <w:t>/город/РФ</w:t>
            </w:r>
          </w:p>
        </w:tc>
        <w:tc>
          <w:tcPr>
            <w:tcW w:w="1843" w:type="dxa"/>
          </w:tcPr>
          <w:p w:rsidR="00295E4A" w:rsidRPr="0005185D" w:rsidRDefault="004F1906" w:rsidP="0005185D">
            <w:pPr>
              <w:ind w:firstLine="0"/>
              <w:jc w:val="center"/>
              <w:rPr>
                <w:rFonts w:ascii="Times New Roman" w:hAnsi="Times New Roman"/>
              </w:rPr>
            </w:pPr>
            <w:r w:rsidRPr="0005185D">
              <w:rPr>
                <w:rFonts w:ascii="Times New Roman" w:hAnsi="Times New Roman"/>
                <w:b/>
                <w:color w:val="FF0000"/>
              </w:rPr>
              <w:t>86</w:t>
            </w:r>
            <w:r w:rsidR="00313A13" w:rsidRPr="0005185D">
              <w:rPr>
                <w:rFonts w:ascii="Times New Roman" w:hAnsi="Times New Roman"/>
              </w:rPr>
              <w:t>/66,7/68,6</w:t>
            </w:r>
            <w:r w:rsidRPr="0005185D">
              <w:rPr>
                <w:rFonts w:ascii="Times New Roman" w:hAnsi="Times New Roman"/>
              </w:rPr>
              <w:br/>
            </w:r>
          </w:p>
        </w:tc>
        <w:tc>
          <w:tcPr>
            <w:tcW w:w="1701" w:type="dxa"/>
          </w:tcPr>
          <w:p w:rsidR="00295E4A" w:rsidRPr="0005185D" w:rsidRDefault="0082546D" w:rsidP="0005185D">
            <w:pPr>
              <w:ind w:firstLine="0"/>
              <w:jc w:val="center"/>
              <w:rPr>
                <w:rFonts w:ascii="Times New Roman" w:hAnsi="Times New Roman"/>
              </w:rPr>
            </w:pPr>
            <w:r w:rsidRPr="0005185D">
              <w:rPr>
                <w:rFonts w:ascii="Times New Roman" w:hAnsi="Times New Roman"/>
                <w:b/>
                <w:color w:val="FF0000"/>
              </w:rPr>
              <w:t>73,8</w:t>
            </w:r>
            <w:r w:rsidR="008B6B81" w:rsidRPr="0005185D">
              <w:rPr>
                <w:rFonts w:ascii="Times New Roman" w:hAnsi="Times New Roman"/>
              </w:rPr>
              <w:t>/58/</w:t>
            </w:r>
            <w:r w:rsidR="00313A13" w:rsidRPr="0005185D">
              <w:rPr>
                <w:rFonts w:ascii="Times New Roman" w:hAnsi="Times New Roman"/>
              </w:rPr>
              <w:t>55,7</w:t>
            </w:r>
          </w:p>
        </w:tc>
        <w:tc>
          <w:tcPr>
            <w:tcW w:w="1559" w:type="dxa"/>
          </w:tcPr>
          <w:p w:rsidR="00295E4A" w:rsidRPr="0005185D" w:rsidRDefault="009C6012" w:rsidP="0005185D">
            <w:pPr>
              <w:ind w:firstLine="0"/>
              <w:jc w:val="center"/>
              <w:rPr>
                <w:rFonts w:ascii="Times New Roman" w:hAnsi="Times New Roman"/>
              </w:rPr>
            </w:pPr>
            <w:r w:rsidRPr="0005185D">
              <w:rPr>
                <w:rFonts w:ascii="Times New Roman" w:hAnsi="Times New Roman"/>
                <w:b/>
                <w:color w:val="FF0000"/>
              </w:rPr>
              <w:t>76,4</w:t>
            </w:r>
            <w:r w:rsidR="008B6B81" w:rsidRPr="0005185D">
              <w:rPr>
                <w:rFonts w:ascii="Times New Roman" w:hAnsi="Times New Roman"/>
              </w:rPr>
              <w:t>/</w:t>
            </w:r>
            <w:r w:rsidRPr="0005185D">
              <w:rPr>
                <w:rFonts w:ascii="Times New Roman" w:hAnsi="Times New Roman"/>
              </w:rPr>
              <w:t>61,3</w:t>
            </w:r>
            <w:r w:rsidR="008E7D2D" w:rsidRPr="0005185D">
              <w:rPr>
                <w:rFonts w:ascii="Times New Roman" w:hAnsi="Times New Roman"/>
              </w:rPr>
              <w:t>/</w:t>
            </w:r>
            <w:r w:rsidR="00313A13" w:rsidRPr="0005185D">
              <w:rPr>
                <w:rFonts w:ascii="Times New Roman" w:hAnsi="Times New Roman"/>
              </w:rPr>
              <w:t>57</w:t>
            </w:r>
          </w:p>
        </w:tc>
        <w:tc>
          <w:tcPr>
            <w:tcW w:w="1843" w:type="dxa"/>
          </w:tcPr>
          <w:p w:rsidR="00295E4A" w:rsidRPr="0005185D" w:rsidRDefault="009C6012" w:rsidP="0005185D">
            <w:pPr>
              <w:ind w:firstLine="0"/>
              <w:jc w:val="center"/>
              <w:rPr>
                <w:rFonts w:ascii="Times New Roman" w:hAnsi="Times New Roman"/>
              </w:rPr>
            </w:pPr>
            <w:r w:rsidRPr="0005185D">
              <w:rPr>
                <w:rFonts w:ascii="Times New Roman" w:hAnsi="Times New Roman"/>
                <w:b/>
                <w:color w:val="FF0000"/>
              </w:rPr>
              <w:t>79</w:t>
            </w:r>
            <w:r w:rsidRPr="0005185D">
              <w:rPr>
                <w:rFonts w:ascii="Times New Roman" w:hAnsi="Times New Roman"/>
              </w:rPr>
              <w:t>/</w:t>
            </w:r>
            <w:r w:rsidR="0082546D" w:rsidRPr="0005185D">
              <w:rPr>
                <w:rFonts w:ascii="Times New Roman" w:hAnsi="Times New Roman"/>
              </w:rPr>
              <w:t>56,5/56,1</w:t>
            </w:r>
          </w:p>
        </w:tc>
      </w:tr>
      <w:tr w:rsidR="00295E4A" w:rsidRPr="0005185D" w:rsidTr="008E7D2D">
        <w:tc>
          <w:tcPr>
            <w:tcW w:w="2539" w:type="dxa"/>
            <w:shd w:val="clear" w:color="auto" w:fill="EFF4AC"/>
          </w:tcPr>
          <w:p w:rsidR="00295E4A" w:rsidRPr="0005185D" w:rsidRDefault="004F1906" w:rsidP="0005185D">
            <w:pPr>
              <w:ind w:firstLine="0"/>
              <w:rPr>
                <w:rFonts w:ascii="Times New Roman" w:hAnsi="Times New Roman"/>
              </w:rPr>
            </w:pPr>
            <w:r w:rsidRPr="0005185D">
              <w:rPr>
                <w:rFonts w:ascii="Times New Roman" w:hAnsi="Times New Roman"/>
              </w:rPr>
              <w:t>Максимальный балл моих учеников</w:t>
            </w:r>
          </w:p>
        </w:tc>
        <w:tc>
          <w:tcPr>
            <w:tcW w:w="1843" w:type="dxa"/>
          </w:tcPr>
          <w:p w:rsidR="00295E4A" w:rsidRPr="0005185D" w:rsidRDefault="004F1906" w:rsidP="0005185D">
            <w:pPr>
              <w:ind w:firstLine="0"/>
              <w:jc w:val="center"/>
              <w:rPr>
                <w:rFonts w:ascii="Times New Roman" w:hAnsi="Times New Roman"/>
                <w:b/>
                <w:color w:val="FF0000"/>
              </w:rPr>
            </w:pPr>
            <w:r w:rsidRPr="0005185D">
              <w:rPr>
                <w:rFonts w:ascii="Times New Roman" w:hAnsi="Times New Roman"/>
                <w:b/>
                <w:color w:val="FF0000"/>
              </w:rPr>
              <w:t>100 баллов</w:t>
            </w:r>
          </w:p>
          <w:p w:rsidR="004F1906" w:rsidRPr="0005185D" w:rsidRDefault="004F1906" w:rsidP="0005185D">
            <w:pPr>
              <w:ind w:firstLine="0"/>
              <w:jc w:val="center"/>
              <w:rPr>
                <w:rFonts w:ascii="Times New Roman" w:hAnsi="Times New Roman"/>
              </w:rPr>
            </w:pPr>
            <w:r w:rsidRPr="0005185D">
              <w:rPr>
                <w:rFonts w:ascii="Times New Roman" w:hAnsi="Times New Roman"/>
              </w:rPr>
              <w:t>(3 ученика)</w:t>
            </w:r>
          </w:p>
        </w:tc>
        <w:tc>
          <w:tcPr>
            <w:tcW w:w="1701" w:type="dxa"/>
          </w:tcPr>
          <w:p w:rsidR="00295E4A" w:rsidRPr="0005185D" w:rsidRDefault="008B6B81" w:rsidP="0005185D">
            <w:pPr>
              <w:ind w:firstLine="0"/>
              <w:jc w:val="center"/>
              <w:rPr>
                <w:rFonts w:ascii="Times New Roman" w:hAnsi="Times New Roman"/>
              </w:rPr>
            </w:pPr>
            <w:r w:rsidRPr="0005185D">
              <w:rPr>
                <w:rFonts w:ascii="Times New Roman" w:hAnsi="Times New Roman"/>
              </w:rPr>
              <w:t>83</w:t>
            </w:r>
          </w:p>
        </w:tc>
        <w:tc>
          <w:tcPr>
            <w:tcW w:w="1559" w:type="dxa"/>
          </w:tcPr>
          <w:p w:rsidR="00295E4A" w:rsidRPr="0005185D" w:rsidRDefault="008B6B81" w:rsidP="0005185D">
            <w:pPr>
              <w:ind w:firstLine="0"/>
              <w:jc w:val="center"/>
              <w:rPr>
                <w:rFonts w:ascii="Times New Roman" w:hAnsi="Times New Roman"/>
              </w:rPr>
            </w:pPr>
            <w:r w:rsidRPr="0005185D">
              <w:rPr>
                <w:rFonts w:ascii="Times New Roman" w:hAnsi="Times New Roman"/>
              </w:rPr>
              <w:t>94</w:t>
            </w:r>
          </w:p>
        </w:tc>
        <w:tc>
          <w:tcPr>
            <w:tcW w:w="1843" w:type="dxa"/>
          </w:tcPr>
          <w:p w:rsidR="00295E4A" w:rsidRPr="0005185D" w:rsidRDefault="009C6012" w:rsidP="0005185D">
            <w:pPr>
              <w:ind w:firstLine="0"/>
              <w:jc w:val="center"/>
              <w:rPr>
                <w:rFonts w:ascii="Times New Roman" w:hAnsi="Times New Roman"/>
              </w:rPr>
            </w:pPr>
            <w:r w:rsidRPr="0005185D">
              <w:rPr>
                <w:rFonts w:ascii="Times New Roman" w:hAnsi="Times New Roman"/>
              </w:rPr>
              <w:t>94</w:t>
            </w:r>
          </w:p>
        </w:tc>
      </w:tr>
      <w:tr w:rsidR="00295E4A" w:rsidRPr="0005185D" w:rsidTr="008E7D2D">
        <w:trPr>
          <w:trHeight w:val="70"/>
        </w:trPr>
        <w:tc>
          <w:tcPr>
            <w:tcW w:w="2539" w:type="dxa"/>
            <w:shd w:val="clear" w:color="auto" w:fill="EFF4AC"/>
          </w:tcPr>
          <w:p w:rsidR="00295E4A" w:rsidRPr="0005185D" w:rsidRDefault="004F1906" w:rsidP="0005185D">
            <w:pPr>
              <w:ind w:firstLine="0"/>
              <w:rPr>
                <w:rFonts w:ascii="Times New Roman" w:hAnsi="Times New Roman"/>
              </w:rPr>
            </w:pPr>
            <w:r w:rsidRPr="0005185D">
              <w:rPr>
                <w:rFonts w:ascii="Times New Roman" w:hAnsi="Times New Roman"/>
              </w:rPr>
              <w:t>Кол-во учащихся</w:t>
            </w:r>
          </w:p>
        </w:tc>
        <w:tc>
          <w:tcPr>
            <w:tcW w:w="1843" w:type="dxa"/>
          </w:tcPr>
          <w:p w:rsidR="00295E4A" w:rsidRPr="0005185D" w:rsidRDefault="004F1906" w:rsidP="0005185D">
            <w:pPr>
              <w:ind w:firstLine="0"/>
              <w:jc w:val="center"/>
              <w:rPr>
                <w:rFonts w:ascii="Times New Roman" w:hAnsi="Times New Roman"/>
              </w:rPr>
            </w:pPr>
            <w:r w:rsidRPr="0005185D">
              <w:rPr>
                <w:rFonts w:ascii="Times New Roman" w:hAnsi="Times New Roman"/>
              </w:rPr>
              <w:t>12</w:t>
            </w:r>
          </w:p>
        </w:tc>
        <w:tc>
          <w:tcPr>
            <w:tcW w:w="1701" w:type="dxa"/>
          </w:tcPr>
          <w:p w:rsidR="00295E4A" w:rsidRPr="0005185D" w:rsidRDefault="002B7427" w:rsidP="0005185D">
            <w:pPr>
              <w:ind w:firstLine="0"/>
              <w:jc w:val="center"/>
              <w:rPr>
                <w:rFonts w:ascii="Times New Roman" w:hAnsi="Times New Roman"/>
              </w:rPr>
            </w:pPr>
            <w:r w:rsidRPr="0005185D">
              <w:rPr>
                <w:rFonts w:ascii="Times New Roman" w:hAnsi="Times New Roman"/>
              </w:rPr>
              <w:t>5</w:t>
            </w:r>
          </w:p>
        </w:tc>
        <w:tc>
          <w:tcPr>
            <w:tcW w:w="1559" w:type="dxa"/>
          </w:tcPr>
          <w:p w:rsidR="00295E4A" w:rsidRPr="0005185D" w:rsidRDefault="009C6012" w:rsidP="0005185D">
            <w:pPr>
              <w:ind w:firstLine="0"/>
              <w:jc w:val="center"/>
              <w:rPr>
                <w:rFonts w:ascii="Times New Roman" w:hAnsi="Times New Roman"/>
              </w:rPr>
            </w:pPr>
            <w:r w:rsidRPr="0005185D">
              <w:rPr>
                <w:rFonts w:ascii="Times New Roman" w:hAnsi="Times New Roman"/>
              </w:rPr>
              <w:t>7</w:t>
            </w:r>
          </w:p>
        </w:tc>
        <w:tc>
          <w:tcPr>
            <w:tcW w:w="1843" w:type="dxa"/>
          </w:tcPr>
          <w:p w:rsidR="00295E4A" w:rsidRPr="0005185D" w:rsidRDefault="009C6012" w:rsidP="0005185D">
            <w:pPr>
              <w:ind w:firstLine="0"/>
              <w:jc w:val="center"/>
              <w:rPr>
                <w:rFonts w:ascii="Times New Roman" w:hAnsi="Times New Roman"/>
              </w:rPr>
            </w:pPr>
            <w:r w:rsidRPr="0005185D">
              <w:rPr>
                <w:rFonts w:ascii="Times New Roman" w:hAnsi="Times New Roman"/>
              </w:rPr>
              <w:t>4</w:t>
            </w:r>
          </w:p>
        </w:tc>
      </w:tr>
    </w:tbl>
    <w:p w:rsidR="00744FF7" w:rsidRPr="0005185D" w:rsidRDefault="00744FF7" w:rsidP="0005185D">
      <w:pPr>
        <w:ind w:firstLine="567"/>
        <w:rPr>
          <w:rFonts w:ascii="Times New Roman" w:hAnsi="Times New Roman"/>
        </w:rPr>
      </w:pPr>
    </w:p>
    <w:p w:rsidR="0005185D" w:rsidRDefault="0005185D" w:rsidP="0005185D">
      <w:pPr>
        <w:ind w:firstLine="567"/>
        <w:jc w:val="center"/>
        <w:rPr>
          <w:rFonts w:ascii="Times New Roman" w:hAnsi="Times New Roman"/>
          <w:b/>
        </w:rPr>
      </w:pPr>
    </w:p>
    <w:p w:rsidR="00544ABD" w:rsidRPr="0005185D" w:rsidRDefault="001C04AF" w:rsidP="0005185D">
      <w:pPr>
        <w:ind w:firstLine="567"/>
        <w:jc w:val="center"/>
        <w:rPr>
          <w:rFonts w:ascii="Times New Roman" w:hAnsi="Times New Roman"/>
          <w:b/>
        </w:rPr>
      </w:pPr>
      <w:r w:rsidRPr="0005185D">
        <w:rPr>
          <w:rFonts w:ascii="Times New Roman" w:hAnsi="Times New Roman"/>
          <w:b/>
        </w:rPr>
        <w:lastRenderedPageBreak/>
        <w:t>Результаты ОГЭ по химии</w:t>
      </w:r>
      <w:r w:rsidR="000B12A9" w:rsidRPr="0005185D">
        <w:rPr>
          <w:rFonts w:ascii="Times New Roman" w:hAnsi="Times New Roman"/>
          <w:b/>
        </w:rPr>
        <w:t xml:space="preserve"> </w:t>
      </w:r>
    </w:p>
    <w:p w:rsidR="000B12A9" w:rsidRPr="0005185D" w:rsidRDefault="000B12A9" w:rsidP="0005185D">
      <w:pPr>
        <w:ind w:firstLine="567"/>
        <w:jc w:val="center"/>
        <w:rPr>
          <w:rFonts w:ascii="Times New Roman" w:hAnsi="Times New Roman"/>
          <w:b/>
        </w:rPr>
      </w:pPr>
    </w:p>
    <w:tbl>
      <w:tblPr>
        <w:tblStyle w:val="a5"/>
        <w:tblW w:w="0" w:type="auto"/>
        <w:tblLook w:val="04A0" w:firstRow="1" w:lastRow="0" w:firstColumn="1" w:lastColumn="0" w:noHBand="0" w:noVBand="1"/>
      </w:tblPr>
      <w:tblGrid>
        <w:gridCol w:w="2101"/>
        <w:gridCol w:w="1222"/>
        <w:gridCol w:w="1432"/>
        <w:gridCol w:w="1209"/>
        <w:gridCol w:w="1133"/>
        <w:gridCol w:w="1285"/>
        <w:gridCol w:w="1311"/>
      </w:tblGrid>
      <w:tr w:rsidR="00196ACD" w:rsidRPr="0005185D" w:rsidTr="00196ACD">
        <w:trPr>
          <w:trHeight w:val="157"/>
        </w:trPr>
        <w:tc>
          <w:tcPr>
            <w:tcW w:w="2101" w:type="dxa"/>
            <w:shd w:val="clear" w:color="auto" w:fill="EFF4AC"/>
          </w:tcPr>
          <w:p w:rsidR="00196ACD" w:rsidRPr="0005185D" w:rsidRDefault="00196ACD" w:rsidP="0005185D">
            <w:pPr>
              <w:ind w:firstLine="0"/>
              <w:rPr>
                <w:rFonts w:ascii="Times New Roman" w:hAnsi="Times New Roman"/>
              </w:rPr>
            </w:pPr>
          </w:p>
        </w:tc>
        <w:tc>
          <w:tcPr>
            <w:tcW w:w="1222"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Кол-во</w:t>
            </w:r>
          </w:p>
          <w:p w:rsidR="00196ACD" w:rsidRPr="0005185D" w:rsidRDefault="00196ACD" w:rsidP="0005185D">
            <w:pPr>
              <w:ind w:firstLine="0"/>
              <w:jc w:val="center"/>
              <w:rPr>
                <w:rFonts w:ascii="Times New Roman" w:hAnsi="Times New Roman"/>
              </w:rPr>
            </w:pPr>
            <w:r w:rsidRPr="0005185D">
              <w:rPr>
                <w:rFonts w:ascii="Times New Roman" w:hAnsi="Times New Roman"/>
              </w:rPr>
              <w:t>уч-ся</w:t>
            </w:r>
          </w:p>
        </w:tc>
        <w:tc>
          <w:tcPr>
            <w:tcW w:w="1432"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«5»</w:t>
            </w:r>
          </w:p>
        </w:tc>
        <w:tc>
          <w:tcPr>
            <w:tcW w:w="1209"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«4»</w:t>
            </w:r>
          </w:p>
        </w:tc>
        <w:tc>
          <w:tcPr>
            <w:tcW w:w="1133"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«3»</w:t>
            </w:r>
          </w:p>
        </w:tc>
        <w:tc>
          <w:tcPr>
            <w:tcW w:w="1285"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«2»</w:t>
            </w:r>
          </w:p>
        </w:tc>
        <w:tc>
          <w:tcPr>
            <w:tcW w:w="1189"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Качество</w:t>
            </w:r>
          </w:p>
        </w:tc>
      </w:tr>
      <w:tr w:rsidR="00196ACD" w:rsidRPr="0005185D" w:rsidTr="00196ACD">
        <w:tc>
          <w:tcPr>
            <w:tcW w:w="2101"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2014/15</w:t>
            </w:r>
          </w:p>
        </w:tc>
        <w:tc>
          <w:tcPr>
            <w:tcW w:w="1222" w:type="dxa"/>
          </w:tcPr>
          <w:p w:rsidR="00196ACD" w:rsidRPr="0005185D" w:rsidRDefault="00196ACD" w:rsidP="0005185D">
            <w:pPr>
              <w:ind w:firstLine="0"/>
              <w:jc w:val="center"/>
              <w:rPr>
                <w:rFonts w:ascii="Times New Roman" w:hAnsi="Times New Roman"/>
              </w:rPr>
            </w:pPr>
            <w:r w:rsidRPr="0005185D">
              <w:rPr>
                <w:rFonts w:ascii="Times New Roman" w:hAnsi="Times New Roman"/>
              </w:rPr>
              <w:t>11</w:t>
            </w:r>
          </w:p>
        </w:tc>
        <w:tc>
          <w:tcPr>
            <w:tcW w:w="1432" w:type="dxa"/>
          </w:tcPr>
          <w:p w:rsidR="00196ACD" w:rsidRPr="0005185D" w:rsidRDefault="00196ACD" w:rsidP="0005185D">
            <w:pPr>
              <w:ind w:firstLine="0"/>
              <w:jc w:val="center"/>
              <w:rPr>
                <w:rFonts w:ascii="Times New Roman" w:hAnsi="Times New Roman"/>
              </w:rPr>
            </w:pPr>
            <w:r w:rsidRPr="0005185D">
              <w:rPr>
                <w:rFonts w:ascii="Times New Roman" w:hAnsi="Times New Roman"/>
              </w:rPr>
              <w:t xml:space="preserve">6 </w:t>
            </w:r>
          </w:p>
        </w:tc>
        <w:tc>
          <w:tcPr>
            <w:tcW w:w="1209" w:type="dxa"/>
          </w:tcPr>
          <w:p w:rsidR="00196ACD" w:rsidRPr="0005185D" w:rsidRDefault="00196ACD" w:rsidP="0005185D">
            <w:pPr>
              <w:ind w:firstLine="0"/>
              <w:jc w:val="center"/>
              <w:rPr>
                <w:rFonts w:ascii="Times New Roman" w:hAnsi="Times New Roman"/>
              </w:rPr>
            </w:pPr>
            <w:r w:rsidRPr="0005185D">
              <w:rPr>
                <w:rFonts w:ascii="Times New Roman" w:hAnsi="Times New Roman"/>
              </w:rPr>
              <w:t>3</w:t>
            </w:r>
          </w:p>
        </w:tc>
        <w:tc>
          <w:tcPr>
            <w:tcW w:w="1133" w:type="dxa"/>
          </w:tcPr>
          <w:p w:rsidR="00196ACD" w:rsidRPr="0005185D" w:rsidRDefault="00196ACD" w:rsidP="0005185D">
            <w:pPr>
              <w:ind w:firstLine="0"/>
              <w:jc w:val="center"/>
              <w:rPr>
                <w:rFonts w:ascii="Times New Roman" w:hAnsi="Times New Roman"/>
              </w:rPr>
            </w:pPr>
            <w:r w:rsidRPr="0005185D">
              <w:rPr>
                <w:rFonts w:ascii="Times New Roman" w:hAnsi="Times New Roman"/>
              </w:rPr>
              <w:t xml:space="preserve">2 </w:t>
            </w:r>
          </w:p>
        </w:tc>
        <w:tc>
          <w:tcPr>
            <w:tcW w:w="1285" w:type="dxa"/>
          </w:tcPr>
          <w:p w:rsidR="00196ACD" w:rsidRPr="0005185D" w:rsidRDefault="00196ACD" w:rsidP="0005185D">
            <w:pPr>
              <w:ind w:firstLine="0"/>
              <w:jc w:val="center"/>
              <w:rPr>
                <w:rFonts w:ascii="Times New Roman" w:hAnsi="Times New Roman"/>
              </w:rPr>
            </w:pPr>
            <w:r w:rsidRPr="0005185D">
              <w:rPr>
                <w:rFonts w:ascii="Times New Roman" w:hAnsi="Times New Roman"/>
              </w:rPr>
              <w:t>0</w:t>
            </w:r>
          </w:p>
        </w:tc>
        <w:tc>
          <w:tcPr>
            <w:tcW w:w="1189" w:type="dxa"/>
          </w:tcPr>
          <w:p w:rsidR="00196ACD" w:rsidRPr="0005185D" w:rsidRDefault="00196ACD" w:rsidP="0005185D">
            <w:pPr>
              <w:ind w:firstLine="0"/>
              <w:jc w:val="center"/>
              <w:rPr>
                <w:rFonts w:ascii="Times New Roman" w:hAnsi="Times New Roman"/>
              </w:rPr>
            </w:pPr>
            <w:r w:rsidRPr="0005185D">
              <w:rPr>
                <w:rFonts w:ascii="Times New Roman" w:hAnsi="Times New Roman"/>
              </w:rPr>
              <w:t>82%</w:t>
            </w:r>
          </w:p>
        </w:tc>
      </w:tr>
      <w:tr w:rsidR="00196ACD" w:rsidRPr="0005185D" w:rsidTr="00196ACD">
        <w:tc>
          <w:tcPr>
            <w:tcW w:w="2101" w:type="dxa"/>
            <w:shd w:val="clear" w:color="auto" w:fill="EFF4AC"/>
          </w:tcPr>
          <w:p w:rsidR="00196ACD" w:rsidRPr="0005185D" w:rsidRDefault="00196ACD" w:rsidP="0005185D">
            <w:pPr>
              <w:ind w:firstLine="0"/>
              <w:jc w:val="center"/>
              <w:rPr>
                <w:rFonts w:ascii="Times New Roman" w:hAnsi="Times New Roman"/>
              </w:rPr>
            </w:pPr>
            <w:r w:rsidRPr="0005185D">
              <w:rPr>
                <w:rFonts w:ascii="Times New Roman" w:hAnsi="Times New Roman"/>
              </w:rPr>
              <w:t>2015/16</w:t>
            </w:r>
          </w:p>
        </w:tc>
        <w:tc>
          <w:tcPr>
            <w:tcW w:w="1222" w:type="dxa"/>
          </w:tcPr>
          <w:p w:rsidR="00196ACD" w:rsidRPr="0005185D" w:rsidRDefault="00196ACD" w:rsidP="0005185D">
            <w:pPr>
              <w:ind w:firstLine="0"/>
              <w:jc w:val="center"/>
              <w:rPr>
                <w:rFonts w:ascii="Times New Roman" w:hAnsi="Times New Roman"/>
              </w:rPr>
            </w:pPr>
            <w:r w:rsidRPr="0005185D">
              <w:rPr>
                <w:rFonts w:ascii="Times New Roman" w:hAnsi="Times New Roman"/>
              </w:rPr>
              <w:t>18</w:t>
            </w:r>
          </w:p>
        </w:tc>
        <w:tc>
          <w:tcPr>
            <w:tcW w:w="1432" w:type="dxa"/>
          </w:tcPr>
          <w:p w:rsidR="00196ACD" w:rsidRPr="0005185D" w:rsidRDefault="00196ACD" w:rsidP="0005185D">
            <w:pPr>
              <w:ind w:firstLine="0"/>
              <w:jc w:val="center"/>
              <w:rPr>
                <w:rFonts w:ascii="Times New Roman" w:hAnsi="Times New Roman"/>
              </w:rPr>
            </w:pPr>
            <w:r w:rsidRPr="0005185D">
              <w:rPr>
                <w:rFonts w:ascii="Times New Roman" w:hAnsi="Times New Roman"/>
              </w:rPr>
              <w:t>9</w:t>
            </w:r>
          </w:p>
        </w:tc>
        <w:tc>
          <w:tcPr>
            <w:tcW w:w="1209" w:type="dxa"/>
          </w:tcPr>
          <w:p w:rsidR="00196ACD" w:rsidRPr="0005185D" w:rsidRDefault="00196ACD" w:rsidP="0005185D">
            <w:pPr>
              <w:ind w:firstLine="0"/>
              <w:jc w:val="center"/>
              <w:rPr>
                <w:rFonts w:ascii="Times New Roman" w:hAnsi="Times New Roman"/>
              </w:rPr>
            </w:pPr>
            <w:r w:rsidRPr="0005185D">
              <w:rPr>
                <w:rFonts w:ascii="Times New Roman" w:hAnsi="Times New Roman"/>
              </w:rPr>
              <w:t>8</w:t>
            </w:r>
          </w:p>
        </w:tc>
        <w:tc>
          <w:tcPr>
            <w:tcW w:w="1133" w:type="dxa"/>
          </w:tcPr>
          <w:p w:rsidR="00196ACD" w:rsidRPr="0005185D" w:rsidRDefault="00196ACD" w:rsidP="0005185D">
            <w:pPr>
              <w:ind w:firstLine="0"/>
              <w:jc w:val="center"/>
              <w:rPr>
                <w:rFonts w:ascii="Times New Roman" w:hAnsi="Times New Roman"/>
              </w:rPr>
            </w:pPr>
            <w:r w:rsidRPr="0005185D">
              <w:rPr>
                <w:rFonts w:ascii="Times New Roman" w:hAnsi="Times New Roman"/>
              </w:rPr>
              <w:t>1</w:t>
            </w:r>
          </w:p>
        </w:tc>
        <w:tc>
          <w:tcPr>
            <w:tcW w:w="1285" w:type="dxa"/>
          </w:tcPr>
          <w:p w:rsidR="00196ACD" w:rsidRPr="0005185D" w:rsidRDefault="00196ACD" w:rsidP="0005185D">
            <w:pPr>
              <w:ind w:firstLine="0"/>
              <w:jc w:val="center"/>
              <w:rPr>
                <w:rFonts w:ascii="Times New Roman" w:hAnsi="Times New Roman"/>
              </w:rPr>
            </w:pPr>
            <w:r w:rsidRPr="0005185D">
              <w:rPr>
                <w:rFonts w:ascii="Times New Roman" w:hAnsi="Times New Roman"/>
              </w:rPr>
              <w:t>0</w:t>
            </w:r>
          </w:p>
        </w:tc>
        <w:tc>
          <w:tcPr>
            <w:tcW w:w="1189" w:type="dxa"/>
          </w:tcPr>
          <w:p w:rsidR="00196ACD" w:rsidRPr="0005185D" w:rsidRDefault="00196ACD" w:rsidP="0005185D">
            <w:pPr>
              <w:ind w:firstLine="0"/>
              <w:jc w:val="center"/>
              <w:rPr>
                <w:rFonts w:ascii="Times New Roman" w:hAnsi="Times New Roman"/>
              </w:rPr>
            </w:pPr>
            <w:r w:rsidRPr="0005185D">
              <w:rPr>
                <w:rFonts w:ascii="Times New Roman" w:hAnsi="Times New Roman"/>
              </w:rPr>
              <w:t>94%</w:t>
            </w:r>
          </w:p>
        </w:tc>
      </w:tr>
    </w:tbl>
    <w:p w:rsidR="0082546D" w:rsidRPr="0005185D" w:rsidRDefault="0082546D" w:rsidP="0005185D">
      <w:pPr>
        <w:ind w:firstLine="0"/>
        <w:rPr>
          <w:rFonts w:ascii="Times New Roman" w:eastAsia="Times New Roman" w:hAnsi="Times New Roman"/>
          <w:b/>
          <w:bCs/>
          <w:lang w:eastAsia="ru-RU"/>
        </w:rPr>
      </w:pPr>
    </w:p>
    <w:p w:rsidR="00544ABD" w:rsidRPr="0005185D" w:rsidRDefault="00196ACD" w:rsidP="0005185D">
      <w:pPr>
        <w:ind w:firstLine="567"/>
        <w:rPr>
          <w:rFonts w:ascii="Times New Roman" w:hAnsi="Times New Roman"/>
        </w:rPr>
      </w:pPr>
      <w:r w:rsidRPr="0005185D">
        <w:rPr>
          <w:rFonts w:ascii="Times New Roman" w:hAnsi="Times New Roman"/>
        </w:rPr>
        <w:t xml:space="preserve">В этом учебном году </w:t>
      </w:r>
      <w:r w:rsidR="00441ABF" w:rsidRPr="0005185D">
        <w:rPr>
          <w:rFonts w:ascii="Times New Roman" w:hAnsi="Times New Roman"/>
        </w:rPr>
        <w:t>химию в качестве экзамена выбрали 25 девятиклассников</w:t>
      </w:r>
      <w:r w:rsidR="009075D8" w:rsidRPr="0005185D">
        <w:rPr>
          <w:rFonts w:ascii="Times New Roman" w:hAnsi="Times New Roman"/>
        </w:rPr>
        <w:t>, в 11-м классе –</w:t>
      </w:r>
      <w:r w:rsidR="00441ABF" w:rsidRPr="0005185D">
        <w:rPr>
          <w:rFonts w:ascii="Times New Roman" w:hAnsi="Times New Roman"/>
        </w:rPr>
        <w:t xml:space="preserve"> десять</w:t>
      </w:r>
      <w:r w:rsidR="009075D8" w:rsidRPr="0005185D">
        <w:rPr>
          <w:rFonts w:ascii="Times New Roman" w:hAnsi="Times New Roman"/>
        </w:rPr>
        <w:t xml:space="preserve"> </w:t>
      </w:r>
      <w:r w:rsidR="00441ABF" w:rsidRPr="0005185D">
        <w:rPr>
          <w:rFonts w:ascii="Times New Roman" w:hAnsi="Times New Roman"/>
        </w:rPr>
        <w:t>учащихся</w:t>
      </w:r>
      <w:r w:rsidRPr="0005185D">
        <w:rPr>
          <w:rFonts w:ascii="Times New Roman" w:hAnsi="Times New Roman"/>
        </w:rPr>
        <w:t>.</w:t>
      </w:r>
    </w:p>
    <w:p w:rsidR="008A2C9F" w:rsidRPr="0005185D" w:rsidRDefault="008A2C9F" w:rsidP="0005185D">
      <w:pPr>
        <w:ind w:firstLine="567"/>
        <w:rPr>
          <w:rFonts w:ascii="Times New Roman" w:hAnsi="Times New Roman"/>
        </w:rPr>
      </w:pPr>
      <w:r w:rsidRPr="0005185D">
        <w:rPr>
          <w:rFonts w:ascii="Times New Roman" w:hAnsi="Times New Roman"/>
        </w:rPr>
        <w:t>Для оценки эффективности качества обучения мною систематически проводится мониторинг компонентов учебно-познавательной деятельности: мотивационной, операционно-познавательной и рефлексивно-коррекционной. С помощью данного мониторинга отслеживается степень проявления различных видов мыследеятельности необходимых при изучении хими</w:t>
      </w:r>
      <w:r w:rsidR="00441ABF" w:rsidRPr="0005185D">
        <w:rPr>
          <w:rFonts w:ascii="Times New Roman" w:hAnsi="Times New Roman"/>
        </w:rPr>
        <w:t xml:space="preserve">и. </w:t>
      </w:r>
      <w:r w:rsidRPr="0005185D">
        <w:rPr>
          <w:rFonts w:ascii="Times New Roman" w:hAnsi="Times New Roman"/>
        </w:rPr>
        <w:t>Система оценивания включает результаты проявления деятель</w:t>
      </w:r>
      <w:r w:rsidR="00522097" w:rsidRPr="0005185D">
        <w:rPr>
          <w:rFonts w:ascii="Times New Roman" w:hAnsi="Times New Roman"/>
        </w:rPr>
        <w:t xml:space="preserve">ностных характеристик учащихся </w:t>
      </w:r>
      <w:r w:rsidRPr="0005185D">
        <w:rPr>
          <w:rFonts w:ascii="Times New Roman" w:hAnsi="Times New Roman"/>
        </w:rPr>
        <w:t>как на уроке, так и во внеурочной деятельности по предмету. Анализ данных мониторинга за последние три года показывает, что у каждого ученика наблюдается положительная динамика всех составляющих учебно-познавательной деятельности, годовая отметка практически у всех учеников коррелирует с проявлениями деятельностных характеристик. Данные мониторинга</w:t>
      </w:r>
      <w:r w:rsidRPr="0005185D">
        <w:rPr>
          <w:rFonts w:ascii="Times New Roman" w:hAnsi="Times New Roman"/>
          <w:b/>
        </w:rPr>
        <w:t xml:space="preserve"> </w:t>
      </w:r>
      <w:r w:rsidRPr="0005185D">
        <w:rPr>
          <w:rFonts w:ascii="Times New Roman" w:hAnsi="Times New Roman"/>
        </w:rPr>
        <w:t>используются для анализа эффективности воздействия применяемых технологий на конкретного ученика. Полученная информация позволяет оценить не</w:t>
      </w:r>
      <w:r w:rsidRPr="0005185D">
        <w:rPr>
          <w:rFonts w:ascii="Times New Roman" w:hAnsi="Times New Roman"/>
          <w:b/>
        </w:rPr>
        <w:t xml:space="preserve"> </w:t>
      </w:r>
      <w:r w:rsidRPr="0005185D">
        <w:rPr>
          <w:rFonts w:ascii="Times New Roman" w:hAnsi="Times New Roman"/>
        </w:rPr>
        <w:t>только достижения детей, но и провести профессиональную рефлексию</w:t>
      </w:r>
      <w:r w:rsidR="008C5FDA" w:rsidRPr="0005185D">
        <w:rPr>
          <w:rFonts w:ascii="Times New Roman" w:hAnsi="Times New Roman"/>
        </w:rPr>
        <w:t xml:space="preserve"> (приложение 1)</w:t>
      </w:r>
      <w:r w:rsidRPr="0005185D">
        <w:rPr>
          <w:rFonts w:ascii="Times New Roman" w:hAnsi="Times New Roman"/>
        </w:rPr>
        <w:t>.</w:t>
      </w:r>
    </w:p>
    <w:p w:rsidR="008A2C9F" w:rsidRPr="0005185D" w:rsidRDefault="008A2C9F" w:rsidP="0005185D">
      <w:pPr>
        <w:ind w:firstLine="567"/>
        <w:rPr>
          <w:rFonts w:ascii="Times New Roman" w:hAnsi="Times New Roman"/>
        </w:rPr>
      </w:pPr>
    </w:p>
    <w:p w:rsidR="00A84C02" w:rsidRPr="0005185D" w:rsidRDefault="00A84C02" w:rsidP="0005185D">
      <w:pPr>
        <w:ind w:firstLine="567"/>
        <w:rPr>
          <w:rFonts w:ascii="Times New Roman" w:hAnsi="Times New Roman"/>
        </w:rPr>
      </w:pPr>
    </w:p>
    <w:p w:rsidR="00A84C02" w:rsidRPr="0005185D" w:rsidRDefault="00A84C02" w:rsidP="0005185D">
      <w:pPr>
        <w:ind w:firstLine="567"/>
        <w:jc w:val="center"/>
        <w:rPr>
          <w:rFonts w:ascii="Times New Roman" w:hAnsi="Times New Roman"/>
          <w:b/>
          <w:i/>
        </w:rPr>
      </w:pPr>
      <w:r w:rsidRPr="0005185D">
        <w:rPr>
          <w:rFonts w:ascii="Times New Roman" w:hAnsi="Times New Roman"/>
          <w:b/>
          <w:i/>
        </w:rPr>
        <w:t xml:space="preserve">результаты участия обучающихся в мероприятиях </w:t>
      </w:r>
    </w:p>
    <w:p w:rsidR="00A84C02" w:rsidRPr="0005185D" w:rsidRDefault="00A84C02" w:rsidP="0005185D">
      <w:pPr>
        <w:ind w:firstLine="567"/>
        <w:jc w:val="center"/>
        <w:rPr>
          <w:rFonts w:ascii="Times New Roman" w:hAnsi="Times New Roman"/>
          <w:b/>
          <w:i/>
        </w:rPr>
      </w:pPr>
      <w:r w:rsidRPr="0005185D">
        <w:rPr>
          <w:rFonts w:ascii="Times New Roman" w:hAnsi="Times New Roman"/>
          <w:b/>
          <w:i/>
        </w:rPr>
        <w:t>Фестиваля «Юные интеллектуалы Среднего Урала»</w:t>
      </w:r>
    </w:p>
    <w:p w:rsidR="008A2C9F" w:rsidRPr="0005185D" w:rsidRDefault="008A2C9F" w:rsidP="0005185D">
      <w:pPr>
        <w:ind w:firstLine="567"/>
        <w:rPr>
          <w:rFonts w:ascii="Times New Roman" w:hAnsi="Times New Roman"/>
        </w:rPr>
      </w:pPr>
      <w:r w:rsidRPr="0005185D">
        <w:rPr>
          <w:rFonts w:ascii="Times New Roman" w:hAnsi="Times New Roman"/>
        </w:rPr>
        <w:t>Одним из итогов успешного освоения предметного материала можно считать результативное участие моих учеников в интеллектуальных соревнованиях различного уровня и формата</w:t>
      </w:r>
      <w:r w:rsidR="008C5FDA" w:rsidRPr="0005185D">
        <w:rPr>
          <w:rFonts w:ascii="Times New Roman" w:hAnsi="Times New Roman"/>
        </w:rPr>
        <w:t xml:space="preserve"> (копии грамот в приложении 2)</w:t>
      </w:r>
      <w:r w:rsidRPr="0005185D">
        <w:rPr>
          <w:rFonts w:ascii="Times New Roman" w:hAnsi="Times New Roman"/>
        </w:rPr>
        <w:t xml:space="preserve">. </w:t>
      </w:r>
    </w:p>
    <w:p w:rsidR="00A84C02" w:rsidRPr="0005185D" w:rsidRDefault="00A84C02" w:rsidP="0005185D">
      <w:pPr>
        <w:ind w:firstLine="567"/>
        <w:rPr>
          <w:rFonts w:ascii="Times New Roman" w:hAnsi="Times New Roman"/>
        </w:rPr>
      </w:pPr>
    </w:p>
    <w:p w:rsidR="00D90985" w:rsidRPr="0005185D" w:rsidRDefault="005B7D70" w:rsidP="0005185D">
      <w:pPr>
        <w:ind w:firstLine="0"/>
        <w:jc w:val="center"/>
        <w:rPr>
          <w:rFonts w:ascii="Times New Roman" w:hAnsi="Times New Roman"/>
          <w:b/>
        </w:rPr>
      </w:pPr>
      <w:r w:rsidRPr="0005185D">
        <w:rPr>
          <w:rFonts w:ascii="Times New Roman" w:hAnsi="Times New Roman"/>
          <w:b/>
        </w:rPr>
        <w:t>Муниципальный тур олимпиады</w:t>
      </w:r>
      <w:r w:rsidR="00D90985" w:rsidRPr="0005185D">
        <w:rPr>
          <w:rFonts w:ascii="Times New Roman" w:hAnsi="Times New Roman"/>
          <w:b/>
        </w:rPr>
        <w:t xml:space="preserve"> </w:t>
      </w:r>
    </w:p>
    <w:p w:rsidR="005B7D70" w:rsidRPr="0005185D" w:rsidRDefault="00D90985" w:rsidP="0005185D">
      <w:pPr>
        <w:ind w:firstLine="0"/>
        <w:jc w:val="center"/>
        <w:rPr>
          <w:rFonts w:ascii="Times New Roman" w:hAnsi="Times New Roman"/>
          <w:b/>
        </w:rPr>
      </w:pPr>
      <w:r w:rsidRPr="0005185D">
        <w:rPr>
          <w:rFonts w:ascii="Times New Roman" w:hAnsi="Times New Roman"/>
          <w:b/>
        </w:rPr>
        <w:t>«Фестиваля юные интеллектуалы Среднего Урала»</w:t>
      </w:r>
    </w:p>
    <w:p w:rsidR="005B7D70" w:rsidRPr="0005185D" w:rsidRDefault="005B7D70" w:rsidP="0005185D">
      <w:pPr>
        <w:ind w:firstLine="567"/>
        <w:jc w:val="center"/>
        <w:rPr>
          <w:rFonts w:ascii="Times New Roman" w:hAnsi="Times New Roman"/>
          <w:b/>
        </w:rPr>
      </w:pPr>
    </w:p>
    <w:tbl>
      <w:tblPr>
        <w:tblStyle w:val="a5"/>
        <w:tblW w:w="0" w:type="auto"/>
        <w:tblLook w:val="04A0" w:firstRow="1" w:lastRow="0" w:firstColumn="1" w:lastColumn="0" w:noHBand="0" w:noVBand="1"/>
      </w:tblPr>
      <w:tblGrid>
        <w:gridCol w:w="2093"/>
        <w:gridCol w:w="3118"/>
        <w:gridCol w:w="1134"/>
        <w:gridCol w:w="3226"/>
      </w:tblGrid>
      <w:tr w:rsidR="005B7D70" w:rsidRPr="0005185D" w:rsidTr="005B7D70">
        <w:tc>
          <w:tcPr>
            <w:tcW w:w="2093" w:type="dxa"/>
          </w:tcPr>
          <w:p w:rsidR="005B7D70" w:rsidRPr="0005185D" w:rsidRDefault="005B7D70" w:rsidP="0005185D">
            <w:pPr>
              <w:ind w:firstLine="0"/>
              <w:jc w:val="center"/>
              <w:rPr>
                <w:rFonts w:ascii="Times New Roman" w:hAnsi="Times New Roman"/>
                <w:b/>
              </w:rPr>
            </w:pPr>
            <w:r w:rsidRPr="0005185D">
              <w:rPr>
                <w:rFonts w:ascii="Times New Roman" w:hAnsi="Times New Roman"/>
                <w:b/>
              </w:rPr>
              <w:t>Учебный год</w:t>
            </w:r>
          </w:p>
        </w:tc>
        <w:tc>
          <w:tcPr>
            <w:tcW w:w="3118" w:type="dxa"/>
          </w:tcPr>
          <w:p w:rsidR="005B7D70" w:rsidRPr="0005185D" w:rsidRDefault="005B7D70" w:rsidP="0005185D">
            <w:pPr>
              <w:ind w:firstLine="0"/>
              <w:jc w:val="center"/>
              <w:rPr>
                <w:rFonts w:ascii="Times New Roman" w:hAnsi="Times New Roman"/>
                <w:b/>
              </w:rPr>
            </w:pPr>
            <w:r w:rsidRPr="0005185D">
              <w:rPr>
                <w:rFonts w:ascii="Times New Roman" w:hAnsi="Times New Roman"/>
                <w:b/>
              </w:rPr>
              <w:t>Учащийся</w:t>
            </w:r>
          </w:p>
        </w:tc>
        <w:tc>
          <w:tcPr>
            <w:tcW w:w="1134" w:type="dxa"/>
          </w:tcPr>
          <w:p w:rsidR="005B7D70" w:rsidRPr="0005185D" w:rsidRDefault="005B7D70" w:rsidP="0005185D">
            <w:pPr>
              <w:ind w:firstLine="0"/>
              <w:jc w:val="center"/>
              <w:rPr>
                <w:rFonts w:ascii="Times New Roman" w:hAnsi="Times New Roman"/>
                <w:b/>
              </w:rPr>
            </w:pPr>
            <w:r w:rsidRPr="0005185D">
              <w:rPr>
                <w:rFonts w:ascii="Times New Roman" w:hAnsi="Times New Roman"/>
                <w:b/>
              </w:rPr>
              <w:t>Класс</w:t>
            </w:r>
          </w:p>
        </w:tc>
        <w:tc>
          <w:tcPr>
            <w:tcW w:w="3226" w:type="dxa"/>
          </w:tcPr>
          <w:p w:rsidR="005B7D70" w:rsidRPr="0005185D" w:rsidRDefault="005B7D70" w:rsidP="0005185D">
            <w:pPr>
              <w:ind w:firstLine="0"/>
              <w:jc w:val="center"/>
              <w:rPr>
                <w:rFonts w:ascii="Times New Roman" w:hAnsi="Times New Roman"/>
                <w:b/>
              </w:rPr>
            </w:pPr>
            <w:r w:rsidRPr="0005185D">
              <w:rPr>
                <w:rFonts w:ascii="Times New Roman" w:hAnsi="Times New Roman"/>
                <w:b/>
              </w:rPr>
              <w:t>Результат участия</w:t>
            </w:r>
          </w:p>
        </w:tc>
      </w:tr>
      <w:tr w:rsidR="00E0396F" w:rsidRPr="0005185D" w:rsidTr="005B7D70">
        <w:tc>
          <w:tcPr>
            <w:tcW w:w="2093" w:type="dxa"/>
            <w:vMerge w:val="restart"/>
          </w:tcPr>
          <w:p w:rsidR="00E0396F" w:rsidRPr="0005185D" w:rsidRDefault="00E0396F" w:rsidP="0005185D">
            <w:pPr>
              <w:ind w:firstLine="0"/>
              <w:jc w:val="center"/>
              <w:rPr>
                <w:rFonts w:ascii="Times New Roman" w:hAnsi="Times New Roman"/>
              </w:rPr>
            </w:pPr>
          </w:p>
          <w:p w:rsidR="00E0396F" w:rsidRPr="0005185D" w:rsidRDefault="00E0396F" w:rsidP="0005185D">
            <w:pPr>
              <w:ind w:firstLine="0"/>
              <w:jc w:val="center"/>
              <w:rPr>
                <w:rFonts w:ascii="Times New Roman" w:hAnsi="Times New Roman"/>
              </w:rPr>
            </w:pPr>
            <w:r w:rsidRPr="0005185D">
              <w:rPr>
                <w:rFonts w:ascii="Times New Roman" w:hAnsi="Times New Roman"/>
              </w:rPr>
              <w:t>2012/13</w:t>
            </w: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Юля Будкова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9</w:t>
            </w:r>
          </w:p>
        </w:tc>
        <w:tc>
          <w:tcPr>
            <w:tcW w:w="3226" w:type="dxa"/>
          </w:tcPr>
          <w:p w:rsidR="00E0396F" w:rsidRPr="0005185D" w:rsidRDefault="00E0396F" w:rsidP="0005185D">
            <w:pPr>
              <w:ind w:firstLine="0"/>
              <w:rPr>
                <w:rFonts w:ascii="Times New Roman" w:hAnsi="Times New Roman"/>
              </w:rPr>
            </w:pPr>
            <w:r w:rsidRPr="0005185D">
              <w:rPr>
                <w:rFonts w:ascii="Times New Roman" w:hAnsi="Times New Roman"/>
              </w:rPr>
              <w:t>Победитель</w:t>
            </w:r>
          </w:p>
        </w:tc>
      </w:tr>
      <w:tr w:rsidR="00E0396F" w:rsidRPr="0005185D" w:rsidTr="005B7D70">
        <w:tc>
          <w:tcPr>
            <w:tcW w:w="2093" w:type="dxa"/>
            <w:vMerge/>
          </w:tcPr>
          <w:p w:rsidR="00E0396F" w:rsidRPr="0005185D" w:rsidRDefault="00E0396F" w:rsidP="0005185D">
            <w:pPr>
              <w:ind w:firstLine="0"/>
              <w:jc w:val="center"/>
              <w:rPr>
                <w:rFonts w:ascii="Times New Roman" w:hAnsi="Times New Roman"/>
              </w:rPr>
            </w:pP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Аня Васюнина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9</w:t>
            </w:r>
          </w:p>
        </w:tc>
        <w:tc>
          <w:tcPr>
            <w:tcW w:w="3226" w:type="dxa"/>
          </w:tcPr>
          <w:p w:rsidR="00E0396F" w:rsidRPr="0005185D" w:rsidRDefault="003C3CEE" w:rsidP="0005185D">
            <w:pPr>
              <w:ind w:firstLine="0"/>
              <w:rPr>
                <w:rFonts w:ascii="Times New Roman" w:hAnsi="Times New Roman"/>
              </w:rPr>
            </w:pPr>
            <w:r w:rsidRPr="0005185D">
              <w:rPr>
                <w:rFonts w:ascii="Times New Roman" w:hAnsi="Times New Roman"/>
              </w:rPr>
              <w:t xml:space="preserve">Призер </w:t>
            </w:r>
          </w:p>
        </w:tc>
      </w:tr>
      <w:tr w:rsidR="00E0396F" w:rsidRPr="0005185D" w:rsidTr="005B7D70">
        <w:tc>
          <w:tcPr>
            <w:tcW w:w="2093" w:type="dxa"/>
            <w:vMerge/>
          </w:tcPr>
          <w:p w:rsidR="00E0396F" w:rsidRPr="0005185D" w:rsidRDefault="00E0396F" w:rsidP="0005185D">
            <w:pPr>
              <w:ind w:firstLine="0"/>
              <w:jc w:val="center"/>
              <w:rPr>
                <w:rFonts w:ascii="Times New Roman" w:hAnsi="Times New Roman"/>
              </w:rPr>
            </w:pP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Юля Мустафина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10</w:t>
            </w:r>
          </w:p>
        </w:tc>
        <w:tc>
          <w:tcPr>
            <w:tcW w:w="3226" w:type="dxa"/>
          </w:tcPr>
          <w:p w:rsidR="00E0396F" w:rsidRPr="0005185D" w:rsidRDefault="00E0396F" w:rsidP="0005185D">
            <w:pPr>
              <w:ind w:firstLine="0"/>
              <w:rPr>
                <w:rFonts w:ascii="Times New Roman" w:hAnsi="Times New Roman"/>
              </w:rPr>
            </w:pPr>
            <w:r w:rsidRPr="0005185D">
              <w:rPr>
                <w:rFonts w:ascii="Times New Roman" w:hAnsi="Times New Roman"/>
              </w:rPr>
              <w:t>Призер</w:t>
            </w:r>
          </w:p>
        </w:tc>
      </w:tr>
      <w:tr w:rsidR="00E0396F" w:rsidRPr="0005185D" w:rsidTr="005B7D70">
        <w:tc>
          <w:tcPr>
            <w:tcW w:w="2093" w:type="dxa"/>
            <w:vMerge w:val="restart"/>
          </w:tcPr>
          <w:p w:rsidR="00E0396F" w:rsidRPr="0005185D" w:rsidRDefault="00E0396F" w:rsidP="0005185D">
            <w:pPr>
              <w:ind w:firstLine="0"/>
              <w:jc w:val="center"/>
              <w:rPr>
                <w:rFonts w:ascii="Times New Roman" w:hAnsi="Times New Roman"/>
              </w:rPr>
            </w:pPr>
          </w:p>
          <w:p w:rsidR="003C3CEE" w:rsidRPr="0005185D" w:rsidRDefault="003C3CEE" w:rsidP="0005185D">
            <w:pPr>
              <w:ind w:firstLine="0"/>
              <w:jc w:val="center"/>
              <w:rPr>
                <w:rFonts w:ascii="Times New Roman" w:hAnsi="Times New Roman"/>
              </w:rPr>
            </w:pPr>
          </w:p>
          <w:p w:rsidR="00E0396F" w:rsidRPr="0005185D" w:rsidRDefault="00E0396F" w:rsidP="0005185D">
            <w:pPr>
              <w:ind w:firstLine="0"/>
              <w:jc w:val="center"/>
              <w:rPr>
                <w:rFonts w:ascii="Times New Roman" w:hAnsi="Times New Roman"/>
              </w:rPr>
            </w:pPr>
            <w:r w:rsidRPr="0005185D">
              <w:rPr>
                <w:rFonts w:ascii="Times New Roman" w:hAnsi="Times New Roman"/>
              </w:rPr>
              <w:t>2013/14</w:t>
            </w: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Катя Деева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8</w:t>
            </w:r>
          </w:p>
        </w:tc>
        <w:tc>
          <w:tcPr>
            <w:tcW w:w="3226" w:type="dxa"/>
          </w:tcPr>
          <w:p w:rsidR="00E0396F" w:rsidRPr="0005185D" w:rsidRDefault="00E0396F" w:rsidP="0005185D">
            <w:pPr>
              <w:ind w:firstLine="0"/>
              <w:rPr>
                <w:rFonts w:ascii="Times New Roman" w:hAnsi="Times New Roman"/>
              </w:rPr>
            </w:pPr>
            <w:r w:rsidRPr="0005185D">
              <w:rPr>
                <w:rFonts w:ascii="Times New Roman" w:hAnsi="Times New Roman"/>
              </w:rPr>
              <w:t>Призер</w:t>
            </w:r>
          </w:p>
        </w:tc>
      </w:tr>
      <w:tr w:rsidR="00E0396F" w:rsidRPr="0005185D" w:rsidTr="005B7D70">
        <w:tc>
          <w:tcPr>
            <w:tcW w:w="2093" w:type="dxa"/>
            <w:vMerge/>
          </w:tcPr>
          <w:p w:rsidR="00E0396F" w:rsidRPr="0005185D" w:rsidRDefault="00E0396F"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p>
          <w:p w:rsidR="00E0396F" w:rsidRPr="0005185D" w:rsidRDefault="00E0396F" w:rsidP="0005185D">
            <w:pPr>
              <w:ind w:firstLine="0"/>
              <w:rPr>
                <w:rFonts w:ascii="Times New Roman" w:hAnsi="Times New Roman"/>
              </w:rPr>
            </w:pPr>
            <w:r w:rsidRPr="0005185D">
              <w:rPr>
                <w:rFonts w:ascii="Times New Roman" w:hAnsi="Times New Roman"/>
              </w:rPr>
              <w:t>Юля Будкова</w:t>
            </w:r>
          </w:p>
        </w:tc>
        <w:tc>
          <w:tcPr>
            <w:tcW w:w="1134" w:type="dxa"/>
          </w:tcPr>
          <w:p w:rsidR="003C3CEE" w:rsidRPr="0005185D" w:rsidRDefault="003C3CEE" w:rsidP="0005185D">
            <w:pPr>
              <w:ind w:firstLine="0"/>
              <w:jc w:val="center"/>
              <w:rPr>
                <w:rFonts w:ascii="Times New Roman" w:hAnsi="Times New Roman"/>
              </w:rPr>
            </w:pPr>
          </w:p>
          <w:p w:rsidR="00E0396F" w:rsidRPr="0005185D" w:rsidRDefault="00E0396F" w:rsidP="0005185D">
            <w:pPr>
              <w:ind w:firstLine="0"/>
              <w:jc w:val="center"/>
              <w:rPr>
                <w:rFonts w:ascii="Times New Roman" w:hAnsi="Times New Roman"/>
              </w:rPr>
            </w:pPr>
            <w:r w:rsidRPr="0005185D">
              <w:rPr>
                <w:rFonts w:ascii="Times New Roman" w:hAnsi="Times New Roman"/>
              </w:rPr>
              <w:t>10</w:t>
            </w:r>
          </w:p>
        </w:tc>
        <w:tc>
          <w:tcPr>
            <w:tcW w:w="3226" w:type="dxa"/>
          </w:tcPr>
          <w:p w:rsidR="003C3CEE" w:rsidRPr="0005185D" w:rsidRDefault="003C3CEE" w:rsidP="0005185D">
            <w:pPr>
              <w:ind w:firstLine="0"/>
              <w:rPr>
                <w:rFonts w:ascii="Times New Roman" w:hAnsi="Times New Roman"/>
                <w:u w:val="single"/>
              </w:rPr>
            </w:pPr>
            <w:r w:rsidRPr="0005185D">
              <w:rPr>
                <w:rFonts w:ascii="Times New Roman" w:hAnsi="Times New Roman"/>
              </w:rPr>
              <w:t>Победитель.</w:t>
            </w:r>
          </w:p>
          <w:p w:rsidR="00E0396F" w:rsidRPr="0005185D" w:rsidRDefault="003C3CEE" w:rsidP="0005185D">
            <w:pPr>
              <w:ind w:firstLine="0"/>
              <w:rPr>
                <w:rFonts w:ascii="Times New Roman" w:hAnsi="Times New Roman"/>
                <w:u w:val="single"/>
              </w:rPr>
            </w:pPr>
            <w:r w:rsidRPr="0005185D">
              <w:rPr>
                <w:rFonts w:ascii="Times New Roman" w:hAnsi="Times New Roman"/>
                <w:i/>
              </w:rPr>
              <w:t>Участник регионального тура</w:t>
            </w:r>
            <w:r w:rsidRPr="0005185D">
              <w:rPr>
                <w:rFonts w:ascii="Times New Roman" w:hAnsi="Times New Roman"/>
              </w:rPr>
              <w:t xml:space="preserve">, </w:t>
            </w:r>
            <w:r w:rsidRPr="0005185D">
              <w:rPr>
                <w:rFonts w:ascii="Times New Roman" w:hAnsi="Times New Roman"/>
                <w:i/>
              </w:rPr>
              <w:t>прошла во второй экспериментальный тур</w:t>
            </w:r>
          </w:p>
        </w:tc>
      </w:tr>
      <w:tr w:rsidR="00E0396F" w:rsidRPr="0005185D" w:rsidTr="005B7D70">
        <w:tc>
          <w:tcPr>
            <w:tcW w:w="2093" w:type="dxa"/>
            <w:vMerge/>
          </w:tcPr>
          <w:p w:rsidR="00E0396F" w:rsidRPr="0005185D" w:rsidRDefault="00E0396F" w:rsidP="0005185D">
            <w:pPr>
              <w:ind w:firstLine="0"/>
              <w:jc w:val="center"/>
              <w:rPr>
                <w:rFonts w:ascii="Times New Roman" w:hAnsi="Times New Roman"/>
              </w:rPr>
            </w:pP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Аня Васюнина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10</w:t>
            </w:r>
          </w:p>
        </w:tc>
        <w:tc>
          <w:tcPr>
            <w:tcW w:w="3226" w:type="dxa"/>
          </w:tcPr>
          <w:p w:rsidR="00E0396F" w:rsidRPr="0005185D" w:rsidRDefault="003C3CEE" w:rsidP="0005185D">
            <w:pPr>
              <w:ind w:firstLine="0"/>
              <w:rPr>
                <w:rFonts w:ascii="Times New Roman" w:hAnsi="Times New Roman"/>
              </w:rPr>
            </w:pPr>
            <w:r w:rsidRPr="0005185D">
              <w:rPr>
                <w:rFonts w:ascii="Times New Roman" w:hAnsi="Times New Roman"/>
              </w:rPr>
              <w:t xml:space="preserve">Призер </w:t>
            </w:r>
          </w:p>
        </w:tc>
      </w:tr>
      <w:tr w:rsidR="00E0396F" w:rsidRPr="0005185D" w:rsidTr="005B7D70">
        <w:tc>
          <w:tcPr>
            <w:tcW w:w="2093" w:type="dxa"/>
            <w:vMerge/>
          </w:tcPr>
          <w:p w:rsidR="00E0396F" w:rsidRPr="0005185D" w:rsidRDefault="00E0396F" w:rsidP="0005185D">
            <w:pPr>
              <w:ind w:firstLine="0"/>
              <w:jc w:val="center"/>
              <w:rPr>
                <w:rFonts w:ascii="Times New Roman" w:hAnsi="Times New Roman"/>
              </w:rPr>
            </w:pPr>
          </w:p>
        </w:tc>
        <w:tc>
          <w:tcPr>
            <w:tcW w:w="3118" w:type="dxa"/>
          </w:tcPr>
          <w:p w:rsidR="00E0396F" w:rsidRPr="0005185D" w:rsidRDefault="00E0396F" w:rsidP="0005185D">
            <w:pPr>
              <w:ind w:firstLine="0"/>
              <w:rPr>
                <w:rFonts w:ascii="Times New Roman" w:hAnsi="Times New Roman"/>
              </w:rPr>
            </w:pPr>
            <w:r w:rsidRPr="0005185D">
              <w:rPr>
                <w:rFonts w:ascii="Times New Roman" w:hAnsi="Times New Roman"/>
              </w:rPr>
              <w:t>Юля Мустафина</w:t>
            </w:r>
          </w:p>
        </w:tc>
        <w:tc>
          <w:tcPr>
            <w:tcW w:w="1134" w:type="dxa"/>
          </w:tcPr>
          <w:p w:rsidR="00E0396F" w:rsidRPr="0005185D" w:rsidRDefault="00E0396F" w:rsidP="0005185D">
            <w:pPr>
              <w:ind w:firstLine="0"/>
              <w:jc w:val="center"/>
              <w:rPr>
                <w:rFonts w:ascii="Times New Roman" w:hAnsi="Times New Roman"/>
              </w:rPr>
            </w:pPr>
            <w:r w:rsidRPr="0005185D">
              <w:rPr>
                <w:rFonts w:ascii="Times New Roman" w:hAnsi="Times New Roman"/>
              </w:rPr>
              <w:t>11</w:t>
            </w:r>
          </w:p>
        </w:tc>
        <w:tc>
          <w:tcPr>
            <w:tcW w:w="3226" w:type="dxa"/>
          </w:tcPr>
          <w:p w:rsidR="00E0396F" w:rsidRPr="0005185D" w:rsidRDefault="00E0396F"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val="restart"/>
          </w:tcPr>
          <w:p w:rsidR="003C3CEE" w:rsidRPr="0005185D" w:rsidRDefault="003C3CEE" w:rsidP="0005185D">
            <w:pPr>
              <w:ind w:firstLine="0"/>
              <w:jc w:val="center"/>
              <w:rPr>
                <w:rFonts w:ascii="Times New Roman" w:hAnsi="Times New Roman"/>
              </w:rPr>
            </w:pPr>
          </w:p>
          <w:p w:rsidR="003C3CEE" w:rsidRPr="0005185D" w:rsidRDefault="003C3CEE" w:rsidP="0005185D">
            <w:pPr>
              <w:ind w:firstLine="0"/>
              <w:jc w:val="center"/>
              <w:rPr>
                <w:rFonts w:ascii="Times New Roman" w:hAnsi="Times New Roman"/>
              </w:rPr>
            </w:pPr>
            <w:r w:rsidRPr="0005185D">
              <w:rPr>
                <w:rFonts w:ascii="Times New Roman" w:hAnsi="Times New Roman"/>
              </w:rPr>
              <w:lastRenderedPageBreak/>
              <w:t>2014/15</w:t>
            </w: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lastRenderedPageBreak/>
              <w:t>Лиза Невинная</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8</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Катя Деева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9</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Аня Васюнина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11</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Победитель</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Юля Будкова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11</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Лиза Макарова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11</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val="restart"/>
          </w:tcPr>
          <w:p w:rsidR="003C3CEE" w:rsidRPr="0005185D" w:rsidRDefault="003C3CEE" w:rsidP="0005185D">
            <w:pPr>
              <w:ind w:firstLine="0"/>
              <w:jc w:val="center"/>
              <w:rPr>
                <w:rFonts w:ascii="Times New Roman" w:hAnsi="Times New Roman"/>
              </w:rPr>
            </w:pPr>
          </w:p>
          <w:p w:rsidR="003C3CEE" w:rsidRPr="0005185D" w:rsidRDefault="003C3CEE" w:rsidP="0005185D">
            <w:pPr>
              <w:ind w:firstLine="0"/>
              <w:jc w:val="center"/>
              <w:rPr>
                <w:rFonts w:ascii="Times New Roman" w:hAnsi="Times New Roman"/>
              </w:rPr>
            </w:pPr>
            <w:r w:rsidRPr="0005185D">
              <w:rPr>
                <w:rFonts w:ascii="Times New Roman" w:hAnsi="Times New Roman"/>
              </w:rPr>
              <w:t>2015/16</w:t>
            </w: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Руслан Кужин</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8</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Катя Деева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10</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Аня Сорокина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10</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val="restart"/>
          </w:tcPr>
          <w:p w:rsidR="003C3CEE" w:rsidRPr="0005185D" w:rsidRDefault="003C3CEE" w:rsidP="0005185D">
            <w:pPr>
              <w:ind w:firstLine="0"/>
              <w:jc w:val="center"/>
              <w:rPr>
                <w:rFonts w:ascii="Times New Roman" w:hAnsi="Times New Roman"/>
              </w:rPr>
            </w:pPr>
            <w:r w:rsidRPr="0005185D">
              <w:rPr>
                <w:rFonts w:ascii="Times New Roman" w:hAnsi="Times New Roman"/>
              </w:rPr>
              <w:t>2016/17</w:t>
            </w: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Настя Парамонова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8</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r w:rsidR="003C3CEE" w:rsidRPr="0005185D" w:rsidTr="005B7D70">
        <w:tc>
          <w:tcPr>
            <w:tcW w:w="2093" w:type="dxa"/>
            <w:vMerge/>
          </w:tcPr>
          <w:p w:rsidR="003C3CEE" w:rsidRPr="0005185D" w:rsidRDefault="003C3CEE" w:rsidP="0005185D">
            <w:pPr>
              <w:ind w:firstLine="0"/>
              <w:jc w:val="center"/>
              <w:rPr>
                <w:rFonts w:ascii="Times New Roman" w:hAnsi="Times New Roman"/>
              </w:rPr>
            </w:pPr>
          </w:p>
        </w:tc>
        <w:tc>
          <w:tcPr>
            <w:tcW w:w="3118" w:type="dxa"/>
          </w:tcPr>
          <w:p w:rsidR="003C3CEE" w:rsidRPr="0005185D" w:rsidRDefault="003C3CEE" w:rsidP="0005185D">
            <w:pPr>
              <w:ind w:firstLine="0"/>
              <w:rPr>
                <w:rFonts w:ascii="Times New Roman" w:hAnsi="Times New Roman"/>
              </w:rPr>
            </w:pPr>
            <w:r w:rsidRPr="0005185D">
              <w:rPr>
                <w:rFonts w:ascii="Times New Roman" w:hAnsi="Times New Roman"/>
              </w:rPr>
              <w:t>Даша Атлашева</w:t>
            </w:r>
          </w:p>
        </w:tc>
        <w:tc>
          <w:tcPr>
            <w:tcW w:w="1134" w:type="dxa"/>
          </w:tcPr>
          <w:p w:rsidR="003C3CEE" w:rsidRPr="0005185D" w:rsidRDefault="003C3CEE" w:rsidP="0005185D">
            <w:pPr>
              <w:ind w:firstLine="0"/>
              <w:jc w:val="center"/>
              <w:rPr>
                <w:rFonts w:ascii="Times New Roman" w:hAnsi="Times New Roman"/>
              </w:rPr>
            </w:pPr>
            <w:r w:rsidRPr="0005185D">
              <w:rPr>
                <w:rFonts w:ascii="Times New Roman" w:hAnsi="Times New Roman"/>
              </w:rPr>
              <w:t>11</w:t>
            </w:r>
          </w:p>
        </w:tc>
        <w:tc>
          <w:tcPr>
            <w:tcW w:w="3226" w:type="dxa"/>
          </w:tcPr>
          <w:p w:rsidR="003C3CEE" w:rsidRPr="0005185D" w:rsidRDefault="003C3CEE" w:rsidP="0005185D">
            <w:pPr>
              <w:ind w:firstLine="0"/>
              <w:rPr>
                <w:rFonts w:ascii="Times New Roman" w:hAnsi="Times New Roman"/>
              </w:rPr>
            </w:pPr>
            <w:r w:rsidRPr="0005185D">
              <w:rPr>
                <w:rFonts w:ascii="Times New Roman" w:hAnsi="Times New Roman"/>
              </w:rPr>
              <w:t>Призер</w:t>
            </w:r>
          </w:p>
        </w:tc>
      </w:tr>
    </w:tbl>
    <w:p w:rsidR="00D90985" w:rsidRPr="0005185D" w:rsidRDefault="00D90985" w:rsidP="0005185D">
      <w:pPr>
        <w:ind w:firstLine="0"/>
        <w:rPr>
          <w:rFonts w:ascii="Times New Roman" w:hAnsi="Times New Roman"/>
        </w:rPr>
      </w:pPr>
    </w:p>
    <w:p w:rsidR="00680BF2" w:rsidRPr="0005185D" w:rsidRDefault="00D90985" w:rsidP="0005185D">
      <w:pPr>
        <w:ind w:firstLine="0"/>
        <w:rPr>
          <w:rFonts w:ascii="Times New Roman" w:hAnsi="Times New Roman"/>
        </w:rPr>
      </w:pPr>
      <w:r w:rsidRPr="0005185D">
        <w:rPr>
          <w:rFonts w:ascii="Times New Roman" w:hAnsi="Times New Roman"/>
        </w:rPr>
        <w:t xml:space="preserve">В </w:t>
      </w:r>
      <w:r w:rsidR="00680BF2" w:rsidRPr="0005185D">
        <w:rPr>
          <w:rFonts w:ascii="Times New Roman" w:hAnsi="Times New Roman"/>
        </w:rPr>
        <w:t>2014</w:t>
      </w:r>
      <w:r w:rsidRPr="0005185D">
        <w:rPr>
          <w:rFonts w:ascii="Times New Roman" w:hAnsi="Times New Roman"/>
        </w:rPr>
        <w:t xml:space="preserve"> </w:t>
      </w:r>
      <w:r w:rsidR="00B50C6F" w:rsidRPr="0005185D">
        <w:rPr>
          <w:rFonts w:ascii="Times New Roman" w:hAnsi="Times New Roman"/>
        </w:rPr>
        <w:t>году Аня</w:t>
      </w:r>
      <w:r w:rsidRPr="0005185D">
        <w:rPr>
          <w:rFonts w:ascii="Times New Roman" w:hAnsi="Times New Roman"/>
        </w:rPr>
        <w:t xml:space="preserve"> Васюнина </w:t>
      </w:r>
      <w:r w:rsidR="002B7BFE" w:rsidRPr="0005185D">
        <w:rPr>
          <w:rFonts w:ascii="Times New Roman" w:hAnsi="Times New Roman"/>
        </w:rPr>
        <w:t xml:space="preserve">(10кл) </w:t>
      </w:r>
      <w:r w:rsidRPr="0005185D">
        <w:rPr>
          <w:rFonts w:ascii="Times New Roman" w:hAnsi="Times New Roman"/>
        </w:rPr>
        <w:t xml:space="preserve">приняла участие и стала призером (2 место) в </w:t>
      </w:r>
      <w:r w:rsidR="00680BF2" w:rsidRPr="0005185D">
        <w:rPr>
          <w:rFonts w:ascii="Times New Roman" w:hAnsi="Times New Roman"/>
        </w:rPr>
        <w:t>Городско</w:t>
      </w:r>
      <w:r w:rsidRPr="0005185D">
        <w:rPr>
          <w:rFonts w:ascii="Times New Roman" w:hAnsi="Times New Roman"/>
        </w:rPr>
        <w:t>м</w:t>
      </w:r>
      <w:r w:rsidR="00680BF2" w:rsidRPr="0005185D">
        <w:rPr>
          <w:rFonts w:ascii="Times New Roman" w:hAnsi="Times New Roman"/>
        </w:rPr>
        <w:t xml:space="preserve"> школьн</w:t>
      </w:r>
      <w:r w:rsidRPr="0005185D">
        <w:rPr>
          <w:rFonts w:ascii="Times New Roman" w:hAnsi="Times New Roman"/>
        </w:rPr>
        <w:t>ом</w:t>
      </w:r>
      <w:r w:rsidR="00680BF2" w:rsidRPr="0005185D">
        <w:rPr>
          <w:rFonts w:ascii="Times New Roman" w:hAnsi="Times New Roman"/>
        </w:rPr>
        <w:t xml:space="preserve"> турнир</w:t>
      </w:r>
      <w:r w:rsidRPr="0005185D">
        <w:rPr>
          <w:rFonts w:ascii="Times New Roman" w:hAnsi="Times New Roman"/>
        </w:rPr>
        <w:t>е</w:t>
      </w:r>
      <w:r w:rsidR="00680BF2" w:rsidRPr="0005185D">
        <w:rPr>
          <w:rFonts w:ascii="Times New Roman" w:hAnsi="Times New Roman"/>
        </w:rPr>
        <w:t xml:space="preserve"> по химии, организованн</w:t>
      </w:r>
      <w:r w:rsidR="002F14EF" w:rsidRPr="0005185D">
        <w:rPr>
          <w:rFonts w:ascii="Times New Roman" w:hAnsi="Times New Roman"/>
        </w:rPr>
        <w:t>ом Уральским Федеральным университетом</w:t>
      </w:r>
      <w:r w:rsidRPr="0005185D">
        <w:rPr>
          <w:rFonts w:ascii="Times New Roman" w:hAnsi="Times New Roman"/>
        </w:rPr>
        <w:t xml:space="preserve">. В составе команды </w:t>
      </w:r>
      <w:r w:rsidR="00356B8D" w:rsidRPr="0005185D">
        <w:rPr>
          <w:rFonts w:ascii="Times New Roman" w:hAnsi="Times New Roman"/>
        </w:rPr>
        <w:t xml:space="preserve">Аня </w:t>
      </w:r>
      <w:r w:rsidRPr="0005185D">
        <w:rPr>
          <w:rFonts w:ascii="Times New Roman" w:hAnsi="Times New Roman"/>
        </w:rPr>
        <w:t>заняла 2 место в заочном этапе Всероссийского школьного турнира по химии и стала уча</w:t>
      </w:r>
      <w:r w:rsidR="00356B8D" w:rsidRPr="0005185D">
        <w:rPr>
          <w:rFonts w:ascii="Times New Roman" w:hAnsi="Times New Roman"/>
        </w:rPr>
        <w:t>стником очного тура</w:t>
      </w:r>
      <w:r w:rsidRPr="0005185D">
        <w:rPr>
          <w:rFonts w:ascii="Times New Roman" w:hAnsi="Times New Roman"/>
        </w:rPr>
        <w:t xml:space="preserve"> в г. Санкт-Петербург.</w:t>
      </w:r>
    </w:p>
    <w:p w:rsidR="00FF3DCB" w:rsidRPr="0005185D" w:rsidRDefault="00FF3DCB" w:rsidP="0005185D">
      <w:pPr>
        <w:ind w:firstLine="567"/>
        <w:rPr>
          <w:rFonts w:ascii="Times New Roman" w:hAnsi="Times New Roman"/>
          <w:b/>
        </w:rPr>
      </w:pPr>
    </w:p>
    <w:p w:rsidR="00544ABD" w:rsidRPr="0005185D" w:rsidRDefault="00AD431F" w:rsidP="0005185D">
      <w:pPr>
        <w:ind w:firstLine="0"/>
        <w:jc w:val="center"/>
        <w:rPr>
          <w:rFonts w:ascii="Times New Roman" w:hAnsi="Times New Roman"/>
          <w:b/>
        </w:rPr>
      </w:pPr>
      <w:r w:rsidRPr="0005185D">
        <w:rPr>
          <w:rFonts w:ascii="Times New Roman" w:hAnsi="Times New Roman"/>
          <w:b/>
        </w:rPr>
        <w:t>Научно-практические конференции</w:t>
      </w:r>
    </w:p>
    <w:p w:rsidR="00AD431F" w:rsidRPr="0005185D" w:rsidRDefault="00AD431F" w:rsidP="0005185D">
      <w:pPr>
        <w:ind w:firstLine="567"/>
        <w:jc w:val="center"/>
        <w:rPr>
          <w:rFonts w:ascii="Times New Roman" w:hAnsi="Times New Roman"/>
          <w:b/>
        </w:rPr>
      </w:pPr>
    </w:p>
    <w:tbl>
      <w:tblPr>
        <w:tblStyle w:val="a5"/>
        <w:tblW w:w="0" w:type="auto"/>
        <w:tblLayout w:type="fixed"/>
        <w:tblLook w:val="04A0" w:firstRow="1" w:lastRow="0" w:firstColumn="1" w:lastColumn="0" w:noHBand="0" w:noVBand="1"/>
      </w:tblPr>
      <w:tblGrid>
        <w:gridCol w:w="1526"/>
        <w:gridCol w:w="1701"/>
        <w:gridCol w:w="2551"/>
        <w:gridCol w:w="2268"/>
        <w:gridCol w:w="1525"/>
      </w:tblGrid>
      <w:tr w:rsidR="002D0AD3" w:rsidRPr="0005185D" w:rsidTr="00356B8D">
        <w:tc>
          <w:tcPr>
            <w:tcW w:w="1526" w:type="dxa"/>
          </w:tcPr>
          <w:p w:rsidR="00AD431F" w:rsidRPr="0005185D" w:rsidRDefault="00AD431F" w:rsidP="0005185D">
            <w:pPr>
              <w:ind w:firstLine="0"/>
              <w:jc w:val="center"/>
              <w:rPr>
                <w:rFonts w:ascii="Times New Roman" w:hAnsi="Times New Roman"/>
                <w:b/>
              </w:rPr>
            </w:pPr>
            <w:r w:rsidRPr="0005185D">
              <w:rPr>
                <w:rFonts w:ascii="Times New Roman" w:hAnsi="Times New Roman"/>
                <w:b/>
              </w:rPr>
              <w:t>Учебный год</w:t>
            </w:r>
          </w:p>
        </w:tc>
        <w:tc>
          <w:tcPr>
            <w:tcW w:w="1701" w:type="dxa"/>
          </w:tcPr>
          <w:p w:rsidR="00AD431F" w:rsidRPr="0005185D" w:rsidRDefault="00AD431F" w:rsidP="0005185D">
            <w:pPr>
              <w:ind w:firstLine="0"/>
              <w:jc w:val="center"/>
              <w:rPr>
                <w:rFonts w:ascii="Times New Roman" w:hAnsi="Times New Roman"/>
                <w:b/>
              </w:rPr>
            </w:pPr>
            <w:r w:rsidRPr="0005185D">
              <w:rPr>
                <w:rFonts w:ascii="Times New Roman" w:hAnsi="Times New Roman"/>
                <w:b/>
              </w:rPr>
              <w:t>Учащийся</w:t>
            </w:r>
          </w:p>
        </w:tc>
        <w:tc>
          <w:tcPr>
            <w:tcW w:w="2551" w:type="dxa"/>
          </w:tcPr>
          <w:p w:rsidR="00AD431F" w:rsidRPr="0005185D" w:rsidRDefault="00DA38D2" w:rsidP="0005185D">
            <w:pPr>
              <w:ind w:firstLine="0"/>
              <w:jc w:val="center"/>
              <w:rPr>
                <w:rFonts w:ascii="Times New Roman" w:hAnsi="Times New Roman"/>
                <w:b/>
              </w:rPr>
            </w:pPr>
            <w:r w:rsidRPr="0005185D">
              <w:rPr>
                <w:rFonts w:ascii="Times New Roman" w:hAnsi="Times New Roman"/>
                <w:b/>
              </w:rPr>
              <w:t>Название проекта</w:t>
            </w:r>
          </w:p>
        </w:tc>
        <w:tc>
          <w:tcPr>
            <w:tcW w:w="2268" w:type="dxa"/>
          </w:tcPr>
          <w:p w:rsidR="00AD431F" w:rsidRPr="0005185D" w:rsidRDefault="00AD431F" w:rsidP="0005185D">
            <w:pPr>
              <w:ind w:firstLine="0"/>
              <w:jc w:val="center"/>
              <w:rPr>
                <w:rFonts w:ascii="Times New Roman" w:hAnsi="Times New Roman"/>
                <w:b/>
              </w:rPr>
            </w:pPr>
            <w:r w:rsidRPr="0005185D">
              <w:rPr>
                <w:rFonts w:ascii="Times New Roman" w:hAnsi="Times New Roman"/>
                <w:b/>
              </w:rPr>
              <w:t>Уровень</w:t>
            </w:r>
          </w:p>
        </w:tc>
        <w:tc>
          <w:tcPr>
            <w:tcW w:w="1525" w:type="dxa"/>
          </w:tcPr>
          <w:p w:rsidR="00AD431F" w:rsidRPr="0005185D" w:rsidRDefault="00AD431F" w:rsidP="0005185D">
            <w:pPr>
              <w:ind w:firstLine="0"/>
              <w:jc w:val="center"/>
              <w:rPr>
                <w:rFonts w:ascii="Times New Roman" w:hAnsi="Times New Roman"/>
                <w:b/>
              </w:rPr>
            </w:pPr>
            <w:r w:rsidRPr="0005185D">
              <w:rPr>
                <w:rFonts w:ascii="Times New Roman" w:hAnsi="Times New Roman"/>
                <w:b/>
              </w:rPr>
              <w:t>Результат участия</w:t>
            </w:r>
          </w:p>
        </w:tc>
      </w:tr>
      <w:tr w:rsidR="008F324B" w:rsidRPr="0005185D" w:rsidTr="00356B8D">
        <w:tc>
          <w:tcPr>
            <w:tcW w:w="1526" w:type="dxa"/>
            <w:vMerge w:val="restart"/>
          </w:tcPr>
          <w:p w:rsidR="00FF3DCB" w:rsidRPr="0005185D" w:rsidRDefault="00FF3DCB" w:rsidP="0005185D">
            <w:pPr>
              <w:ind w:firstLine="0"/>
              <w:jc w:val="center"/>
              <w:rPr>
                <w:rFonts w:ascii="Times New Roman" w:hAnsi="Times New Roman"/>
              </w:rPr>
            </w:pPr>
          </w:p>
          <w:p w:rsidR="00FF3DCB" w:rsidRPr="0005185D" w:rsidRDefault="00FF3DCB" w:rsidP="0005185D">
            <w:pPr>
              <w:ind w:firstLine="0"/>
              <w:jc w:val="center"/>
              <w:rPr>
                <w:rFonts w:ascii="Times New Roman" w:hAnsi="Times New Roman"/>
              </w:rPr>
            </w:pPr>
          </w:p>
          <w:p w:rsidR="008F324B" w:rsidRPr="0005185D" w:rsidRDefault="008F324B" w:rsidP="0005185D">
            <w:pPr>
              <w:ind w:firstLine="0"/>
              <w:jc w:val="center"/>
              <w:rPr>
                <w:rFonts w:ascii="Times New Roman" w:hAnsi="Times New Roman"/>
              </w:rPr>
            </w:pPr>
            <w:r w:rsidRPr="0005185D">
              <w:rPr>
                <w:rFonts w:ascii="Times New Roman" w:hAnsi="Times New Roman"/>
              </w:rPr>
              <w:t>2012/13</w:t>
            </w:r>
          </w:p>
        </w:tc>
        <w:tc>
          <w:tcPr>
            <w:tcW w:w="1701" w:type="dxa"/>
            <w:vMerge w:val="restart"/>
          </w:tcPr>
          <w:p w:rsidR="008F324B" w:rsidRPr="0005185D" w:rsidRDefault="008F324B" w:rsidP="0005185D">
            <w:pPr>
              <w:ind w:firstLine="0"/>
              <w:jc w:val="center"/>
              <w:rPr>
                <w:rFonts w:ascii="Times New Roman" w:hAnsi="Times New Roman"/>
              </w:rPr>
            </w:pPr>
            <w:r w:rsidRPr="0005185D">
              <w:rPr>
                <w:rFonts w:ascii="Times New Roman" w:hAnsi="Times New Roman"/>
              </w:rPr>
              <w:t>Юля Мустафина,</w:t>
            </w:r>
          </w:p>
          <w:p w:rsidR="008F324B" w:rsidRPr="0005185D" w:rsidRDefault="008F324B" w:rsidP="0005185D">
            <w:pPr>
              <w:ind w:firstLine="0"/>
              <w:jc w:val="center"/>
              <w:rPr>
                <w:rFonts w:ascii="Times New Roman" w:hAnsi="Times New Roman"/>
              </w:rPr>
            </w:pPr>
            <w:r w:rsidRPr="0005185D">
              <w:rPr>
                <w:rFonts w:ascii="Times New Roman" w:hAnsi="Times New Roman"/>
              </w:rPr>
              <w:t>10 кл</w:t>
            </w:r>
          </w:p>
        </w:tc>
        <w:tc>
          <w:tcPr>
            <w:tcW w:w="2551" w:type="dxa"/>
            <w:vMerge w:val="restart"/>
          </w:tcPr>
          <w:p w:rsidR="00FF3DCB" w:rsidRPr="0005185D" w:rsidRDefault="008F324B" w:rsidP="0005185D">
            <w:pPr>
              <w:ind w:firstLine="0"/>
              <w:rPr>
                <w:rFonts w:ascii="Times New Roman" w:hAnsi="Times New Roman"/>
              </w:rPr>
            </w:pPr>
            <w:r w:rsidRPr="0005185D">
              <w:rPr>
                <w:rFonts w:ascii="Times New Roman" w:hAnsi="Times New Roman"/>
              </w:rPr>
              <w:t>«Физико-химические особенности средств для купания детей</w:t>
            </w:r>
          </w:p>
          <w:p w:rsidR="008F324B" w:rsidRPr="0005185D" w:rsidRDefault="008F324B" w:rsidP="0005185D">
            <w:pPr>
              <w:ind w:firstLine="0"/>
              <w:rPr>
                <w:rFonts w:ascii="Times New Roman" w:hAnsi="Times New Roman"/>
              </w:rPr>
            </w:pPr>
            <w:r w:rsidRPr="0005185D">
              <w:rPr>
                <w:rFonts w:ascii="Times New Roman" w:hAnsi="Times New Roman"/>
              </w:rPr>
              <w:t>до года»</w:t>
            </w:r>
          </w:p>
        </w:tc>
        <w:tc>
          <w:tcPr>
            <w:tcW w:w="2268" w:type="dxa"/>
          </w:tcPr>
          <w:p w:rsidR="008F324B" w:rsidRPr="0005185D" w:rsidRDefault="008F324B" w:rsidP="0005185D">
            <w:pPr>
              <w:ind w:firstLine="0"/>
              <w:jc w:val="center"/>
              <w:rPr>
                <w:rFonts w:ascii="Times New Roman" w:hAnsi="Times New Roman"/>
              </w:rPr>
            </w:pPr>
            <w:r w:rsidRPr="0005185D">
              <w:rPr>
                <w:rFonts w:ascii="Times New Roman" w:hAnsi="Times New Roman"/>
              </w:rPr>
              <w:t>район</w:t>
            </w:r>
          </w:p>
        </w:tc>
        <w:tc>
          <w:tcPr>
            <w:tcW w:w="1525" w:type="dxa"/>
          </w:tcPr>
          <w:p w:rsidR="008F324B" w:rsidRPr="0005185D" w:rsidRDefault="008F324B" w:rsidP="0005185D">
            <w:pPr>
              <w:ind w:firstLine="0"/>
              <w:jc w:val="center"/>
              <w:rPr>
                <w:rFonts w:ascii="Times New Roman" w:hAnsi="Times New Roman"/>
              </w:rPr>
            </w:pPr>
            <w:r w:rsidRPr="0005185D">
              <w:rPr>
                <w:rFonts w:ascii="Times New Roman" w:hAnsi="Times New Roman"/>
              </w:rPr>
              <w:t>успешная защита</w:t>
            </w:r>
          </w:p>
        </w:tc>
      </w:tr>
      <w:tr w:rsidR="008F324B" w:rsidRPr="0005185D" w:rsidTr="00356B8D">
        <w:tc>
          <w:tcPr>
            <w:tcW w:w="1526" w:type="dxa"/>
            <w:vMerge/>
          </w:tcPr>
          <w:p w:rsidR="008F324B" w:rsidRPr="0005185D" w:rsidRDefault="008F324B" w:rsidP="0005185D">
            <w:pPr>
              <w:ind w:firstLine="0"/>
              <w:jc w:val="center"/>
              <w:rPr>
                <w:rFonts w:ascii="Times New Roman" w:hAnsi="Times New Roman"/>
              </w:rPr>
            </w:pPr>
          </w:p>
        </w:tc>
        <w:tc>
          <w:tcPr>
            <w:tcW w:w="1701" w:type="dxa"/>
            <w:vMerge/>
          </w:tcPr>
          <w:p w:rsidR="008F324B" w:rsidRPr="0005185D" w:rsidRDefault="008F324B" w:rsidP="0005185D">
            <w:pPr>
              <w:ind w:firstLine="0"/>
              <w:jc w:val="center"/>
              <w:rPr>
                <w:rFonts w:ascii="Times New Roman" w:hAnsi="Times New Roman"/>
              </w:rPr>
            </w:pPr>
          </w:p>
        </w:tc>
        <w:tc>
          <w:tcPr>
            <w:tcW w:w="2551" w:type="dxa"/>
            <w:vMerge/>
          </w:tcPr>
          <w:p w:rsidR="008F324B" w:rsidRPr="0005185D" w:rsidRDefault="008F324B" w:rsidP="0005185D">
            <w:pPr>
              <w:ind w:firstLine="0"/>
              <w:jc w:val="center"/>
              <w:rPr>
                <w:rFonts w:ascii="Times New Roman" w:hAnsi="Times New Roman"/>
              </w:rPr>
            </w:pPr>
          </w:p>
        </w:tc>
        <w:tc>
          <w:tcPr>
            <w:tcW w:w="2268" w:type="dxa"/>
          </w:tcPr>
          <w:p w:rsidR="008F324B" w:rsidRPr="0005185D" w:rsidRDefault="008F324B" w:rsidP="0005185D">
            <w:pPr>
              <w:ind w:firstLine="0"/>
              <w:jc w:val="center"/>
              <w:rPr>
                <w:rFonts w:ascii="Times New Roman" w:hAnsi="Times New Roman"/>
              </w:rPr>
            </w:pPr>
            <w:r w:rsidRPr="0005185D">
              <w:rPr>
                <w:rFonts w:ascii="Times New Roman" w:hAnsi="Times New Roman"/>
              </w:rPr>
              <w:t>город</w:t>
            </w:r>
          </w:p>
        </w:tc>
        <w:tc>
          <w:tcPr>
            <w:tcW w:w="1525" w:type="dxa"/>
          </w:tcPr>
          <w:p w:rsidR="008F324B" w:rsidRPr="0005185D" w:rsidRDefault="008F324B" w:rsidP="0005185D">
            <w:pPr>
              <w:ind w:firstLine="0"/>
              <w:jc w:val="center"/>
              <w:rPr>
                <w:rFonts w:ascii="Times New Roman" w:hAnsi="Times New Roman"/>
              </w:rPr>
            </w:pPr>
            <w:r w:rsidRPr="0005185D">
              <w:rPr>
                <w:rFonts w:ascii="Times New Roman" w:hAnsi="Times New Roman"/>
              </w:rPr>
              <w:t>2 место</w:t>
            </w:r>
          </w:p>
        </w:tc>
      </w:tr>
      <w:tr w:rsidR="008F324B" w:rsidRPr="0005185D" w:rsidTr="00356B8D">
        <w:tc>
          <w:tcPr>
            <w:tcW w:w="1526" w:type="dxa"/>
            <w:vMerge/>
          </w:tcPr>
          <w:p w:rsidR="008F324B" w:rsidRPr="0005185D" w:rsidRDefault="008F324B" w:rsidP="0005185D">
            <w:pPr>
              <w:ind w:firstLine="0"/>
              <w:jc w:val="center"/>
              <w:rPr>
                <w:rFonts w:ascii="Times New Roman" w:hAnsi="Times New Roman"/>
              </w:rPr>
            </w:pPr>
          </w:p>
        </w:tc>
        <w:tc>
          <w:tcPr>
            <w:tcW w:w="1701" w:type="dxa"/>
            <w:vMerge/>
          </w:tcPr>
          <w:p w:rsidR="008F324B" w:rsidRPr="0005185D" w:rsidRDefault="008F324B" w:rsidP="0005185D">
            <w:pPr>
              <w:ind w:firstLine="0"/>
              <w:jc w:val="center"/>
              <w:rPr>
                <w:rFonts w:ascii="Times New Roman" w:hAnsi="Times New Roman"/>
              </w:rPr>
            </w:pPr>
          </w:p>
        </w:tc>
        <w:tc>
          <w:tcPr>
            <w:tcW w:w="2551" w:type="dxa"/>
            <w:vMerge/>
          </w:tcPr>
          <w:p w:rsidR="008F324B" w:rsidRPr="0005185D" w:rsidRDefault="008F324B" w:rsidP="0005185D">
            <w:pPr>
              <w:ind w:firstLine="0"/>
              <w:jc w:val="center"/>
              <w:rPr>
                <w:rFonts w:ascii="Times New Roman" w:hAnsi="Times New Roman"/>
              </w:rPr>
            </w:pPr>
          </w:p>
        </w:tc>
        <w:tc>
          <w:tcPr>
            <w:tcW w:w="2268" w:type="dxa"/>
          </w:tcPr>
          <w:p w:rsidR="008F324B" w:rsidRPr="0005185D" w:rsidRDefault="008F324B" w:rsidP="0005185D">
            <w:pPr>
              <w:ind w:firstLine="0"/>
              <w:rPr>
                <w:rFonts w:ascii="Times New Roman" w:hAnsi="Times New Roman"/>
              </w:rPr>
            </w:pPr>
            <w:r w:rsidRPr="0005185D">
              <w:rPr>
                <w:rFonts w:ascii="Times New Roman" w:hAnsi="Times New Roman"/>
                <w:lang w:val="en-US"/>
              </w:rPr>
              <w:t>VI</w:t>
            </w:r>
            <w:r w:rsidRPr="0005185D">
              <w:rPr>
                <w:rFonts w:ascii="Times New Roman" w:hAnsi="Times New Roman"/>
              </w:rPr>
              <w:t xml:space="preserve"> Городской конкурс прикладных и исследовательских проектов «Я - талант!»</w:t>
            </w:r>
          </w:p>
        </w:tc>
        <w:tc>
          <w:tcPr>
            <w:tcW w:w="1525" w:type="dxa"/>
          </w:tcPr>
          <w:p w:rsidR="008F324B" w:rsidRPr="0005185D" w:rsidRDefault="008F324B" w:rsidP="0005185D">
            <w:pPr>
              <w:ind w:firstLine="0"/>
              <w:jc w:val="center"/>
              <w:rPr>
                <w:rFonts w:ascii="Times New Roman" w:hAnsi="Times New Roman"/>
              </w:rPr>
            </w:pPr>
          </w:p>
          <w:p w:rsidR="008F324B" w:rsidRPr="0005185D" w:rsidRDefault="008F324B" w:rsidP="0005185D">
            <w:pPr>
              <w:ind w:firstLine="0"/>
              <w:jc w:val="center"/>
              <w:rPr>
                <w:rFonts w:ascii="Times New Roman" w:hAnsi="Times New Roman"/>
              </w:rPr>
            </w:pPr>
            <w:r w:rsidRPr="0005185D">
              <w:rPr>
                <w:rFonts w:ascii="Times New Roman" w:hAnsi="Times New Roman"/>
              </w:rPr>
              <w:t>2 место</w:t>
            </w:r>
          </w:p>
        </w:tc>
      </w:tr>
      <w:tr w:rsidR="008F324B" w:rsidRPr="0005185D" w:rsidTr="00356B8D">
        <w:tc>
          <w:tcPr>
            <w:tcW w:w="1526" w:type="dxa"/>
            <w:vMerge w:val="restart"/>
          </w:tcPr>
          <w:p w:rsidR="008F324B" w:rsidRPr="0005185D" w:rsidRDefault="008F324B" w:rsidP="0005185D">
            <w:pPr>
              <w:ind w:firstLine="0"/>
              <w:jc w:val="center"/>
              <w:rPr>
                <w:rFonts w:ascii="Times New Roman" w:hAnsi="Times New Roman"/>
              </w:rPr>
            </w:pPr>
          </w:p>
          <w:p w:rsidR="008F324B" w:rsidRPr="0005185D" w:rsidRDefault="008F324B" w:rsidP="0005185D">
            <w:pPr>
              <w:ind w:firstLine="0"/>
              <w:jc w:val="center"/>
              <w:rPr>
                <w:rFonts w:ascii="Times New Roman" w:hAnsi="Times New Roman"/>
              </w:rPr>
            </w:pPr>
            <w:r w:rsidRPr="0005185D">
              <w:rPr>
                <w:rFonts w:ascii="Times New Roman" w:hAnsi="Times New Roman"/>
              </w:rPr>
              <w:t>2013/14</w:t>
            </w:r>
          </w:p>
        </w:tc>
        <w:tc>
          <w:tcPr>
            <w:tcW w:w="1701" w:type="dxa"/>
            <w:vMerge w:val="restart"/>
          </w:tcPr>
          <w:p w:rsidR="008F324B" w:rsidRPr="0005185D" w:rsidRDefault="008F324B" w:rsidP="0005185D">
            <w:pPr>
              <w:ind w:firstLine="0"/>
              <w:jc w:val="center"/>
              <w:rPr>
                <w:rFonts w:ascii="Times New Roman" w:hAnsi="Times New Roman"/>
              </w:rPr>
            </w:pPr>
            <w:r w:rsidRPr="0005185D">
              <w:rPr>
                <w:rFonts w:ascii="Times New Roman" w:hAnsi="Times New Roman"/>
              </w:rPr>
              <w:t>Юля Мустафина, 11 кл</w:t>
            </w:r>
          </w:p>
        </w:tc>
        <w:tc>
          <w:tcPr>
            <w:tcW w:w="2551" w:type="dxa"/>
            <w:vMerge w:val="restart"/>
          </w:tcPr>
          <w:p w:rsidR="008F324B" w:rsidRPr="0005185D" w:rsidRDefault="008F324B" w:rsidP="0005185D">
            <w:pPr>
              <w:ind w:firstLine="0"/>
              <w:rPr>
                <w:rFonts w:ascii="Times New Roman" w:hAnsi="Times New Roman"/>
              </w:rPr>
            </w:pPr>
            <w:r w:rsidRPr="0005185D">
              <w:rPr>
                <w:rFonts w:ascii="Times New Roman" w:hAnsi="Times New Roman"/>
              </w:rPr>
              <w:t>«Стираем по науке»</w:t>
            </w:r>
          </w:p>
        </w:tc>
        <w:tc>
          <w:tcPr>
            <w:tcW w:w="2268" w:type="dxa"/>
          </w:tcPr>
          <w:p w:rsidR="008F324B" w:rsidRPr="0005185D" w:rsidRDefault="008F324B" w:rsidP="0005185D">
            <w:pPr>
              <w:ind w:firstLine="0"/>
              <w:jc w:val="center"/>
              <w:rPr>
                <w:rFonts w:ascii="Times New Roman" w:hAnsi="Times New Roman"/>
              </w:rPr>
            </w:pPr>
            <w:r w:rsidRPr="0005185D">
              <w:rPr>
                <w:rFonts w:ascii="Times New Roman" w:hAnsi="Times New Roman"/>
              </w:rPr>
              <w:t>район</w:t>
            </w:r>
          </w:p>
        </w:tc>
        <w:tc>
          <w:tcPr>
            <w:tcW w:w="1525" w:type="dxa"/>
          </w:tcPr>
          <w:p w:rsidR="008F324B" w:rsidRPr="0005185D" w:rsidRDefault="008F324B" w:rsidP="0005185D">
            <w:pPr>
              <w:ind w:firstLine="0"/>
              <w:jc w:val="center"/>
              <w:rPr>
                <w:rFonts w:ascii="Times New Roman" w:hAnsi="Times New Roman"/>
              </w:rPr>
            </w:pPr>
            <w:r w:rsidRPr="0005185D">
              <w:rPr>
                <w:rFonts w:ascii="Times New Roman" w:hAnsi="Times New Roman"/>
              </w:rPr>
              <w:t>отличная защита</w:t>
            </w:r>
          </w:p>
        </w:tc>
      </w:tr>
      <w:tr w:rsidR="008F324B" w:rsidRPr="0005185D" w:rsidTr="00356B8D">
        <w:tc>
          <w:tcPr>
            <w:tcW w:w="1526" w:type="dxa"/>
            <w:vMerge/>
          </w:tcPr>
          <w:p w:rsidR="008F324B" w:rsidRPr="0005185D" w:rsidRDefault="008F324B" w:rsidP="0005185D">
            <w:pPr>
              <w:ind w:firstLine="0"/>
              <w:jc w:val="center"/>
              <w:rPr>
                <w:rFonts w:ascii="Times New Roman" w:hAnsi="Times New Roman"/>
              </w:rPr>
            </w:pPr>
          </w:p>
        </w:tc>
        <w:tc>
          <w:tcPr>
            <w:tcW w:w="1701" w:type="dxa"/>
            <w:vMerge/>
          </w:tcPr>
          <w:p w:rsidR="008F324B" w:rsidRPr="0005185D" w:rsidRDefault="008F324B" w:rsidP="0005185D">
            <w:pPr>
              <w:ind w:firstLine="0"/>
              <w:jc w:val="center"/>
              <w:rPr>
                <w:rFonts w:ascii="Times New Roman" w:hAnsi="Times New Roman"/>
              </w:rPr>
            </w:pPr>
          </w:p>
        </w:tc>
        <w:tc>
          <w:tcPr>
            <w:tcW w:w="2551" w:type="dxa"/>
            <w:vMerge/>
          </w:tcPr>
          <w:p w:rsidR="008F324B" w:rsidRPr="0005185D" w:rsidRDefault="008F324B" w:rsidP="0005185D">
            <w:pPr>
              <w:ind w:firstLine="0"/>
              <w:jc w:val="center"/>
              <w:rPr>
                <w:rFonts w:ascii="Times New Roman" w:hAnsi="Times New Roman"/>
              </w:rPr>
            </w:pPr>
          </w:p>
        </w:tc>
        <w:tc>
          <w:tcPr>
            <w:tcW w:w="2268" w:type="dxa"/>
          </w:tcPr>
          <w:p w:rsidR="008F324B" w:rsidRPr="0005185D" w:rsidRDefault="008F324B" w:rsidP="0005185D">
            <w:pPr>
              <w:ind w:firstLine="0"/>
              <w:jc w:val="center"/>
              <w:rPr>
                <w:rFonts w:ascii="Times New Roman" w:hAnsi="Times New Roman"/>
              </w:rPr>
            </w:pPr>
            <w:r w:rsidRPr="0005185D">
              <w:rPr>
                <w:rFonts w:ascii="Times New Roman" w:hAnsi="Times New Roman"/>
              </w:rPr>
              <w:t>город</w:t>
            </w:r>
          </w:p>
        </w:tc>
        <w:tc>
          <w:tcPr>
            <w:tcW w:w="1525" w:type="dxa"/>
          </w:tcPr>
          <w:p w:rsidR="008F324B" w:rsidRPr="0005185D" w:rsidRDefault="008F324B" w:rsidP="0005185D">
            <w:pPr>
              <w:ind w:firstLine="0"/>
              <w:jc w:val="center"/>
              <w:rPr>
                <w:rFonts w:ascii="Times New Roman" w:hAnsi="Times New Roman"/>
              </w:rPr>
            </w:pPr>
            <w:r w:rsidRPr="0005185D">
              <w:rPr>
                <w:rFonts w:ascii="Times New Roman" w:hAnsi="Times New Roman"/>
              </w:rPr>
              <w:t>1 место</w:t>
            </w:r>
          </w:p>
        </w:tc>
      </w:tr>
      <w:tr w:rsidR="008F324B" w:rsidRPr="0005185D" w:rsidTr="00356B8D">
        <w:tc>
          <w:tcPr>
            <w:tcW w:w="1526" w:type="dxa"/>
            <w:vMerge/>
          </w:tcPr>
          <w:p w:rsidR="008F324B" w:rsidRPr="0005185D" w:rsidRDefault="008F324B" w:rsidP="0005185D">
            <w:pPr>
              <w:ind w:firstLine="0"/>
              <w:jc w:val="center"/>
              <w:rPr>
                <w:rFonts w:ascii="Times New Roman" w:hAnsi="Times New Roman"/>
              </w:rPr>
            </w:pPr>
          </w:p>
        </w:tc>
        <w:tc>
          <w:tcPr>
            <w:tcW w:w="1701" w:type="dxa"/>
            <w:vMerge/>
          </w:tcPr>
          <w:p w:rsidR="008F324B" w:rsidRPr="0005185D" w:rsidRDefault="008F324B" w:rsidP="0005185D">
            <w:pPr>
              <w:ind w:firstLine="0"/>
              <w:jc w:val="center"/>
              <w:rPr>
                <w:rFonts w:ascii="Times New Roman" w:hAnsi="Times New Roman"/>
              </w:rPr>
            </w:pPr>
          </w:p>
        </w:tc>
        <w:tc>
          <w:tcPr>
            <w:tcW w:w="2551" w:type="dxa"/>
            <w:vMerge/>
          </w:tcPr>
          <w:p w:rsidR="008F324B" w:rsidRPr="0005185D" w:rsidRDefault="008F324B" w:rsidP="0005185D">
            <w:pPr>
              <w:ind w:firstLine="0"/>
              <w:jc w:val="center"/>
              <w:rPr>
                <w:rFonts w:ascii="Times New Roman" w:hAnsi="Times New Roman"/>
              </w:rPr>
            </w:pPr>
          </w:p>
        </w:tc>
        <w:tc>
          <w:tcPr>
            <w:tcW w:w="2268" w:type="dxa"/>
          </w:tcPr>
          <w:p w:rsidR="008F324B" w:rsidRPr="0005185D" w:rsidRDefault="008F324B" w:rsidP="0005185D">
            <w:pPr>
              <w:ind w:firstLine="0"/>
              <w:jc w:val="center"/>
              <w:rPr>
                <w:rFonts w:ascii="Times New Roman" w:hAnsi="Times New Roman"/>
              </w:rPr>
            </w:pPr>
            <w:r w:rsidRPr="0005185D">
              <w:rPr>
                <w:rFonts w:ascii="Times New Roman" w:hAnsi="Times New Roman"/>
              </w:rPr>
              <w:t>область</w:t>
            </w:r>
          </w:p>
        </w:tc>
        <w:tc>
          <w:tcPr>
            <w:tcW w:w="1525" w:type="dxa"/>
          </w:tcPr>
          <w:p w:rsidR="008F324B" w:rsidRPr="0005185D" w:rsidRDefault="008F324B" w:rsidP="0005185D">
            <w:pPr>
              <w:ind w:firstLine="0"/>
              <w:jc w:val="center"/>
              <w:rPr>
                <w:rFonts w:ascii="Times New Roman" w:hAnsi="Times New Roman"/>
              </w:rPr>
            </w:pPr>
            <w:r w:rsidRPr="0005185D">
              <w:rPr>
                <w:rFonts w:ascii="Times New Roman" w:hAnsi="Times New Roman"/>
              </w:rPr>
              <w:t>участие</w:t>
            </w:r>
          </w:p>
        </w:tc>
      </w:tr>
      <w:tr w:rsidR="00BD1941" w:rsidRPr="0005185D" w:rsidTr="00356B8D">
        <w:tc>
          <w:tcPr>
            <w:tcW w:w="1526" w:type="dxa"/>
            <w:vMerge w:val="restart"/>
          </w:tcPr>
          <w:p w:rsidR="00BD1941" w:rsidRPr="0005185D" w:rsidRDefault="00BD1941" w:rsidP="0005185D">
            <w:pPr>
              <w:ind w:firstLine="0"/>
              <w:jc w:val="center"/>
              <w:rPr>
                <w:rFonts w:ascii="Times New Roman" w:hAnsi="Times New Roman"/>
              </w:rPr>
            </w:pPr>
            <w:r w:rsidRPr="0005185D">
              <w:rPr>
                <w:rFonts w:ascii="Times New Roman" w:hAnsi="Times New Roman"/>
              </w:rPr>
              <w:t>2014/15</w:t>
            </w:r>
          </w:p>
        </w:tc>
        <w:tc>
          <w:tcPr>
            <w:tcW w:w="1701" w:type="dxa"/>
            <w:vMerge w:val="restart"/>
          </w:tcPr>
          <w:p w:rsidR="00BD1941" w:rsidRPr="0005185D" w:rsidRDefault="00BD1941" w:rsidP="0005185D">
            <w:pPr>
              <w:ind w:firstLine="0"/>
              <w:jc w:val="center"/>
              <w:rPr>
                <w:rFonts w:ascii="Times New Roman" w:hAnsi="Times New Roman"/>
              </w:rPr>
            </w:pPr>
            <w:r w:rsidRPr="0005185D">
              <w:rPr>
                <w:rFonts w:ascii="Times New Roman" w:hAnsi="Times New Roman"/>
              </w:rPr>
              <w:t>Аня Сорокина,</w:t>
            </w:r>
          </w:p>
          <w:p w:rsidR="00BD1941" w:rsidRPr="0005185D" w:rsidRDefault="00BD1941" w:rsidP="0005185D">
            <w:pPr>
              <w:ind w:firstLine="0"/>
              <w:jc w:val="center"/>
              <w:rPr>
                <w:rFonts w:ascii="Times New Roman" w:hAnsi="Times New Roman"/>
              </w:rPr>
            </w:pPr>
            <w:r w:rsidRPr="0005185D">
              <w:rPr>
                <w:rFonts w:ascii="Times New Roman" w:hAnsi="Times New Roman"/>
              </w:rPr>
              <w:t>9 кл</w:t>
            </w:r>
          </w:p>
        </w:tc>
        <w:tc>
          <w:tcPr>
            <w:tcW w:w="2551" w:type="dxa"/>
            <w:vMerge w:val="restart"/>
          </w:tcPr>
          <w:p w:rsidR="00BD1941" w:rsidRPr="0005185D" w:rsidRDefault="00BD1941" w:rsidP="0005185D">
            <w:pPr>
              <w:ind w:firstLine="0"/>
              <w:rPr>
                <w:rFonts w:ascii="Times New Roman" w:hAnsi="Times New Roman"/>
              </w:rPr>
            </w:pPr>
            <w:r w:rsidRPr="0005185D">
              <w:rPr>
                <w:rFonts w:ascii="Times New Roman" w:hAnsi="Times New Roman"/>
              </w:rPr>
              <w:t>«Влияние компонентов зубных паст на реминерализацию зубной эмали»</w:t>
            </w:r>
          </w:p>
        </w:tc>
        <w:tc>
          <w:tcPr>
            <w:tcW w:w="2268" w:type="dxa"/>
          </w:tcPr>
          <w:p w:rsidR="00BD1941" w:rsidRPr="0005185D" w:rsidRDefault="00BD1941" w:rsidP="0005185D">
            <w:pPr>
              <w:ind w:firstLine="0"/>
              <w:jc w:val="center"/>
              <w:rPr>
                <w:rFonts w:ascii="Times New Roman" w:hAnsi="Times New Roman"/>
              </w:rPr>
            </w:pPr>
            <w:r w:rsidRPr="0005185D">
              <w:rPr>
                <w:rFonts w:ascii="Times New Roman" w:hAnsi="Times New Roman"/>
              </w:rPr>
              <w:t>район</w:t>
            </w:r>
          </w:p>
        </w:tc>
        <w:tc>
          <w:tcPr>
            <w:tcW w:w="1525" w:type="dxa"/>
          </w:tcPr>
          <w:p w:rsidR="00BD1941" w:rsidRPr="0005185D" w:rsidRDefault="00BD1941" w:rsidP="0005185D">
            <w:pPr>
              <w:ind w:firstLine="0"/>
              <w:jc w:val="center"/>
              <w:rPr>
                <w:rFonts w:ascii="Times New Roman" w:hAnsi="Times New Roman"/>
              </w:rPr>
            </w:pPr>
            <w:r w:rsidRPr="0005185D">
              <w:rPr>
                <w:rFonts w:ascii="Times New Roman" w:hAnsi="Times New Roman"/>
              </w:rPr>
              <w:t>отличная защита</w:t>
            </w:r>
          </w:p>
        </w:tc>
      </w:tr>
      <w:tr w:rsidR="00BD1941" w:rsidRPr="0005185D" w:rsidTr="00356B8D">
        <w:tc>
          <w:tcPr>
            <w:tcW w:w="1526" w:type="dxa"/>
            <w:vMerge/>
          </w:tcPr>
          <w:p w:rsidR="00BD1941" w:rsidRPr="0005185D" w:rsidRDefault="00BD1941" w:rsidP="0005185D">
            <w:pPr>
              <w:ind w:firstLine="0"/>
              <w:jc w:val="center"/>
              <w:rPr>
                <w:rFonts w:ascii="Times New Roman" w:hAnsi="Times New Roman"/>
              </w:rPr>
            </w:pPr>
          </w:p>
        </w:tc>
        <w:tc>
          <w:tcPr>
            <w:tcW w:w="1701" w:type="dxa"/>
            <w:vMerge/>
          </w:tcPr>
          <w:p w:rsidR="00BD1941" w:rsidRPr="0005185D" w:rsidRDefault="00BD1941" w:rsidP="0005185D">
            <w:pPr>
              <w:ind w:firstLine="0"/>
              <w:jc w:val="center"/>
              <w:rPr>
                <w:rFonts w:ascii="Times New Roman" w:hAnsi="Times New Roman"/>
              </w:rPr>
            </w:pPr>
          </w:p>
        </w:tc>
        <w:tc>
          <w:tcPr>
            <w:tcW w:w="2551" w:type="dxa"/>
            <w:vMerge/>
          </w:tcPr>
          <w:p w:rsidR="00BD1941" w:rsidRPr="0005185D" w:rsidRDefault="00BD1941" w:rsidP="0005185D">
            <w:pPr>
              <w:ind w:firstLine="0"/>
              <w:jc w:val="center"/>
              <w:rPr>
                <w:rFonts w:ascii="Times New Roman" w:hAnsi="Times New Roman"/>
              </w:rPr>
            </w:pPr>
          </w:p>
        </w:tc>
        <w:tc>
          <w:tcPr>
            <w:tcW w:w="2268" w:type="dxa"/>
          </w:tcPr>
          <w:p w:rsidR="00BD1941" w:rsidRPr="0005185D" w:rsidRDefault="00BD1941" w:rsidP="0005185D">
            <w:pPr>
              <w:ind w:firstLine="0"/>
              <w:jc w:val="center"/>
              <w:rPr>
                <w:rFonts w:ascii="Times New Roman" w:hAnsi="Times New Roman"/>
              </w:rPr>
            </w:pPr>
            <w:r w:rsidRPr="0005185D">
              <w:rPr>
                <w:rFonts w:ascii="Times New Roman" w:hAnsi="Times New Roman"/>
              </w:rPr>
              <w:t>город</w:t>
            </w:r>
          </w:p>
        </w:tc>
        <w:tc>
          <w:tcPr>
            <w:tcW w:w="1525" w:type="dxa"/>
          </w:tcPr>
          <w:p w:rsidR="00BD1941" w:rsidRPr="0005185D" w:rsidRDefault="00BD1941" w:rsidP="0005185D">
            <w:pPr>
              <w:ind w:firstLine="0"/>
              <w:jc w:val="center"/>
              <w:rPr>
                <w:rFonts w:ascii="Times New Roman" w:hAnsi="Times New Roman"/>
              </w:rPr>
            </w:pPr>
            <w:r w:rsidRPr="0005185D">
              <w:rPr>
                <w:rFonts w:ascii="Times New Roman" w:hAnsi="Times New Roman"/>
              </w:rPr>
              <w:t>1 место</w:t>
            </w:r>
          </w:p>
        </w:tc>
      </w:tr>
      <w:tr w:rsidR="0017105E" w:rsidRPr="0005185D" w:rsidTr="00356B8D">
        <w:tc>
          <w:tcPr>
            <w:tcW w:w="1526" w:type="dxa"/>
            <w:vMerge w:val="restart"/>
          </w:tcPr>
          <w:p w:rsidR="0017105E" w:rsidRPr="0005185D" w:rsidRDefault="0017105E" w:rsidP="0005185D">
            <w:pPr>
              <w:ind w:firstLine="0"/>
              <w:jc w:val="center"/>
              <w:rPr>
                <w:rFonts w:ascii="Times New Roman" w:hAnsi="Times New Roman"/>
              </w:rPr>
            </w:pPr>
            <w:r w:rsidRPr="0005185D">
              <w:rPr>
                <w:rFonts w:ascii="Times New Roman" w:hAnsi="Times New Roman"/>
              </w:rPr>
              <w:t>2015/16</w:t>
            </w:r>
          </w:p>
        </w:tc>
        <w:tc>
          <w:tcPr>
            <w:tcW w:w="1701" w:type="dxa"/>
            <w:vMerge w:val="restart"/>
          </w:tcPr>
          <w:p w:rsidR="0017105E" w:rsidRPr="0005185D" w:rsidRDefault="0017105E" w:rsidP="0005185D">
            <w:pPr>
              <w:ind w:firstLine="0"/>
              <w:jc w:val="center"/>
              <w:rPr>
                <w:rFonts w:ascii="Times New Roman" w:hAnsi="Times New Roman"/>
              </w:rPr>
            </w:pPr>
            <w:r w:rsidRPr="0005185D">
              <w:rPr>
                <w:rFonts w:ascii="Times New Roman" w:hAnsi="Times New Roman"/>
              </w:rPr>
              <w:t>Аня Сорокина, 10 кл</w:t>
            </w:r>
          </w:p>
          <w:p w:rsidR="0017105E" w:rsidRPr="0005185D" w:rsidRDefault="0017105E" w:rsidP="0005185D">
            <w:pPr>
              <w:rPr>
                <w:rFonts w:ascii="Times New Roman" w:hAnsi="Times New Roman"/>
              </w:rPr>
            </w:pPr>
          </w:p>
        </w:tc>
        <w:tc>
          <w:tcPr>
            <w:tcW w:w="2551" w:type="dxa"/>
            <w:vMerge w:val="restart"/>
          </w:tcPr>
          <w:p w:rsidR="0017105E" w:rsidRPr="0005185D" w:rsidRDefault="0017105E" w:rsidP="0005185D">
            <w:pPr>
              <w:ind w:firstLine="0"/>
              <w:rPr>
                <w:rFonts w:ascii="Times New Roman" w:hAnsi="Times New Roman"/>
              </w:rPr>
            </w:pPr>
            <w:r w:rsidRPr="0005185D">
              <w:rPr>
                <w:rFonts w:ascii="Times New Roman" w:hAnsi="Times New Roman"/>
              </w:rPr>
              <w:t>«Сравнение механизмов реминерализующего действия зубных паст»</w:t>
            </w:r>
          </w:p>
        </w:tc>
        <w:tc>
          <w:tcPr>
            <w:tcW w:w="2268" w:type="dxa"/>
          </w:tcPr>
          <w:p w:rsidR="0017105E" w:rsidRPr="0005185D" w:rsidRDefault="0017105E" w:rsidP="0005185D">
            <w:pPr>
              <w:ind w:firstLine="0"/>
              <w:jc w:val="center"/>
              <w:rPr>
                <w:rFonts w:ascii="Times New Roman" w:hAnsi="Times New Roman"/>
              </w:rPr>
            </w:pPr>
            <w:r w:rsidRPr="0005185D">
              <w:rPr>
                <w:rFonts w:ascii="Times New Roman" w:hAnsi="Times New Roman"/>
              </w:rPr>
              <w:t>район</w:t>
            </w:r>
          </w:p>
        </w:tc>
        <w:tc>
          <w:tcPr>
            <w:tcW w:w="1525" w:type="dxa"/>
          </w:tcPr>
          <w:p w:rsidR="0017105E" w:rsidRPr="0005185D" w:rsidRDefault="0017105E" w:rsidP="0005185D">
            <w:pPr>
              <w:ind w:firstLine="0"/>
              <w:jc w:val="center"/>
              <w:rPr>
                <w:rFonts w:ascii="Times New Roman" w:hAnsi="Times New Roman"/>
              </w:rPr>
            </w:pPr>
            <w:r w:rsidRPr="0005185D">
              <w:rPr>
                <w:rFonts w:ascii="Times New Roman" w:hAnsi="Times New Roman"/>
              </w:rPr>
              <w:t>участие</w:t>
            </w:r>
          </w:p>
        </w:tc>
      </w:tr>
      <w:tr w:rsidR="0017105E" w:rsidRPr="0005185D" w:rsidTr="00356B8D">
        <w:tc>
          <w:tcPr>
            <w:tcW w:w="1526" w:type="dxa"/>
            <w:vMerge/>
          </w:tcPr>
          <w:p w:rsidR="0017105E" w:rsidRPr="0005185D" w:rsidRDefault="0017105E" w:rsidP="0005185D">
            <w:pPr>
              <w:ind w:firstLine="0"/>
              <w:jc w:val="center"/>
              <w:rPr>
                <w:rFonts w:ascii="Times New Roman" w:hAnsi="Times New Roman"/>
              </w:rPr>
            </w:pPr>
          </w:p>
        </w:tc>
        <w:tc>
          <w:tcPr>
            <w:tcW w:w="1701" w:type="dxa"/>
            <w:vMerge/>
          </w:tcPr>
          <w:p w:rsidR="0017105E" w:rsidRPr="0005185D" w:rsidRDefault="0017105E" w:rsidP="0005185D">
            <w:pPr>
              <w:jc w:val="center"/>
              <w:rPr>
                <w:rFonts w:ascii="Times New Roman" w:hAnsi="Times New Roman"/>
              </w:rPr>
            </w:pPr>
          </w:p>
        </w:tc>
        <w:tc>
          <w:tcPr>
            <w:tcW w:w="2551" w:type="dxa"/>
            <w:vMerge/>
          </w:tcPr>
          <w:p w:rsidR="0017105E" w:rsidRPr="0005185D" w:rsidRDefault="0017105E" w:rsidP="0005185D">
            <w:pPr>
              <w:ind w:firstLine="0"/>
              <w:jc w:val="center"/>
              <w:rPr>
                <w:rFonts w:ascii="Times New Roman" w:hAnsi="Times New Roman"/>
              </w:rPr>
            </w:pPr>
          </w:p>
        </w:tc>
        <w:tc>
          <w:tcPr>
            <w:tcW w:w="2268" w:type="dxa"/>
          </w:tcPr>
          <w:p w:rsidR="0017105E" w:rsidRPr="0005185D" w:rsidRDefault="0017105E" w:rsidP="0005185D">
            <w:pPr>
              <w:ind w:firstLine="0"/>
              <w:rPr>
                <w:rFonts w:ascii="Times New Roman" w:hAnsi="Times New Roman"/>
              </w:rPr>
            </w:pPr>
            <w:r w:rsidRPr="0005185D">
              <w:rPr>
                <w:rFonts w:ascii="Times New Roman" w:hAnsi="Times New Roman"/>
                <w:lang w:val="en-US"/>
              </w:rPr>
              <w:t>IX</w:t>
            </w:r>
            <w:r w:rsidRPr="0005185D">
              <w:rPr>
                <w:rFonts w:ascii="Times New Roman" w:hAnsi="Times New Roman"/>
              </w:rPr>
              <w:t xml:space="preserve"> Городской конкурс творческих, прикладных и исследовательских проектов «Я - талант!»</w:t>
            </w:r>
          </w:p>
        </w:tc>
        <w:tc>
          <w:tcPr>
            <w:tcW w:w="1525" w:type="dxa"/>
          </w:tcPr>
          <w:p w:rsidR="0017105E" w:rsidRPr="0005185D" w:rsidRDefault="00EC6121" w:rsidP="0005185D">
            <w:pPr>
              <w:ind w:firstLine="0"/>
              <w:rPr>
                <w:rFonts w:ascii="Times New Roman" w:hAnsi="Times New Roman"/>
              </w:rPr>
            </w:pPr>
            <w:r w:rsidRPr="0005185D">
              <w:rPr>
                <w:rFonts w:ascii="Times New Roman" w:hAnsi="Times New Roman"/>
              </w:rPr>
              <w:t>номинация</w:t>
            </w:r>
            <w:r w:rsidR="0017105E" w:rsidRPr="0005185D">
              <w:rPr>
                <w:rFonts w:ascii="Times New Roman" w:hAnsi="Times New Roman"/>
              </w:rPr>
              <w:t xml:space="preserve"> «Функциональность»</w:t>
            </w:r>
          </w:p>
        </w:tc>
      </w:tr>
    </w:tbl>
    <w:p w:rsidR="00AD431F" w:rsidRPr="0005185D" w:rsidRDefault="00AD431F" w:rsidP="0005185D">
      <w:pPr>
        <w:ind w:firstLine="0"/>
        <w:rPr>
          <w:rFonts w:ascii="Times New Roman" w:hAnsi="Times New Roman"/>
          <w:u w:val="single"/>
        </w:rPr>
      </w:pPr>
    </w:p>
    <w:p w:rsidR="00A84C02" w:rsidRPr="0005185D" w:rsidRDefault="00A84C02" w:rsidP="0005185D">
      <w:pPr>
        <w:ind w:firstLine="567"/>
        <w:jc w:val="center"/>
        <w:rPr>
          <w:rFonts w:ascii="Times New Roman" w:hAnsi="Times New Roman"/>
          <w:b/>
          <w:i/>
        </w:rPr>
      </w:pPr>
    </w:p>
    <w:p w:rsidR="00A84C02" w:rsidRPr="0005185D" w:rsidRDefault="00A84C02" w:rsidP="0005185D">
      <w:pPr>
        <w:ind w:firstLine="567"/>
        <w:jc w:val="center"/>
        <w:rPr>
          <w:rFonts w:ascii="Times New Roman" w:hAnsi="Times New Roman"/>
          <w:b/>
          <w:i/>
        </w:rPr>
      </w:pPr>
      <w:r w:rsidRPr="0005185D">
        <w:rPr>
          <w:rFonts w:ascii="Times New Roman" w:hAnsi="Times New Roman"/>
          <w:b/>
          <w:i/>
        </w:rPr>
        <w:t>2. Позитивные результаты внеурочной деятельности по предмету</w:t>
      </w:r>
    </w:p>
    <w:p w:rsidR="00A84C02" w:rsidRPr="0005185D" w:rsidRDefault="00A84C02" w:rsidP="0005185D">
      <w:pPr>
        <w:ind w:firstLine="567"/>
        <w:rPr>
          <w:rFonts w:ascii="Times New Roman" w:hAnsi="Times New Roman"/>
        </w:rPr>
      </w:pPr>
    </w:p>
    <w:p w:rsidR="00D057D3" w:rsidRPr="0005185D" w:rsidRDefault="00D057D3" w:rsidP="0005185D">
      <w:pPr>
        <w:ind w:firstLine="720"/>
        <w:rPr>
          <w:rFonts w:ascii="Times New Roman" w:eastAsia="Times New Roman" w:hAnsi="Times New Roman"/>
          <w:lang w:eastAsia="ru-RU"/>
        </w:rPr>
      </w:pPr>
      <w:r w:rsidRPr="0005185D">
        <w:rPr>
          <w:rFonts w:ascii="Times New Roman" w:eastAsia="Times New Roman" w:hAnsi="Times New Roman"/>
          <w:lang w:eastAsia="ru-RU"/>
        </w:rPr>
        <w:t>Созданная мною система внеурочной деятельности</w:t>
      </w:r>
      <w:r w:rsidR="00B7035A" w:rsidRPr="0005185D">
        <w:rPr>
          <w:rFonts w:ascii="Times New Roman" w:eastAsia="Times New Roman" w:hAnsi="Times New Roman"/>
          <w:lang w:eastAsia="ru-RU"/>
        </w:rPr>
        <w:t xml:space="preserve"> является прямым продолжением основного образования </w:t>
      </w:r>
      <w:r w:rsidR="003D409E" w:rsidRPr="0005185D">
        <w:rPr>
          <w:rFonts w:ascii="Times New Roman" w:eastAsia="Times New Roman" w:hAnsi="Times New Roman"/>
          <w:lang w:eastAsia="ru-RU"/>
        </w:rPr>
        <w:t xml:space="preserve">по предмету </w:t>
      </w:r>
      <w:r w:rsidR="00B7035A" w:rsidRPr="0005185D">
        <w:rPr>
          <w:rFonts w:ascii="Times New Roman" w:eastAsia="Times New Roman" w:hAnsi="Times New Roman"/>
          <w:lang w:eastAsia="ru-RU"/>
        </w:rPr>
        <w:t xml:space="preserve">и ведется по следующим направлениям: </w:t>
      </w:r>
    </w:p>
    <w:p w:rsidR="00D057D3" w:rsidRPr="0005185D" w:rsidRDefault="00D057D3" w:rsidP="0005185D">
      <w:pPr>
        <w:pStyle w:val="a9"/>
        <w:numPr>
          <w:ilvl w:val="0"/>
          <w:numId w:val="15"/>
        </w:numPr>
        <w:rPr>
          <w:rFonts w:ascii="Times New Roman" w:eastAsia="Times New Roman" w:hAnsi="Times New Roman"/>
          <w:lang w:eastAsia="ru-RU"/>
        </w:rPr>
      </w:pPr>
      <w:r w:rsidRPr="0005185D">
        <w:rPr>
          <w:rFonts w:ascii="Times New Roman" w:eastAsia="Times New Roman" w:hAnsi="Times New Roman"/>
          <w:lang w:eastAsia="ru-RU"/>
        </w:rPr>
        <w:t>факультативные курсы</w:t>
      </w:r>
      <w:r w:rsidR="00F57765" w:rsidRPr="0005185D">
        <w:rPr>
          <w:rFonts w:ascii="Times New Roman" w:eastAsia="Times New Roman" w:hAnsi="Times New Roman"/>
          <w:lang w:eastAsia="ru-RU"/>
        </w:rPr>
        <w:t xml:space="preserve"> для де</w:t>
      </w:r>
      <w:r w:rsidRPr="0005185D">
        <w:rPr>
          <w:rFonts w:ascii="Times New Roman" w:eastAsia="Times New Roman" w:hAnsi="Times New Roman"/>
          <w:lang w:eastAsia="ru-RU"/>
        </w:rPr>
        <w:t xml:space="preserve">тей разных возрастных категорий; </w:t>
      </w:r>
    </w:p>
    <w:p w:rsidR="00F57765" w:rsidRPr="0005185D" w:rsidRDefault="00D057D3" w:rsidP="0005185D">
      <w:pPr>
        <w:pStyle w:val="a9"/>
        <w:numPr>
          <w:ilvl w:val="0"/>
          <w:numId w:val="15"/>
        </w:numPr>
        <w:rPr>
          <w:rFonts w:ascii="Times New Roman" w:eastAsia="Times New Roman" w:hAnsi="Times New Roman"/>
          <w:lang w:eastAsia="ru-RU"/>
        </w:rPr>
      </w:pPr>
      <w:r w:rsidRPr="0005185D">
        <w:rPr>
          <w:rFonts w:ascii="Times New Roman" w:eastAsia="Times New Roman" w:hAnsi="Times New Roman"/>
          <w:lang w:eastAsia="ru-RU"/>
        </w:rPr>
        <w:t xml:space="preserve">групповые занятия </w:t>
      </w:r>
      <w:r w:rsidR="00CD0D39" w:rsidRPr="0005185D">
        <w:rPr>
          <w:rFonts w:ascii="Times New Roman" w:eastAsia="Times New Roman" w:hAnsi="Times New Roman"/>
          <w:lang w:eastAsia="ru-RU"/>
        </w:rPr>
        <w:t xml:space="preserve">с одаренными детьми </w:t>
      </w:r>
      <w:r w:rsidRPr="0005185D">
        <w:rPr>
          <w:rFonts w:ascii="Times New Roman" w:eastAsia="Times New Roman" w:hAnsi="Times New Roman"/>
          <w:lang w:eastAsia="ru-RU"/>
        </w:rPr>
        <w:t>по подготовке к олимпиаде;</w:t>
      </w:r>
    </w:p>
    <w:p w:rsidR="00D057D3" w:rsidRPr="0005185D" w:rsidRDefault="00CD0D39" w:rsidP="0005185D">
      <w:pPr>
        <w:pStyle w:val="a9"/>
        <w:numPr>
          <w:ilvl w:val="0"/>
          <w:numId w:val="15"/>
        </w:numPr>
        <w:rPr>
          <w:rFonts w:ascii="Times New Roman" w:eastAsia="Times New Roman" w:hAnsi="Times New Roman"/>
          <w:lang w:eastAsia="ru-RU"/>
        </w:rPr>
      </w:pPr>
      <w:r w:rsidRPr="0005185D">
        <w:rPr>
          <w:rFonts w:ascii="Times New Roman" w:eastAsia="Times New Roman" w:hAnsi="Times New Roman"/>
          <w:lang w:eastAsia="ru-RU"/>
        </w:rPr>
        <w:t xml:space="preserve">индивидуальная работа с </w:t>
      </w:r>
      <w:r w:rsidR="00D057D3" w:rsidRPr="0005185D">
        <w:rPr>
          <w:rFonts w:ascii="Times New Roman" w:eastAsia="Times New Roman" w:hAnsi="Times New Roman"/>
          <w:lang w:eastAsia="ru-RU"/>
        </w:rPr>
        <w:t xml:space="preserve">учащимися </w:t>
      </w:r>
      <w:r w:rsidR="00ED471B" w:rsidRPr="0005185D">
        <w:rPr>
          <w:rFonts w:ascii="Times New Roman" w:eastAsia="Times New Roman" w:hAnsi="Times New Roman"/>
          <w:lang w:eastAsia="ru-RU"/>
        </w:rPr>
        <w:t>по подготовке</w:t>
      </w:r>
      <w:r w:rsidR="00D057D3" w:rsidRPr="0005185D">
        <w:rPr>
          <w:rFonts w:ascii="Times New Roman" w:eastAsia="Times New Roman" w:hAnsi="Times New Roman"/>
          <w:lang w:eastAsia="ru-RU"/>
        </w:rPr>
        <w:t xml:space="preserve"> исследовательских проектов;</w:t>
      </w:r>
    </w:p>
    <w:p w:rsidR="00D057D3" w:rsidRPr="0005185D" w:rsidRDefault="00ED471B" w:rsidP="0005185D">
      <w:pPr>
        <w:pStyle w:val="a9"/>
        <w:numPr>
          <w:ilvl w:val="0"/>
          <w:numId w:val="15"/>
        </w:numPr>
        <w:rPr>
          <w:rFonts w:ascii="Times New Roman" w:eastAsia="Times New Roman" w:hAnsi="Times New Roman"/>
          <w:lang w:eastAsia="ru-RU"/>
        </w:rPr>
      </w:pPr>
      <w:r w:rsidRPr="0005185D">
        <w:rPr>
          <w:rFonts w:ascii="Times New Roman" w:eastAsia="Times New Roman" w:hAnsi="Times New Roman"/>
          <w:lang w:eastAsia="ru-RU"/>
        </w:rPr>
        <w:t>подготовка ежегодного театрализованного представления «Посвящение в химики»;</w:t>
      </w:r>
    </w:p>
    <w:p w:rsidR="00ED471B" w:rsidRPr="0005185D" w:rsidRDefault="00ED471B" w:rsidP="0005185D">
      <w:pPr>
        <w:pStyle w:val="a9"/>
        <w:numPr>
          <w:ilvl w:val="0"/>
          <w:numId w:val="15"/>
        </w:numPr>
        <w:rPr>
          <w:rFonts w:ascii="Times New Roman" w:eastAsia="Times New Roman" w:hAnsi="Times New Roman"/>
          <w:lang w:eastAsia="ru-RU"/>
        </w:rPr>
      </w:pPr>
      <w:r w:rsidRPr="0005185D">
        <w:rPr>
          <w:rFonts w:ascii="Times New Roman" w:eastAsia="Times New Roman" w:hAnsi="Times New Roman"/>
          <w:lang w:eastAsia="ru-RU"/>
        </w:rPr>
        <w:t>районная интеллектуальная игра «Химический бой».</w:t>
      </w:r>
    </w:p>
    <w:p w:rsidR="003E0172" w:rsidRPr="0005185D" w:rsidRDefault="00CD0D39" w:rsidP="0005185D">
      <w:pPr>
        <w:spacing w:before="120" w:after="120"/>
        <w:rPr>
          <w:rFonts w:ascii="Times New Roman" w:eastAsia="Times New Roman" w:hAnsi="Times New Roman"/>
          <w:lang w:eastAsia="ru-RU"/>
        </w:rPr>
      </w:pPr>
      <w:r w:rsidRPr="0005185D">
        <w:rPr>
          <w:rFonts w:ascii="Times New Roman" w:eastAsia="Times New Roman" w:hAnsi="Times New Roman"/>
          <w:lang w:eastAsia="ru-RU"/>
        </w:rPr>
        <w:t xml:space="preserve">Особенностью моей системы </w:t>
      </w:r>
      <w:r w:rsidR="003E0172" w:rsidRPr="0005185D">
        <w:rPr>
          <w:rFonts w:ascii="Times New Roman" w:eastAsia="Times New Roman" w:hAnsi="Times New Roman"/>
          <w:lang w:eastAsia="ru-RU"/>
        </w:rPr>
        <w:t>работы</w:t>
      </w:r>
      <w:r w:rsidRPr="0005185D">
        <w:rPr>
          <w:rFonts w:ascii="Times New Roman" w:eastAsia="Times New Roman" w:hAnsi="Times New Roman"/>
          <w:lang w:eastAsia="ru-RU"/>
        </w:rPr>
        <w:t xml:space="preserve"> является </w:t>
      </w:r>
      <w:r w:rsidR="002311CB" w:rsidRPr="0005185D">
        <w:rPr>
          <w:rFonts w:ascii="Times New Roman" w:eastAsia="Times New Roman" w:hAnsi="Times New Roman"/>
          <w:lang w:eastAsia="ru-RU"/>
        </w:rPr>
        <w:t>вовлечение во внеурочную познавательную деятельность учащихся разных возрастов – от старшеклассников до учеников начальной школы. Так</w:t>
      </w:r>
      <w:r w:rsidR="00522097" w:rsidRPr="0005185D">
        <w:rPr>
          <w:rFonts w:ascii="Times New Roman" w:eastAsia="Times New Roman" w:hAnsi="Times New Roman"/>
          <w:lang w:eastAsia="ru-RU"/>
        </w:rPr>
        <w:t>,</w:t>
      </w:r>
      <w:r w:rsidR="002311CB" w:rsidRPr="0005185D">
        <w:rPr>
          <w:rFonts w:ascii="Times New Roman" w:eastAsia="Times New Roman" w:hAnsi="Times New Roman"/>
          <w:lang w:eastAsia="ru-RU"/>
        </w:rPr>
        <w:t xml:space="preserve"> для 10,11 классов </w:t>
      </w:r>
      <w:r w:rsidR="003E0172" w:rsidRPr="0005185D">
        <w:rPr>
          <w:rFonts w:ascii="Times New Roman" w:eastAsia="Times New Roman" w:hAnsi="Times New Roman"/>
          <w:lang w:eastAsia="ru-RU"/>
        </w:rPr>
        <w:t>провожу</w:t>
      </w:r>
      <w:r w:rsidR="002311CB" w:rsidRPr="0005185D">
        <w:rPr>
          <w:rFonts w:ascii="Times New Roman" w:eastAsia="Times New Roman" w:hAnsi="Times New Roman"/>
          <w:lang w:eastAsia="ru-RU"/>
        </w:rPr>
        <w:t xml:space="preserve"> факультативные занятия </w:t>
      </w:r>
      <w:r w:rsidR="002311CB" w:rsidRPr="0005185D">
        <w:rPr>
          <w:rFonts w:ascii="Times New Roman" w:eastAsia="Times New Roman" w:hAnsi="Times New Roman"/>
          <w:bCs/>
          <w:lang w:eastAsia="ru-RU"/>
        </w:rPr>
        <w:t xml:space="preserve">«Основы химических методов исследования вещества», 8, 9 кл - «Роль неорганических веществ в жизнедеятельности организма». </w:t>
      </w:r>
      <w:r w:rsidR="002311CB" w:rsidRPr="0005185D">
        <w:rPr>
          <w:rFonts w:ascii="Times New Roman" w:eastAsia="Times New Roman" w:hAnsi="Times New Roman"/>
          <w:lang w:eastAsia="ru-RU"/>
        </w:rPr>
        <w:t xml:space="preserve">Пропедевтический курс для учащихся 7-х классов направлен на первоначальное знакомство с предметом и помогает сориентироваться в выборе естественнонаучного профиля для дальнейшего изучения. </w:t>
      </w:r>
    </w:p>
    <w:p w:rsidR="00D678E4" w:rsidRPr="0005185D" w:rsidRDefault="00D678E4" w:rsidP="0005185D">
      <w:pPr>
        <w:spacing w:before="120" w:after="120"/>
        <w:rPr>
          <w:rFonts w:ascii="Times New Roman" w:eastAsia="Times New Roman" w:hAnsi="Times New Roman"/>
          <w:lang w:eastAsia="ru-RU"/>
        </w:rPr>
      </w:pPr>
      <w:r w:rsidRPr="0005185D">
        <w:rPr>
          <w:rFonts w:ascii="Times New Roman" w:eastAsia="Times New Roman" w:hAnsi="Times New Roman"/>
          <w:lang w:eastAsia="ru-RU"/>
        </w:rPr>
        <w:t xml:space="preserve">Учащиеся начальных классов имеют возможность посещать занятия курса по выбору «Юный химик», программу которого разработала, ориентируясь на познавательные интересы младших школьников. Курс имеет экспериментальную направленность. Объектами исследования становятся привычные для ребят «домашние вещества», продукты питания – то, с чем школьник встречается в повседневной жизни. Итогом начального химического образования является реализация первых небольших исследований. Эффективность курса подтверждается результатами защиты проектов на </w:t>
      </w:r>
      <w:r w:rsidRPr="0005185D">
        <w:rPr>
          <w:rFonts w:ascii="Times New Roman" w:hAnsi="Times New Roman"/>
        </w:rPr>
        <w:t>конкурсе научно-исследовательских творческих работ учащихся начальной школы</w:t>
      </w:r>
      <w:r w:rsidRPr="0005185D">
        <w:rPr>
          <w:rFonts w:ascii="Times New Roman" w:hAnsi="Times New Roman"/>
          <w:b/>
        </w:rPr>
        <w:t xml:space="preserve"> </w:t>
      </w:r>
      <w:r w:rsidRPr="0005185D">
        <w:rPr>
          <w:rFonts w:ascii="Times New Roman" w:eastAsia="Times New Roman" w:hAnsi="Times New Roman"/>
          <w:lang w:eastAsia="ru-RU"/>
        </w:rPr>
        <w:t>«Хочу стать академиком» в рамках городской программы «Одарен</w:t>
      </w:r>
      <w:r w:rsidR="00165D06" w:rsidRPr="0005185D">
        <w:rPr>
          <w:rFonts w:ascii="Times New Roman" w:eastAsia="Times New Roman" w:hAnsi="Times New Roman"/>
          <w:lang w:eastAsia="ru-RU"/>
        </w:rPr>
        <w:t>ные дети». Наиболее значимые победы:</w:t>
      </w:r>
      <w:r w:rsidR="002311CB" w:rsidRPr="0005185D">
        <w:rPr>
          <w:rFonts w:ascii="Times New Roman" w:eastAsia="Times New Roman" w:hAnsi="Times New Roman"/>
          <w:lang w:eastAsia="ru-RU"/>
        </w:rPr>
        <w:t xml:space="preserve"> </w:t>
      </w:r>
      <w:r w:rsidR="002311CB" w:rsidRPr="0005185D">
        <w:rPr>
          <w:rFonts w:ascii="Times New Roman" w:hAnsi="Times New Roman"/>
        </w:rPr>
        <w:t xml:space="preserve">Роберт Шлифер (4 кл) с проектом «Чемпион питания» </w:t>
      </w:r>
      <w:r w:rsidR="00165D06" w:rsidRPr="0005185D">
        <w:rPr>
          <w:rFonts w:ascii="Times New Roman" w:hAnsi="Times New Roman"/>
        </w:rPr>
        <w:t xml:space="preserve">и Влад Седухин (2 кл) </w:t>
      </w:r>
      <w:r w:rsidR="00522097" w:rsidRPr="0005185D">
        <w:rPr>
          <w:rFonts w:ascii="Times New Roman" w:hAnsi="Times New Roman"/>
        </w:rPr>
        <w:t xml:space="preserve">с </w:t>
      </w:r>
      <w:r w:rsidR="00165D06" w:rsidRPr="0005185D">
        <w:rPr>
          <w:rFonts w:ascii="Times New Roman" w:hAnsi="Times New Roman"/>
        </w:rPr>
        <w:t>проект</w:t>
      </w:r>
      <w:r w:rsidR="00522097" w:rsidRPr="0005185D">
        <w:rPr>
          <w:rFonts w:ascii="Times New Roman" w:hAnsi="Times New Roman"/>
        </w:rPr>
        <w:t>ом</w:t>
      </w:r>
      <w:r w:rsidR="00165D06" w:rsidRPr="0005185D">
        <w:rPr>
          <w:rFonts w:ascii="Times New Roman" w:hAnsi="Times New Roman"/>
        </w:rPr>
        <w:t xml:space="preserve"> «Что такое осмос?» </w:t>
      </w:r>
      <w:r w:rsidR="002311CB" w:rsidRPr="0005185D">
        <w:rPr>
          <w:rFonts w:ascii="Times New Roman" w:hAnsi="Times New Roman"/>
        </w:rPr>
        <w:t xml:space="preserve">на районном этапе </w:t>
      </w:r>
      <w:r w:rsidR="003E0172" w:rsidRPr="0005185D">
        <w:rPr>
          <w:rFonts w:ascii="Times New Roman" w:hAnsi="Times New Roman"/>
        </w:rPr>
        <w:t xml:space="preserve">конкурса </w:t>
      </w:r>
      <w:r w:rsidR="002311CB" w:rsidRPr="0005185D">
        <w:rPr>
          <w:rFonts w:ascii="Times New Roman" w:hAnsi="Times New Roman"/>
        </w:rPr>
        <w:t>зан</w:t>
      </w:r>
      <w:r w:rsidR="003E0172" w:rsidRPr="0005185D">
        <w:rPr>
          <w:rFonts w:ascii="Times New Roman" w:hAnsi="Times New Roman"/>
        </w:rPr>
        <w:t>ял</w:t>
      </w:r>
      <w:r w:rsidR="00165D06" w:rsidRPr="0005185D">
        <w:rPr>
          <w:rFonts w:ascii="Times New Roman" w:hAnsi="Times New Roman"/>
        </w:rPr>
        <w:t>и</w:t>
      </w:r>
      <w:r w:rsidR="003E0172" w:rsidRPr="0005185D">
        <w:rPr>
          <w:rFonts w:ascii="Times New Roman" w:hAnsi="Times New Roman"/>
        </w:rPr>
        <w:t xml:space="preserve"> 2 мес</w:t>
      </w:r>
      <w:r w:rsidR="00165D06" w:rsidRPr="0005185D">
        <w:rPr>
          <w:rFonts w:ascii="Times New Roman" w:hAnsi="Times New Roman"/>
        </w:rPr>
        <w:t>та, на городском туре</w:t>
      </w:r>
      <w:r w:rsidR="002311CB" w:rsidRPr="0005185D">
        <w:rPr>
          <w:rFonts w:ascii="Times New Roman" w:hAnsi="Times New Roman"/>
        </w:rPr>
        <w:t xml:space="preserve"> </w:t>
      </w:r>
      <w:r w:rsidR="00165D06" w:rsidRPr="0005185D">
        <w:rPr>
          <w:rFonts w:ascii="Times New Roman" w:hAnsi="Times New Roman"/>
        </w:rPr>
        <w:t xml:space="preserve">отмечены номинациями </w:t>
      </w:r>
      <w:r w:rsidR="003E0172" w:rsidRPr="0005185D">
        <w:rPr>
          <w:rFonts w:ascii="Times New Roman" w:hAnsi="Times New Roman"/>
        </w:rPr>
        <w:t>(2012/13г); Шиндина Варя (2 кл) проект «Вода, которую мы пьем» - районный этап 2 место (2013/14г).</w:t>
      </w:r>
      <w:r w:rsidR="00F54FF9" w:rsidRPr="0005185D">
        <w:rPr>
          <w:rFonts w:ascii="Times New Roman" w:hAnsi="Times New Roman"/>
        </w:rPr>
        <w:t xml:space="preserve"> </w:t>
      </w:r>
      <w:r w:rsidR="008A7727" w:rsidRPr="0005185D">
        <w:rPr>
          <w:rFonts w:ascii="Times New Roman" w:eastAsia="Times New Roman" w:hAnsi="Times New Roman"/>
          <w:lang w:eastAsia="ru-RU"/>
        </w:rPr>
        <w:t xml:space="preserve">В 2013 году </w:t>
      </w:r>
      <w:r w:rsidRPr="0005185D">
        <w:rPr>
          <w:rFonts w:ascii="Times New Roman" w:eastAsia="Times New Roman" w:hAnsi="Times New Roman"/>
          <w:lang w:eastAsia="ru-RU"/>
        </w:rPr>
        <w:t xml:space="preserve">Шлифер Роберт и Седухин Влад стали дипломантами </w:t>
      </w:r>
      <w:r w:rsidRPr="0005185D">
        <w:rPr>
          <w:rFonts w:ascii="Times New Roman" w:hAnsi="Times New Roman"/>
          <w:lang w:val="en-US"/>
        </w:rPr>
        <w:t>IV</w:t>
      </w:r>
      <w:r w:rsidR="00172654" w:rsidRPr="0005185D">
        <w:rPr>
          <w:rFonts w:ascii="Times New Roman" w:hAnsi="Times New Roman"/>
        </w:rPr>
        <w:t xml:space="preserve"> Всероссийского</w:t>
      </w:r>
      <w:r w:rsidRPr="0005185D">
        <w:rPr>
          <w:rFonts w:ascii="Times New Roman" w:hAnsi="Times New Roman"/>
        </w:rPr>
        <w:t xml:space="preserve"> конкурс</w:t>
      </w:r>
      <w:r w:rsidR="00172654" w:rsidRPr="0005185D">
        <w:rPr>
          <w:rFonts w:ascii="Times New Roman" w:hAnsi="Times New Roman"/>
        </w:rPr>
        <w:t>а</w:t>
      </w:r>
      <w:r w:rsidRPr="0005185D">
        <w:rPr>
          <w:rFonts w:ascii="Times New Roman" w:hAnsi="Times New Roman"/>
        </w:rPr>
        <w:t xml:space="preserve"> детских исследовательских проектов «Мои первые открытия»</w:t>
      </w:r>
      <w:r w:rsidR="00172654" w:rsidRPr="0005185D">
        <w:rPr>
          <w:rFonts w:ascii="Times New Roman" w:hAnsi="Times New Roman"/>
        </w:rPr>
        <w:t xml:space="preserve">, </w:t>
      </w:r>
      <w:r w:rsidR="008A7727" w:rsidRPr="0005185D">
        <w:rPr>
          <w:rFonts w:ascii="Times New Roman" w:hAnsi="Times New Roman"/>
        </w:rPr>
        <w:t xml:space="preserve">а </w:t>
      </w:r>
      <w:r w:rsidR="00172654" w:rsidRPr="0005185D">
        <w:rPr>
          <w:rFonts w:ascii="Times New Roman" w:hAnsi="Times New Roman"/>
        </w:rPr>
        <w:t>Шиндина Варя приняла участие в Международном конкурсе исследовательских работ и проектов школьников «Дебют в науке» (2014г).</w:t>
      </w:r>
    </w:p>
    <w:p w:rsidR="00680BF2" w:rsidRPr="0005185D" w:rsidRDefault="00553738" w:rsidP="0005185D">
      <w:pPr>
        <w:spacing w:before="120" w:after="120"/>
        <w:rPr>
          <w:rFonts w:ascii="Times New Roman" w:eastAsia="Times New Roman" w:hAnsi="Times New Roman"/>
          <w:lang w:eastAsia="ru-RU"/>
        </w:rPr>
      </w:pPr>
      <w:r w:rsidRPr="0005185D">
        <w:rPr>
          <w:rFonts w:ascii="Times New Roman" w:hAnsi="Times New Roman"/>
          <w:bCs/>
        </w:rPr>
        <w:t xml:space="preserve">Проектно-исследовательскую деятельность </w:t>
      </w:r>
      <w:r w:rsidR="003D409E" w:rsidRPr="0005185D">
        <w:rPr>
          <w:rFonts w:ascii="Times New Roman" w:hAnsi="Times New Roman"/>
          <w:bCs/>
        </w:rPr>
        <w:t>со старшеклассниками</w:t>
      </w:r>
      <w:r w:rsidR="00165D06" w:rsidRPr="0005185D">
        <w:rPr>
          <w:rFonts w:ascii="Times New Roman" w:hAnsi="Times New Roman"/>
          <w:bCs/>
        </w:rPr>
        <w:t xml:space="preserve"> </w:t>
      </w:r>
      <w:r w:rsidRPr="0005185D">
        <w:rPr>
          <w:rFonts w:ascii="Times New Roman" w:hAnsi="Times New Roman"/>
          <w:bCs/>
        </w:rPr>
        <w:t xml:space="preserve">осуществляем как на базе школы, так и на базе </w:t>
      </w:r>
      <w:r w:rsidR="00165D06" w:rsidRPr="0005185D">
        <w:rPr>
          <w:rFonts w:ascii="Times New Roman" w:eastAsia="Times New Roman" w:hAnsi="Times New Roman"/>
          <w:lang w:eastAsia="ru-RU"/>
        </w:rPr>
        <w:t>Уральской медицинской академии</w:t>
      </w:r>
      <w:r w:rsidRPr="0005185D">
        <w:rPr>
          <w:rFonts w:ascii="Times New Roman" w:hAnsi="Times New Roman"/>
          <w:bCs/>
        </w:rPr>
        <w:t xml:space="preserve">. Наиболее значимые результаты: </w:t>
      </w:r>
      <w:r w:rsidR="003D409E" w:rsidRPr="0005185D">
        <w:rPr>
          <w:rFonts w:ascii="Times New Roman" w:hAnsi="Times New Roman"/>
          <w:bCs/>
        </w:rPr>
        <w:t>Сорокина Аня (10 кл)</w:t>
      </w:r>
      <w:r w:rsidR="00522097" w:rsidRPr="0005185D">
        <w:rPr>
          <w:rFonts w:ascii="Times New Roman" w:hAnsi="Times New Roman"/>
          <w:bCs/>
        </w:rPr>
        <w:t>,</w:t>
      </w:r>
      <w:r w:rsidR="003D409E" w:rsidRPr="0005185D">
        <w:rPr>
          <w:rFonts w:ascii="Times New Roman" w:hAnsi="Times New Roman"/>
          <w:bCs/>
        </w:rPr>
        <w:t xml:space="preserve"> проект «</w:t>
      </w:r>
      <w:r w:rsidR="003D409E" w:rsidRPr="0005185D">
        <w:rPr>
          <w:rFonts w:ascii="Times New Roman" w:hAnsi="Times New Roman"/>
        </w:rPr>
        <w:t>Влияние компонентов зубных паст на реминерализацию зубной эмали» - победитель Международного конкурса исследовательских работ и проектов школьников «Дебют в науке»</w:t>
      </w:r>
      <w:r w:rsidRPr="0005185D">
        <w:rPr>
          <w:rFonts w:ascii="Times New Roman" w:hAnsi="Times New Roman"/>
          <w:bCs/>
        </w:rPr>
        <w:t xml:space="preserve"> </w:t>
      </w:r>
      <w:r w:rsidR="003D409E" w:rsidRPr="0005185D">
        <w:rPr>
          <w:rFonts w:ascii="Times New Roman" w:hAnsi="Times New Roman"/>
          <w:bCs/>
        </w:rPr>
        <w:t xml:space="preserve">(2015/16г),  </w:t>
      </w:r>
      <w:r w:rsidR="00680BF2" w:rsidRPr="0005185D">
        <w:rPr>
          <w:rFonts w:ascii="Times New Roman" w:hAnsi="Times New Roman"/>
          <w:bCs/>
        </w:rPr>
        <w:t xml:space="preserve">1 место и Гран-при на </w:t>
      </w:r>
      <w:r w:rsidR="003D409E" w:rsidRPr="0005185D">
        <w:rPr>
          <w:rFonts w:ascii="Times New Roman" w:hAnsi="Times New Roman"/>
          <w:lang w:val="en-US"/>
        </w:rPr>
        <w:t>VIII</w:t>
      </w:r>
      <w:r w:rsidR="00680BF2" w:rsidRPr="0005185D">
        <w:rPr>
          <w:rFonts w:ascii="Times New Roman" w:hAnsi="Times New Roman"/>
        </w:rPr>
        <w:t xml:space="preserve"> Городском</w:t>
      </w:r>
      <w:r w:rsidR="003D409E" w:rsidRPr="0005185D">
        <w:rPr>
          <w:rFonts w:ascii="Times New Roman" w:hAnsi="Times New Roman"/>
        </w:rPr>
        <w:t xml:space="preserve"> конкурс</w:t>
      </w:r>
      <w:r w:rsidR="00680BF2" w:rsidRPr="0005185D">
        <w:rPr>
          <w:rFonts w:ascii="Times New Roman" w:hAnsi="Times New Roman"/>
        </w:rPr>
        <w:t>е</w:t>
      </w:r>
      <w:r w:rsidR="003D409E" w:rsidRPr="0005185D">
        <w:rPr>
          <w:rFonts w:ascii="Times New Roman" w:hAnsi="Times New Roman"/>
        </w:rPr>
        <w:t xml:space="preserve"> творческих, прикладных и исследовательских проектов «Я - талант!»</w:t>
      </w:r>
      <w:r w:rsidR="00680BF2" w:rsidRPr="0005185D">
        <w:rPr>
          <w:rFonts w:ascii="Times New Roman" w:hAnsi="Times New Roman"/>
        </w:rPr>
        <w:t xml:space="preserve"> (2014/15г). </w:t>
      </w:r>
      <w:r w:rsidR="00680BF2" w:rsidRPr="0005185D">
        <w:rPr>
          <w:rFonts w:ascii="Times New Roman" w:hAnsi="Times New Roman"/>
        </w:rPr>
        <w:lastRenderedPageBreak/>
        <w:t>Открытая городская научно-исследовательская конференция «Зажги свою звезду!» - 2 места Сорокина Аня (2014/15г) и Мустафина Юля (2012/13г).</w:t>
      </w:r>
    </w:p>
    <w:p w:rsidR="00855E6F" w:rsidRPr="0005185D" w:rsidRDefault="007D4A25" w:rsidP="0005185D">
      <w:pPr>
        <w:spacing w:before="120" w:after="120"/>
        <w:rPr>
          <w:rFonts w:ascii="Times New Roman" w:eastAsia="Times New Roman" w:hAnsi="Times New Roman"/>
          <w:lang w:eastAsia="ru-RU"/>
        </w:rPr>
      </w:pPr>
      <w:r w:rsidRPr="0005185D">
        <w:rPr>
          <w:rFonts w:ascii="Times New Roman" w:hAnsi="Times New Roman"/>
        </w:rPr>
        <w:t>С</w:t>
      </w:r>
      <w:r w:rsidR="00C1791D" w:rsidRPr="0005185D">
        <w:rPr>
          <w:rFonts w:ascii="Times New Roman" w:hAnsi="Times New Roman"/>
        </w:rPr>
        <w:t xml:space="preserve">овместно с </w:t>
      </w:r>
      <w:r w:rsidRPr="0005185D">
        <w:rPr>
          <w:rFonts w:ascii="Times New Roman" w:hAnsi="Times New Roman"/>
        </w:rPr>
        <w:t>учителем химии</w:t>
      </w:r>
      <w:r w:rsidR="00C1791D" w:rsidRPr="0005185D">
        <w:rPr>
          <w:rFonts w:ascii="Times New Roman" w:hAnsi="Times New Roman"/>
        </w:rPr>
        <w:t xml:space="preserve"> школы №</w:t>
      </w:r>
      <w:r w:rsidRPr="0005185D">
        <w:rPr>
          <w:rFonts w:ascii="Times New Roman" w:hAnsi="Times New Roman"/>
        </w:rPr>
        <w:t xml:space="preserve"> 7 Ахмадиевой Р. Р. </w:t>
      </w:r>
      <w:r w:rsidR="00DC7D58" w:rsidRPr="0005185D">
        <w:rPr>
          <w:rFonts w:ascii="Times New Roman" w:hAnsi="Times New Roman"/>
        </w:rPr>
        <w:t>разработали</w:t>
      </w:r>
      <w:r w:rsidR="00C1791D" w:rsidRPr="0005185D">
        <w:rPr>
          <w:rFonts w:ascii="Times New Roman" w:hAnsi="Times New Roman"/>
        </w:rPr>
        <w:t xml:space="preserve"> и организовали интеллектуальную игру «Химический бой»</w:t>
      </w:r>
      <w:r w:rsidR="00E42220" w:rsidRPr="0005185D">
        <w:rPr>
          <w:rFonts w:ascii="Times New Roman" w:hAnsi="Times New Roman"/>
        </w:rPr>
        <w:t xml:space="preserve"> среди учащихся 8, 9 классов школ Октябрьского района</w:t>
      </w:r>
      <w:r w:rsidR="007743F7" w:rsidRPr="0005185D">
        <w:rPr>
          <w:rFonts w:ascii="Times New Roman" w:hAnsi="Times New Roman"/>
        </w:rPr>
        <w:t>, которая проводится с 2012-2013 учебного года и по настоящее время.</w:t>
      </w:r>
      <w:r w:rsidR="00E42220" w:rsidRPr="0005185D">
        <w:rPr>
          <w:rFonts w:ascii="Times New Roman" w:hAnsi="Times New Roman"/>
        </w:rPr>
        <w:t xml:space="preserve"> </w:t>
      </w:r>
      <w:r w:rsidR="00E42220" w:rsidRPr="0005185D">
        <w:rPr>
          <w:rFonts w:ascii="Times New Roman" w:eastAsia="Times New Roman" w:hAnsi="Times New Roman"/>
          <w:lang w:eastAsia="ru-RU"/>
        </w:rPr>
        <w:t xml:space="preserve">Целью игры является </w:t>
      </w:r>
      <w:r w:rsidR="00E42220" w:rsidRPr="0005185D">
        <w:rPr>
          <w:rFonts w:ascii="Times New Roman" w:hAnsi="Times New Roman"/>
        </w:rPr>
        <w:t xml:space="preserve">создание условий для повышения интеллектуального уровня обучающихся и развития познавательных процессов посредством организации игровой деятельности. Участие в игре </w:t>
      </w:r>
      <w:r w:rsidR="00E74DCF" w:rsidRPr="0005185D">
        <w:rPr>
          <w:rFonts w:ascii="Times New Roman" w:hAnsi="Times New Roman"/>
        </w:rPr>
        <w:t xml:space="preserve">способствует </w:t>
      </w:r>
      <w:r w:rsidR="00E42220" w:rsidRPr="0005185D">
        <w:rPr>
          <w:rFonts w:ascii="Times New Roman" w:eastAsia="Times New Roman" w:hAnsi="Times New Roman"/>
          <w:lang w:eastAsia="ru-RU"/>
        </w:rPr>
        <w:t>формир</w:t>
      </w:r>
      <w:r w:rsidR="00E74DCF" w:rsidRPr="0005185D">
        <w:rPr>
          <w:rFonts w:ascii="Times New Roman" w:eastAsia="Times New Roman" w:hAnsi="Times New Roman"/>
          <w:lang w:eastAsia="ru-RU"/>
        </w:rPr>
        <w:t>ованию</w:t>
      </w:r>
      <w:r w:rsidR="00E42220" w:rsidRPr="0005185D">
        <w:rPr>
          <w:rFonts w:ascii="Times New Roman" w:eastAsia="Times New Roman" w:hAnsi="Times New Roman"/>
          <w:lang w:eastAsia="ru-RU"/>
        </w:rPr>
        <w:t xml:space="preserve"> </w:t>
      </w:r>
      <w:r w:rsidR="00DC7D58" w:rsidRPr="0005185D">
        <w:rPr>
          <w:rFonts w:ascii="Times New Roman" w:eastAsia="Times New Roman" w:hAnsi="Times New Roman"/>
          <w:lang w:eastAsia="ru-RU"/>
        </w:rPr>
        <w:t>общеучебных, предметных</w:t>
      </w:r>
      <w:r w:rsidR="00784E60" w:rsidRPr="0005185D">
        <w:rPr>
          <w:rFonts w:ascii="Times New Roman" w:eastAsia="Times New Roman" w:hAnsi="Times New Roman"/>
          <w:lang w:eastAsia="ru-RU"/>
        </w:rPr>
        <w:t xml:space="preserve">, </w:t>
      </w:r>
      <w:r w:rsidR="00E74DCF" w:rsidRPr="0005185D">
        <w:rPr>
          <w:rFonts w:ascii="Times New Roman" w:eastAsia="Times New Roman" w:hAnsi="Times New Roman"/>
          <w:lang w:eastAsia="ru-RU"/>
        </w:rPr>
        <w:t xml:space="preserve">познавательных и </w:t>
      </w:r>
      <w:r w:rsidR="00E42220" w:rsidRPr="0005185D">
        <w:rPr>
          <w:rFonts w:ascii="Times New Roman" w:eastAsia="Times New Roman" w:hAnsi="Times New Roman"/>
          <w:lang w:eastAsia="ru-RU"/>
        </w:rPr>
        <w:t>коммуникативн</w:t>
      </w:r>
      <w:r w:rsidR="00E74DCF" w:rsidRPr="0005185D">
        <w:rPr>
          <w:rFonts w:ascii="Times New Roman" w:eastAsia="Times New Roman" w:hAnsi="Times New Roman"/>
          <w:lang w:eastAsia="ru-RU"/>
        </w:rPr>
        <w:t>ых компетенций.</w:t>
      </w:r>
      <w:r w:rsidR="00784E60" w:rsidRPr="0005185D">
        <w:rPr>
          <w:rFonts w:ascii="Times New Roman" w:eastAsia="Times New Roman" w:hAnsi="Times New Roman"/>
          <w:lang w:eastAsia="ru-RU"/>
        </w:rPr>
        <w:t xml:space="preserve"> В игре принимают участие школьные команды в составе 5-6 учеников.</w:t>
      </w:r>
      <w:r w:rsidR="00475627" w:rsidRPr="0005185D">
        <w:rPr>
          <w:rFonts w:ascii="Times New Roman" w:hAnsi="Times New Roman"/>
        </w:rPr>
        <w:t xml:space="preserve"> </w:t>
      </w:r>
      <w:r w:rsidR="00D96F12" w:rsidRPr="0005185D">
        <w:rPr>
          <w:rFonts w:ascii="Times New Roman" w:eastAsia="Times New Roman" w:hAnsi="Times New Roman"/>
          <w:lang w:eastAsia="ru-RU"/>
        </w:rPr>
        <w:t>В первый год проведения игры</w:t>
      </w:r>
      <w:r w:rsidR="007743F7" w:rsidRPr="0005185D">
        <w:rPr>
          <w:rFonts w:ascii="Times New Roman" w:eastAsia="Times New Roman" w:hAnsi="Times New Roman"/>
          <w:lang w:eastAsia="ru-RU"/>
        </w:rPr>
        <w:t xml:space="preserve"> участвовали 4 команды школ района, в 2014 году – 10 команд, в 2015 – 8 команд, в 2016 – участвовали уже 12 команд</w:t>
      </w:r>
      <w:r w:rsidR="00522097" w:rsidRPr="0005185D">
        <w:rPr>
          <w:rFonts w:ascii="Times New Roman" w:eastAsia="Times New Roman" w:hAnsi="Times New Roman"/>
          <w:lang w:eastAsia="ru-RU"/>
        </w:rPr>
        <w:t>, в 2017 – 12 команд</w:t>
      </w:r>
      <w:r w:rsidR="00D96F12" w:rsidRPr="0005185D">
        <w:rPr>
          <w:rFonts w:ascii="Times New Roman" w:eastAsia="Times New Roman" w:hAnsi="Times New Roman"/>
          <w:lang w:eastAsia="ru-RU"/>
        </w:rPr>
        <w:t xml:space="preserve">. Итого за </w:t>
      </w:r>
      <w:r w:rsidR="00522097" w:rsidRPr="0005185D">
        <w:rPr>
          <w:rFonts w:ascii="Times New Roman" w:eastAsia="Times New Roman" w:hAnsi="Times New Roman"/>
          <w:lang w:eastAsia="ru-RU"/>
        </w:rPr>
        <w:t>5</w:t>
      </w:r>
      <w:r w:rsidR="00D96F12" w:rsidRPr="0005185D">
        <w:rPr>
          <w:rFonts w:ascii="Times New Roman" w:eastAsia="Times New Roman" w:hAnsi="Times New Roman"/>
          <w:lang w:eastAsia="ru-RU"/>
        </w:rPr>
        <w:t xml:space="preserve"> </w:t>
      </w:r>
      <w:r w:rsidR="00522097" w:rsidRPr="0005185D">
        <w:rPr>
          <w:rFonts w:ascii="Times New Roman" w:eastAsia="Times New Roman" w:hAnsi="Times New Roman"/>
          <w:lang w:eastAsia="ru-RU"/>
        </w:rPr>
        <w:t>лет</w:t>
      </w:r>
      <w:r w:rsidR="00D96F12" w:rsidRPr="0005185D">
        <w:rPr>
          <w:rFonts w:ascii="Times New Roman" w:eastAsia="Times New Roman" w:hAnsi="Times New Roman"/>
          <w:lang w:eastAsia="ru-RU"/>
        </w:rPr>
        <w:t xml:space="preserve"> проведения </w:t>
      </w:r>
      <w:r w:rsidR="007743F7" w:rsidRPr="0005185D">
        <w:rPr>
          <w:rFonts w:ascii="Times New Roman" w:eastAsia="Times New Roman" w:hAnsi="Times New Roman"/>
          <w:lang w:eastAsia="ru-RU"/>
        </w:rPr>
        <w:t xml:space="preserve">игры </w:t>
      </w:r>
      <w:r w:rsidR="00D96F12" w:rsidRPr="0005185D">
        <w:rPr>
          <w:rFonts w:ascii="Times New Roman" w:eastAsia="Times New Roman" w:hAnsi="Times New Roman"/>
          <w:lang w:eastAsia="ru-RU"/>
        </w:rPr>
        <w:t xml:space="preserve">в интеллектуально-познавательную деятельность </w:t>
      </w:r>
      <w:r w:rsidR="007743F7" w:rsidRPr="0005185D">
        <w:rPr>
          <w:rFonts w:ascii="Times New Roman" w:eastAsia="Times New Roman" w:hAnsi="Times New Roman"/>
          <w:lang w:eastAsia="ru-RU"/>
        </w:rPr>
        <w:t xml:space="preserve">было вовлечено </w:t>
      </w:r>
      <w:r w:rsidR="00C75B15" w:rsidRPr="0005185D">
        <w:rPr>
          <w:rFonts w:ascii="Times New Roman" w:eastAsia="Times New Roman" w:hAnsi="Times New Roman"/>
          <w:lang w:eastAsia="ru-RU"/>
        </w:rPr>
        <w:t>около</w:t>
      </w:r>
      <w:r w:rsidR="007743F7" w:rsidRPr="0005185D">
        <w:rPr>
          <w:rFonts w:ascii="Times New Roman" w:eastAsia="Times New Roman" w:hAnsi="Times New Roman"/>
          <w:lang w:eastAsia="ru-RU"/>
        </w:rPr>
        <w:t xml:space="preserve"> </w:t>
      </w:r>
      <w:r w:rsidR="00C75B15" w:rsidRPr="0005185D">
        <w:rPr>
          <w:rFonts w:ascii="Times New Roman" w:eastAsia="Times New Roman" w:hAnsi="Times New Roman"/>
          <w:lang w:eastAsia="ru-RU"/>
        </w:rPr>
        <w:t>3</w:t>
      </w:r>
      <w:r w:rsidR="007743F7" w:rsidRPr="0005185D">
        <w:rPr>
          <w:rFonts w:ascii="Times New Roman" w:eastAsia="Times New Roman" w:hAnsi="Times New Roman"/>
          <w:lang w:eastAsia="ru-RU"/>
        </w:rPr>
        <w:t xml:space="preserve">00 учащихся школ Октябрьского района. </w:t>
      </w:r>
    </w:p>
    <w:p w:rsidR="00E42220" w:rsidRPr="0005185D" w:rsidRDefault="00E56F98" w:rsidP="0005185D">
      <w:pPr>
        <w:tabs>
          <w:tab w:val="left" w:pos="284"/>
        </w:tabs>
        <w:ind w:right="-143" w:firstLine="0"/>
        <w:jc w:val="center"/>
        <w:rPr>
          <w:rFonts w:ascii="Times New Roman" w:eastAsia="Times New Roman" w:hAnsi="Times New Roman"/>
          <w:lang w:eastAsia="ru-RU"/>
        </w:rPr>
      </w:pPr>
      <w:r w:rsidRPr="0005185D">
        <w:rPr>
          <w:rFonts w:ascii="Times New Roman" w:hAnsi="Times New Roman"/>
        </w:rPr>
        <w:t xml:space="preserve">Результат участия </w:t>
      </w:r>
      <w:r w:rsidR="00784E60" w:rsidRPr="0005185D">
        <w:rPr>
          <w:rFonts w:ascii="Times New Roman" w:hAnsi="Times New Roman"/>
        </w:rPr>
        <w:t>школы № 53</w:t>
      </w:r>
    </w:p>
    <w:tbl>
      <w:tblPr>
        <w:tblStyle w:val="a5"/>
        <w:tblW w:w="0" w:type="auto"/>
        <w:tblLook w:val="04A0" w:firstRow="1" w:lastRow="0" w:firstColumn="1" w:lastColumn="0" w:noHBand="0" w:noVBand="1"/>
      </w:tblPr>
      <w:tblGrid>
        <w:gridCol w:w="1767"/>
        <w:gridCol w:w="1572"/>
        <w:gridCol w:w="6232"/>
      </w:tblGrid>
      <w:tr w:rsidR="00855E6F" w:rsidRPr="0005185D" w:rsidTr="00522097">
        <w:tc>
          <w:tcPr>
            <w:tcW w:w="1767" w:type="dxa"/>
          </w:tcPr>
          <w:p w:rsidR="00855E6F" w:rsidRPr="0005185D" w:rsidRDefault="00855E6F" w:rsidP="0005185D">
            <w:pPr>
              <w:ind w:firstLine="0"/>
              <w:jc w:val="center"/>
              <w:rPr>
                <w:rFonts w:ascii="Times New Roman" w:hAnsi="Times New Roman"/>
              </w:rPr>
            </w:pPr>
            <w:r w:rsidRPr="0005185D">
              <w:rPr>
                <w:rFonts w:ascii="Times New Roman" w:hAnsi="Times New Roman"/>
              </w:rPr>
              <w:t>2012/13</w:t>
            </w:r>
          </w:p>
        </w:tc>
        <w:tc>
          <w:tcPr>
            <w:tcW w:w="1572" w:type="dxa"/>
          </w:tcPr>
          <w:p w:rsidR="00855E6F" w:rsidRPr="0005185D" w:rsidRDefault="00855E6F" w:rsidP="0005185D">
            <w:pPr>
              <w:ind w:firstLine="0"/>
              <w:jc w:val="center"/>
              <w:rPr>
                <w:rFonts w:ascii="Times New Roman" w:hAnsi="Times New Roman"/>
              </w:rPr>
            </w:pPr>
            <w:r w:rsidRPr="0005185D">
              <w:rPr>
                <w:rFonts w:ascii="Times New Roman" w:hAnsi="Times New Roman"/>
              </w:rPr>
              <w:t xml:space="preserve">8 </w:t>
            </w:r>
            <w:r w:rsidR="00784E60" w:rsidRPr="0005185D">
              <w:rPr>
                <w:rFonts w:ascii="Times New Roman" w:hAnsi="Times New Roman"/>
              </w:rPr>
              <w:t>кл</w:t>
            </w:r>
          </w:p>
        </w:tc>
        <w:tc>
          <w:tcPr>
            <w:tcW w:w="6232" w:type="dxa"/>
          </w:tcPr>
          <w:p w:rsidR="00855E6F" w:rsidRPr="0005185D" w:rsidRDefault="00855E6F" w:rsidP="0005185D">
            <w:pPr>
              <w:ind w:firstLine="0"/>
              <w:rPr>
                <w:rFonts w:ascii="Times New Roman" w:hAnsi="Times New Roman"/>
              </w:rPr>
            </w:pPr>
            <w:r w:rsidRPr="0005185D">
              <w:rPr>
                <w:rFonts w:ascii="Times New Roman" w:hAnsi="Times New Roman"/>
              </w:rPr>
              <w:t>Номинация «За практико-ориентированный подход в изучении химии»</w:t>
            </w:r>
          </w:p>
        </w:tc>
      </w:tr>
      <w:tr w:rsidR="00855E6F" w:rsidRPr="0005185D" w:rsidTr="00522097">
        <w:tc>
          <w:tcPr>
            <w:tcW w:w="1767" w:type="dxa"/>
          </w:tcPr>
          <w:p w:rsidR="00855E6F" w:rsidRPr="0005185D" w:rsidRDefault="00855E6F" w:rsidP="0005185D">
            <w:pPr>
              <w:ind w:firstLine="0"/>
              <w:jc w:val="center"/>
              <w:rPr>
                <w:rFonts w:ascii="Times New Roman" w:hAnsi="Times New Roman"/>
              </w:rPr>
            </w:pPr>
            <w:r w:rsidRPr="0005185D">
              <w:rPr>
                <w:rFonts w:ascii="Times New Roman" w:hAnsi="Times New Roman"/>
              </w:rPr>
              <w:t>2013/14</w:t>
            </w:r>
          </w:p>
        </w:tc>
        <w:tc>
          <w:tcPr>
            <w:tcW w:w="1572" w:type="dxa"/>
          </w:tcPr>
          <w:p w:rsidR="00855E6F" w:rsidRPr="0005185D" w:rsidRDefault="00855E6F" w:rsidP="0005185D">
            <w:pPr>
              <w:ind w:firstLine="0"/>
              <w:jc w:val="center"/>
              <w:rPr>
                <w:rFonts w:ascii="Times New Roman" w:hAnsi="Times New Roman"/>
              </w:rPr>
            </w:pPr>
            <w:r w:rsidRPr="0005185D">
              <w:rPr>
                <w:rFonts w:ascii="Times New Roman" w:hAnsi="Times New Roman"/>
              </w:rPr>
              <w:t>8</w:t>
            </w:r>
            <w:r w:rsidR="008C5FDA" w:rsidRPr="0005185D">
              <w:rPr>
                <w:rFonts w:ascii="Times New Roman" w:hAnsi="Times New Roman"/>
              </w:rPr>
              <w:t xml:space="preserve"> </w:t>
            </w:r>
            <w:r w:rsidR="00784E60" w:rsidRPr="0005185D">
              <w:rPr>
                <w:rFonts w:ascii="Times New Roman" w:hAnsi="Times New Roman"/>
              </w:rPr>
              <w:t>кл</w:t>
            </w:r>
          </w:p>
        </w:tc>
        <w:tc>
          <w:tcPr>
            <w:tcW w:w="6232" w:type="dxa"/>
          </w:tcPr>
          <w:p w:rsidR="00855E6F" w:rsidRPr="0005185D" w:rsidRDefault="00855E6F" w:rsidP="0005185D">
            <w:pPr>
              <w:ind w:firstLine="0"/>
              <w:rPr>
                <w:rFonts w:ascii="Times New Roman" w:hAnsi="Times New Roman"/>
              </w:rPr>
            </w:pPr>
            <w:r w:rsidRPr="0005185D">
              <w:rPr>
                <w:rFonts w:ascii="Times New Roman" w:hAnsi="Times New Roman"/>
              </w:rPr>
              <w:t>1 место</w:t>
            </w:r>
          </w:p>
        </w:tc>
      </w:tr>
      <w:tr w:rsidR="004A6CBE" w:rsidRPr="0005185D" w:rsidTr="00522097">
        <w:trPr>
          <w:trHeight w:val="158"/>
        </w:trPr>
        <w:tc>
          <w:tcPr>
            <w:tcW w:w="1767" w:type="dxa"/>
            <w:vMerge w:val="restart"/>
          </w:tcPr>
          <w:p w:rsidR="004A6CBE" w:rsidRPr="0005185D" w:rsidRDefault="004A6CBE" w:rsidP="0005185D">
            <w:pPr>
              <w:ind w:firstLine="0"/>
              <w:jc w:val="center"/>
              <w:rPr>
                <w:rFonts w:ascii="Times New Roman" w:hAnsi="Times New Roman"/>
              </w:rPr>
            </w:pPr>
            <w:r w:rsidRPr="0005185D">
              <w:rPr>
                <w:rFonts w:ascii="Times New Roman" w:hAnsi="Times New Roman"/>
              </w:rPr>
              <w:t>2015/16</w:t>
            </w:r>
          </w:p>
        </w:tc>
        <w:tc>
          <w:tcPr>
            <w:tcW w:w="1572" w:type="dxa"/>
          </w:tcPr>
          <w:p w:rsidR="004A6CBE" w:rsidRPr="0005185D" w:rsidRDefault="00784E60" w:rsidP="0005185D">
            <w:pPr>
              <w:pStyle w:val="a9"/>
              <w:numPr>
                <w:ilvl w:val="0"/>
                <w:numId w:val="36"/>
              </w:numPr>
              <w:rPr>
                <w:rFonts w:ascii="Times New Roman" w:hAnsi="Times New Roman"/>
              </w:rPr>
            </w:pPr>
            <w:r w:rsidRPr="0005185D">
              <w:rPr>
                <w:rFonts w:ascii="Times New Roman" w:hAnsi="Times New Roman"/>
              </w:rPr>
              <w:t>кл</w:t>
            </w:r>
          </w:p>
        </w:tc>
        <w:tc>
          <w:tcPr>
            <w:tcW w:w="6232" w:type="dxa"/>
          </w:tcPr>
          <w:p w:rsidR="004A6CBE" w:rsidRPr="0005185D" w:rsidRDefault="008C5FDA" w:rsidP="0005185D">
            <w:pPr>
              <w:ind w:firstLine="0"/>
              <w:rPr>
                <w:rFonts w:ascii="Times New Roman" w:hAnsi="Times New Roman"/>
              </w:rPr>
            </w:pPr>
            <w:r w:rsidRPr="0005185D">
              <w:rPr>
                <w:rFonts w:ascii="Times New Roman" w:hAnsi="Times New Roman"/>
              </w:rPr>
              <w:t xml:space="preserve">1 </w:t>
            </w:r>
            <w:r w:rsidR="004A6CBE" w:rsidRPr="0005185D">
              <w:rPr>
                <w:rFonts w:ascii="Times New Roman" w:hAnsi="Times New Roman"/>
              </w:rPr>
              <w:t>место</w:t>
            </w:r>
          </w:p>
        </w:tc>
      </w:tr>
      <w:tr w:rsidR="004A6CBE" w:rsidRPr="0005185D" w:rsidTr="00522097">
        <w:trPr>
          <w:trHeight w:val="157"/>
        </w:trPr>
        <w:tc>
          <w:tcPr>
            <w:tcW w:w="1767" w:type="dxa"/>
            <w:vMerge/>
          </w:tcPr>
          <w:p w:rsidR="004A6CBE" w:rsidRPr="0005185D" w:rsidRDefault="004A6CBE" w:rsidP="0005185D">
            <w:pPr>
              <w:ind w:firstLine="0"/>
              <w:jc w:val="center"/>
              <w:rPr>
                <w:rFonts w:ascii="Times New Roman" w:hAnsi="Times New Roman"/>
              </w:rPr>
            </w:pPr>
          </w:p>
        </w:tc>
        <w:tc>
          <w:tcPr>
            <w:tcW w:w="1572" w:type="dxa"/>
          </w:tcPr>
          <w:p w:rsidR="004A6CBE" w:rsidRPr="0005185D" w:rsidRDefault="008C5FDA" w:rsidP="0005185D">
            <w:pPr>
              <w:ind w:firstLine="0"/>
              <w:jc w:val="center"/>
              <w:rPr>
                <w:rFonts w:ascii="Times New Roman" w:hAnsi="Times New Roman"/>
              </w:rPr>
            </w:pPr>
            <w:r w:rsidRPr="0005185D">
              <w:rPr>
                <w:rFonts w:ascii="Times New Roman" w:hAnsi="Times New Roman"/>
              </w:rPr>
              <w:t xml:space="preserve">9 </w:t>
            </w:r>
            <w:r w:rsidR="00784E60" w:rsidRPr="0005185D">
              <w:rPr>
                <w:rFonts w:ascii="Times New Roman" w:hAnsi="Times New Roman"/>
              </w:rPr>
              <w:t>кл</w:t>
            </w:r>
          </w:p>
        </w:tc>
        <w:tc>
          <w:tcPr>
            <w:tcW w:w="6232" w:type="dxa"/>
          </w:tcPr>
          <w:p w:rsidR="004A6CBE" w:rsidRPr="0005185D" w:rsidRDefault="00E56F98" w:rsidP="0005185D">
            <w:pPr>
              <w:ind w:firstLine="0"/>
              <w:rPr>
                <w:rFonts w:ascii="Times New Roman" w:hAnsi="Times New Roman"/>
              </w:rPr>
            </w:pPr>
            <w:r w:rsidRPr="0005185D">
              <w:rPr>
                <w:rFonts w:ascii="Times New Roman" w:hAnsi="Times New Roman"/>
              </w:rPr>
              <w:t xml:space="preserve">1 </w:t>
            </w:r>
            <w:r w:rsidR="004A6CBE" w:rsidRPr="0005185D">
              <w:rPr>
                <w:rFonts w:ascii="Times New Roman" w:hAnsi="Times New Roman"/>
              </w:rPr>
              <w:t>место</w:t>
            </w:r>
          </w:p>
        </w:tc>
      </w:tr>
      <w:tr w:rsidR="00522097" w:rsidRPr="0005185D" w:rsidTr="00522097">
        <w:trPr>
          <w:trHeight w:val="157"/>
        </w:trPr>
        <w:tc>
          <w:tcPr>
            <w:tcW w:w="1767" w:type="dxa"/>
            <w:vMerge w:val="restart"/>
          </w:tcPr>
          <w:p w:rsidR="00522097" w:rsidRPr="0005185D" w:rsidRDefault="00522097" w:rsidP="0005185D">
            <w:pPr>
              <w:ind w:firstLine="0"/>
              <w:jc w:val="center"/>
              <w:rPr>
                <w:rFonts w:ascii="Times New Roman" w:hAnsi="Times New Roman"/>
              </w:rPr>
            </w:pPr>
            <w:r w:rsidRPr="0005185D">
              <w:rPr>
                <w:rFonts w:ascii="Times New Roman" w:hAnsi="Times New Roman"/>
              </w:rPr>
              <w:t>2016/17</w:t>
            </w:r>
          </w:p>
        </w:tc>
        <w:tc>
          <w:tcPr>
            <w:tcW w:w="1572" w:type="dxa"/>
          </w:tcPr>
          <w:p w:rsidR="00522097" w:rsidRPr="0005185D" w:rsidRDefault="00522097" w:rsidP="0005185D">
            <w:pPr>
              <w:ind w:firstLine="0"/>
              <w:jc w:val="center"/>
              <w:rPr>
                <w:rFonts w:ascii="Times New Roman" w:hAnsi="Times New Roman"/>
              </w:rPr>
            </w:pPr>
            <w:r w:rsidRPr="0005185D">
              <w:rPr>
                <w:rFonts w:ascii="Times New Roman" w:hAnsi="Times New Roman"/>
              </w:rPr>
              <w:t>8 кл</w:t>
            </w:r>
          </w:p>
        </w:tc>
        <w:tc>
          <w:tcPr>
            <w:tcW w:w="6232" w:type="dxa"/>
          </w:tcPr>
          <w:p w:rsidR="00522097" w:rsidRPr="0005185D" w:rsidRDefault="00522097" w:rsidP="0005185D">
            <w:pPr>
              <w:ind w:firstLine="0"/>
              <w:rPr>
                <w:rFonts w:ascii="Times New Roman" w:hAnsi="Times New Roman"/>
              </w:rPr>
            </w:pPr>
            <w:r w:rsidRPr="0005185D">
              <w:rPr>
                <w:rFonts w:ascii="Times New Roman" w:hAnsi="Times New Roman"/>
              </w:rPr>
              <w:t>1 место</w:t>
            </w:r>
          </w:p>
        </w:tc>
      </w:tr>
      <w:tr w:rsidR="00522097" w:rsidRPr="0005185D" w:rsidTr="00522097">
        <w:trPr>
          <w:trHeight w:val="157"/>
        </w:trPr>
        <w:tc>
          <w:tcPr>
            <w:tcW w:w="1767" w:type="dxa"/>
            <w:vMerge/>
          </w:tcPr>
          <w:p w:rsidR="00522097" w:rsidRPr="0005185D" w:rsidRDefault="00522097" w:rsidP="0005185D">
            <w:pPr>
              <w:ind w:firstLine="0"/>
              <w:jc w:val="center"/>
              <w:rPr>
                <w:rFonts w:ascii="Times New Roman" w:hAnsi="Times New Roman"/>
              </w:rPr>
            </w:pPr>
          </w:p>
        </w:tc>
        <w:tc>
          <w:tcPr>
            <w:tcW w:w="1572" w:type="dxa"/>
          </w:tcPr>
          <w:p w:rsidR="00522097" w:rsidRPr="0005185D" w:rsidRDefault="006C57E5" w:rsidP="0005185D">
            <w:pPr>
              <w:ind w:firstLine="0"/>
              <w:jc w:val="center"/>
              <w:rPr>
                <w:rFonts w:ascii="Times New Roman" w:hAnsi="Times New Roman"/>
              </w:rPr>
            </w:pPr>
            <w:r w:rsidRPr="0005185D">
              <w:rPr>
                <w:rFonts w:ascii="Times New Roman" w:hAnsi="Times New Roman"/>
              </w:rPr>
              <w:t>9 кл</w:t>
            </w:r>
          </w:p>
        </w:tc>
        <w:tc>
          <w:tcPr>
            <w:tcW w:w="6232" w:type="dxa"/>
          </w:tcPr>
          <w:p w:rsidR="00522097" w:rsidRPr="0005185D" w:rsidRDefault="006C57E5" w:rsidP="0005185D">
            <w:pPr>
              <w:ind w:firstLine="0"/>
              <w:rPr>
                <w:rFonts w:ascii="Times New Roman" w:hAnsi="Times New Roman"/>
              </w:rPr>
            </w:pPr>
            <w:r w:rsidRPr="0005185D">
              <w:rPr>
                <w:rFonts w:ascii="Times New Roman" w:hAnsi="Times New Roman"/>
              </w:rPr>
              <w:t>призер 1 степени</w:t>
            </w:r>
          </w:p>
        </w:tc>
      </w:tr>
    </w:tbl>
    <w:p w:rsidR="00855E6F" w:rsidRPr="0005185D" w:rsidRDefault="00855E6F" w:rsidP="0005185D">
      <w:pPr>
        <w:ind w:firstLine="567"/>
        <w:rPr>
          <w:rFonts w:ascii="Times New Roman" w:hAnsi="Times New Roman"/>
        </w:rPr>
      </w:pPr>
    </w:p>
    <w:p w:rsidR="005C4E80" w:rsidRPr="0005185D" w:rsidRDefault="005C4E80" w:rsidP="0005185D">
      <w:pPr>
        <w:rPr>
          <w:rFonts w:ascii="Times New Roman" w:eastAsia="Times New Roman" w:hAnsi="Times New Roman"/>
          <w:lang w:eastAsia="ru-RU"/>
        </w:rPr>
      </w:pPr>
      <w:r w:rsidRPr="0005185D">
        <w:rPr>
          <w:rFonts w:ascii="Times New Roman" w:eastAsia="Times New Roman" w:hAnsi="Times New Roman"/>
          <w:lang w:eastAsia="ru-RU"/>
        </w:rPr>
        <w:t>По моей инициативе в школе появилась тради</w:t>
      </w:r>
      <w:r w:rsidR="00680BF2" w:rsidRPr="0005185D">
        <w:rPr>
          <w:rFonts w:ascii="Times New Roman" w:eastAsia="Times New Roman" w:hAnsi="Times New Roman"/>
          <w:lang w:eastAsia="ru-RU"/>
        </w:rPr>
        <w:t xml:space="preserve">ция </w:t>
      </w:r>
      <w:r w:rsidR="00E56F98" w:rsidRPr="0005185D">
        <w:rPr>
          <w:rFonts w:ascii="Times New Roman" w:eastAsia="Times New Roman" w:hAnsi="Times New Roman"/>
          <w:lang w:eastAsia="ru-RU"/>
        </w:rPr>
        <w:t xml:space="preserve">ежегодно </w:t>
      </w:r>
      <w:r w:rsidR="00680BF2" w:rsidRPr="0005185D">
        <w:rPr>
          <w:rFonts w:ascii="Times New Roman" w:eastAsia="Times New Roman" w:hAnsi="Times New Roman"/>
          <w:lang w:eastAsia="ru-RU"/>
        </w:rPr>
        <w:t xml:space="preserve">для учащихся 8-го класса с углубленным изучением химии </w:t>
      </w:r>
      <w:r w:rsidR="00E56F98" w:rsidRPr="0005185D">
        <w:rPr>
          <w:rFonts w:ascii="Times New Roman" w:eastAsia="Times New Roman" w:hAnsi="Times New Roman"/>
          <w:lang w:eastAsia="ru-RU"/>
        </w:rPr>
        <w:t xml:space="preserve">проводить театрализованное представление «Посвящение в химики». Вместе с ребятами старшеклассниками химических классов </w:t>
      </w:r>
      <w:r w:rsidR="006C57E5" w:rsidRPr="0005185D">
        <w:rPr>
          <w:rFonts w:ascii="Times New Roman" w:eastAsia="Times New Roman" w:hAnsi="Times New Roman"/>
          <w:lang w:eastAsia="ru-RU"/>
        </w:rPr>
        <w:t>составля</w:t>
      </w:r>
      <w:r w:rsidR="00E56F98" w:rsidRPr="0005185D">
        <w:rPr>
          <w:rFonts w:ascii="Times New Roman" w:eastAsia="Times New Roman" w:hAnsi="Times New Roman"/>
          <w:lang w:eastAsia="ru-RU"/>
        </w:rPr>
        <w:t xml:space="preserve">ем сценарий, </w:t>
      </w:r>
      <w:r w:rsidR="006C57E5" w:rsidRPr="0005185D">
        <w:rPr>
          <w:rFonts w:ascii="Times New Roman" w:eastAsia="Times New Roman" w:hAnsi="Times New Roman"/>
          <w:lang w:eastAsia="ru-RU"/>
        </w:rPr>
        <w:t xml:space="preserve">продумываем </w:t>
      </w:r>
      <w:r w:rsidR="00E56F98" w:rsidRPr="0005185D">
        <w:rPr>
          <w:rFonts w:ascii="Times New Roman" w:eastAsia="Times New Roman" w:hAnsi="Times New Roman"/>
          <w:lang w:eastAsia="ru-RU"/>
        </w:rPr>
        <w:t>оформление, подбираем музыку и костюмы.  Такая форма работы способствует</w:t>
      </w:r>
      <w:r w:rsidRPr="0005185D">
        <w:rPr>
          <w:rFonts w:ascii="Times New Roman" w:eastAsia="Times New Roman" w:hAnsi="Times New Roman"/>
          <w:lang w:eastAsia="ru-RU"/>
        </w:rPr>
        <w:t xml:space="preserve"> развитию творческих способностей учащихся и положительной мотивации к пред</w:t>
      </w:r>
      <w:r w:rsidR="00E56F98" w:rsidRPr="0005185D">
        <w:rPr>
          <w:rFonts w:ascii="Times New Roman" w:eastAsia="Times New Roman" w:hAnsi="Times New Roman"/>
          <w:lang w:eastAsia="ru-RU"/>
        </w:rPr>
        <w:t>мету</w:t>
      </w:r>
      <w:r w:rsidRPr="0005185D">
        <w:rPr>
          <w:rFonts w:ascii="Times New Roman" w:eastAsia="Times New Roman" w:hAnsi="Times New Roman"/>
          <w:lang w:eastAsia="ru-RU"/>
        </w:rPr>
        <w:t>.</w:t>
      </w:r>
    </w:p>
    <w:p w:rsidR="009E2B1A" w:rsidRPr="0005185D" w:rsidRDefault="009E2B1A" w:rsidP="0005185D">
      <w:pPr>
        <w:pStyle w:val="a3"/>
        <w:ind w:firstLine="709"/>
        <w:jc w:val="both"/>
        <w:rPr>
          <w:rFonts w:ascii="Times New Roman" w:hAnsi="Times New Roman"/>
          <w:sz w:val="28"/>
          <w:szCs w:val="28"/>
        </w:rPr>
      </w:pPr>
      <w:r w:rsidRPr="0005185D">
        <w:rPr>
          <w:rFonts w:ascii="Times New Roman" w:hAnsi="Times New Roman"/>
          <w:sz w:val="28"/>
          <w:szCs w:val="28"/>
        </w:rPr>
        <w:t>Таким образом, итогами эффективно организованной системы внеурочной деятельности являются:</w:t>
      </w:r>
    </w:p>
    <w:p w:rsidR="009E2B1A" w:rsidRPr="0005185D" w:rsidRDefault="009E2B1A" w:rsidP="0005185D">
      <w:pPr>
        <w:pStyle w:val="a3"/>
        <w:numPr>
          <w:ilvl w:val="0"/>
          <w:numId w:val="18"/>
        </w:numPr>
        <w:jc w:val="both"/>
        <w:rPr>
          <w:rFonts w:ascii="Times New Roman" w:hAnsi="Times New Roman"/>
          <w:sz w:val="28"/>
          <w:szCs w:val="28"/>
        </w:rPr>
      </w:pPr>
      <w:r w:rsidRPr="0005185D">
        <w:rPr>
          <w:rFonts w:ascii="Times New Roman" w:hAnsi="Times New Roman"/>
          <w:sz w:val="28"/>
          <w:szCs w:val="28"/>
        </w:rPr>
        <w:t>устойчивая тенденция к улучшению учебных показателей учащихся по предмету;</w:t>
      </w:r>
    </w:p>
    <w:p w:rsidR="009E2B1A" w:rsidRPr="0005185D" w:rsidRDefault="009E2B1A" w:rsidP="0005185D">
      <w:pPr>
        <w:pStyle w:val="a3"/>
        <w:numPr>
          <w:ilvl w:val="0"/>
          <w:numId w:val="18"/>
        </w:numPr>
        <w:jc w:val="both"/>
        <w:rPr>
          <w:rFonts w:ascii="Times New Roman" w:hAnsi="Times New Roman"/>
          <w:sz w:val="28"/>
          <w:szCs w:val="28"/>
        </w:rPr>
      </w:pPr>
      <w:r w:rsidRPr="0005185D">
        <w:rPr>
          <w:rFonts w:ascii="Times New Roman" w:hAnsi="Times New Roman"/>
          <w:sz w:val="28"/>
          <w:szCs w:val="28"/>
        </w:rPr>
        <w:t>увеличение количества учащихся, принимающих участие в интеллектуальных конкурсах разного уровня;</w:t>
      </w:r>
    </w:p>
    <w:p w:rsidR="009E2B1A" w:rsidRPr="0005185D" w:rsidRDefault="009E2B1A" w:rsidP="0005185D">
      <w:pPr>
        <w:pStyle w:val="a3"/>
        <w:numPr>
          <w:ilvl w:val="0"/>
          <w:numId w:val="18"/>
        </w:numPr>
        <w:jc w:val="both"/>
        <w:rPr>
          <w:rFonts w:ascii="Times New Roman" w:hAnsi="Times New Roman"/>
          <w:sz w:val="28"/>
          <w:szCs w:val="28"/>
        </w:rPr>
      </w:pPr>
      <w:r w:rsidRPr="0005185D">
        <w:rPr>
          <w:rFonts w:ascii="Times New Roman" w:hAnsi="Times New Roman"/>
          <w:sz w:val="28"/>
          <w:szCs w:val="28"/>
        </w:rPr>
        <w:t>предоставление возможностей проявить себя, сформировать уверенность в своих знаниях, развивать лидерские качества и организаторские способности;</w:t>
      </w:r>
    </w:p>
    <w:p w:rsidR="009E2B1A" w:rsidRDefault="009E2B1A" w:rsidP="0005185D">
      <w:pPr>
        <w:pStyle w:val="a3"/>
        <w:numPr>
          <w:ilvl w:val="0"/>
          <w:numId w:val="18"/>
        </w:numPr>
        <w:jc w:val="both"/>
        <w:rPr>
          <w:rFonts w:ascii="Times New Roman" w:hAnsi="Times New Roman"/>
          <w:sz w:val="28"/>
          <w:szCs w:val="28"/>
        </w:rPr>
      </w:pPr>
      <w:r w:rsidRPr="0005185D">
        <w:rPr>
          <w:rFonts w:ascii="Times New Roman" w:hAnsi="Times New Roman"/>
          <w:sz w:val="28"/>
          <w:szCs w:val="28"/>
        </w:rPr>
        <w:t>расширение спектра метапредметных и личностных результатов (включая приобретение актуальных коммуникативных компетенций и навыков самостоятельного социально значимого действия).</w:t>
      </w:r>
    </w:p>
    <w:p w:rsidR="0005185D" w:rsidRDefault="0005185D" w:rsidP="0005185D">
      <w:pPr>
        <w:pStyle w:val="a3"/>
        <w:jc w:val="both"/>
        <w:rPr>
          <w:rFonts w:ascii="Times New Roman" w:hAnsi="Times New Roman"/>
          <w:sz w:val="28"/>
          <w:szCs w:val="28"/>
        </w:rPr>
      </w:pPr>
    </w:p>
    <w:p w:rsidR="0005185D" w:rsidRDefault="0005185D" w:rsidP="0005185D">
      <w:pPr>
        <w:pStyle w:val="a3"/>
        <w:jc w:val="both"/>
        <w:rPr>
          <w:rFonts w:ascii="Times New Roman" w:hAnsi="Times New Roman"/>
          <w:sz w:val="28"/>
          <w:szCs w:val="28"/>
        </w:rPr>
      </w:pPr>
    </w:p>
    <w:p w:rsidR="0005185D" w:rsidRPr="0005185D" w:rsidRDefault="0005185D" w:rsidP="0005185D">
      <w:pPr>
        <w:pStyle w:val="a3"/>
        <w:jc w:val="both"/>
        <w:rPr>
          <w:rFonts w:ascii="Times New Roman" w:hAnsi="Times New Roman"/>
          <w:sz w:val="28"/>
          <w:szCs w:val="28"/>
        </w:rPr>
      </w:pPr>
    </w:p>
    <w:p w:rsidR="009E2B1A" w:rsidRPr="0005185D" w:rsidRDefault="009E2B1A" w:rsidP="0005185D">
      <w:pPr>
        <w:rPr>
          <w:rFonts w:ascii="Times New Roman" w:eastAsia="Times New Roman" w:hAnsi="Times New Roman"/>
          <w:lang w:eastAsia="ru-RU"/>
        </w:rPr>
      </w:pPr>
    </w:p>
    <w:p w:rsidR="00E44C31" w:rsidRPr="0005185D" w:rsidRDefault="00A82B73" w:rsidP="0005185D">
      <w:pPr>
        <w:ind w:firstLine="0"/>
        <w:jc w:val="center"/>
        <w:rPr>
          <w:rFonts w:ascii="Times New Roman" w:hAnsi="Times New Roman"/>
          <w:b/>
          <w:i/>
        </w:rPr>
      </w:pPr>
      <w:r w:rsidRPr="0005185D">
        <w:rPr>
          <w:rFonts w:ascii="Times New Roman" w:hAnsi="Times New Roman"/>
          <w:b/>
          <w:i/>
        </w:rPr>
        <w:lastRenderedPageBreak/>
        <w:t xml:space="preserve">3. Позитивные результаты деятельности </w:t>
      </w:r>
      <w:r w:rsidR="00E44C31" w:rsidRPr="0005185D">
        <w:rPr>
          <w:rFonts w:ascii="Times New Roman" w:hAnsi="Times New Roman"/>
          <w:b/>
          <w:i/>
        </w:rPr>
        <w:t>учителя</w:t>
      </w:r>
    </w:p>
    <w:p w:rsidR="00A82B73" w:rsidRPr="0005185D" w:rsidRDefault="00A82B73" w:rsidP="0005185D">
      <w:pPr>
        <w:ind w:left="-567" w:firstLine="567"/>
        <w:jc w:val="center"/>
        <w:rPr>
          <w:rFonts w:ascii="Times New Roman" w:hAnsi="Times New Roman"/>
          <w:b/>
          <w:i/>
        </w:rPr>
      </w:pPr>
      <w:r w:rsidRPr="0005185D">
        <w:rPr>
          <w:rFonts w:ascii="Times New Roman" w:hAnsi="Times New Roman"/>
          <w:b/>
          <w:i/>
        </w:rPr>
        <w:t>в качестве классного руководителя</w:t>
      </w:r>
    </w:p>
    <w:p w:rsidR="005C7B32" w:rsidRPr="0005185D" w:rsidRDefault="005C7B32" w:rsidP="0005185D">
      <w:pPr>
        <w:ind w:left="-567" w:firstLine="425"/>
        <w:rPr>
          <w:rFonts w:ascii="Times New Roman" w:hAnsi="Times New Roman"/>
        </w:rPr>
      </w:pPr>
    </w:p>
    <w:p w:rsidR="007D7067" w:rsidRPr="0005185D" w:rsidRDefault="00993CA4" w:rsidP="0005185D">
      <w:pPr>
        <w:rPr>
          <w:rFonts w:ascii="Times New Roman" w:eastAsia="Times New Roman" w:hAnsi="Times New Roman"/>
          <w:lang w:eastAsia="ru-RU"/>
        </w:rPr>
      </w:pPr>
      <w:r w:rsidRPr="0005185D">
        <w:rPr>
          <w:rFonts w:ascii="Times New Roman" w:hAnsi="Times New Roman"/>
        </w:rPr>
        <w:t xml:space="preserve">Все годы работы в школе № 53 я была классным руководителем детей среднего и старшего звена обучения. </w:t>
      </w:r>
      <w:r w:rsidR="0060462D" w:rsidRPr="0005185D">
        <w:rPr>
          <w:rFonts w:ascii="Times New Roman" w:hAnsi="Times New Roman"/>
        </w:rPr>
        <w:t>По моему мнению, у</w:t>
      </w:r>
      <w:r w:rsidR="00BE457A" w:rsidRPr="0005185D">
        <w:rPr>
          <w:rFonts w:ascii="Times New Roman" w:hAnsi="Times New Roman"/>
        </w:rPr>
        <w:t>спешность этой деятельности не менее важна, чем эффе</w:t>
      </w:r>
      <w:r w:rsidR="00B64EB2" w:rsidRPr="0005185D">
        <w:rPr>
          <w:rFonts w:ascii="Times New Roman" w:hAnsi="Times New Roman"/>
        </w:rPr>
        <w:t>ктивность пр</w:t>
      </w:r>
      <w:r w:rsidR="0061141E" w:rsidRPr="0005185D">
        <w:rPr>
          <w:rFonts w:ascii="Times New Roman" w:hAnsi="Times New Roman"/>
        </w:rPr>
        <w:t>еподавания предмета.</w:t>
      </w:r>
      <w:r w:rsidR="00B64EB2" w:rsidRPr="0005185D">
        <w:rPr>
          <w:rFonts w:ascii="Times New Roman" w:hAnsi="Times New Roman"/>
        </w:rPr>
        <w:t xml:space="preserve"> </w:t>
      </w:r>
      <w:r w:rsidR="00B64EB2" w:rsidRPr="0005185D">
        <w:rPr>
          <w:rFonts w:ascii="обычный" w:hAnsi="обычный"/>
        </w:rPr>
        <w:t xml:space="preserve">Поэтому </w:t>
      </w:r>
      <w:r w:rsidR="00B64EB2" w:rsidRPr="0005185D">
        <w:rPr>
          <w:rFonts w:ascii="Times New Roman" w:eastAsia="Times New Roman" w:hAnsi="Times New Roman"/>
          <w:lang w:eastAsia="ru-RU"/>
        </w:rPr>
        <w:t>г</w:t>
      </w:r>
      <w:r w:rsidR="007D7067" w:rsidRPr="0005185D">
        <w:rPr>
          <w:rFonts w:ascii="Times New Roman" w:eastAsia="Times New Roman" w:hAnsi="Times New Roman"/>
          <w:lang w:eastAsia="ru-RU"/>
        </w:rPr>
        <w:t xml:space="preserve">лавной </w:t>
      </w:r>
      <w:r w:rsidR="007D7067" w:rsidRPr="0005185D">
        <w:rPr>
          <w:rFonts w:ascii="Times New Roman" w:eastAsia="Times New Roman" w:hAnsi="Times New Roman"/>
          <w:b/>
          <w:lang w:eastAsia="ru-RU"/>
        </w:rPr>
        <w:t>целью</w:t>
      </w:r>
      <w:r w:rsidR="007D7067" w:rsidRPr="0005185D">
        <w:rPr>
          <w:rFonts w:ascii="Times New Roman" w:eastAsia="Times New Roman" w:hAnsi="Times New Roman"/>
          <w:lang w:eastAsia="ru-RU"/>
        </w:rPr>
        <w:t xml:space="preserve"> работы классного руководителя </w:t>
      </w:r>
      <w:r w:rsidR="007D7067" w:rsidRPr="0005185D">
        <w:rPr>
          <w:rFonts w:ascii="Times New Roman" w:eastAsia="Times New Roman" w:hAnsi="Times New Roman"/>
          <w:b/>
          <w:lang w:eastAsia="ru-RU"/>
        </w:rPr>
        <w:t>считаю создание условий для раскрытия потенциальных талантов каждого ребёнка, для его умственного, духовного и физического совершенствования, для формирования его гражданских качеств  и развития социальных умений</w:t>
      </w:r>
      <w:r w:rsidR="007D7067" w:rsidRPr="0005185D">
        <w:rPr>
          <w:rFonts w:ascii="Times New Roman" w:eastAsia="Times New Roman" w:hAnsi="Times New Roman"/>
          <w:lang w:eastAsia="ru-RU"/>
        </w:rPr>
        <w:t>.</w:t>
      </w:r>
    </w:p>
    <w:p w:rsidR="007D7067" w:rsidRPr="0005185D" w:rsidRDefault="007D7067" w:rsidP="0005185D">
      <w:pPr>
        <w:ind w:firstLine="0"/>
        <w:rPr>
          <w:rFonts w:ascii="Times New Roman" w:eastAsia="Times New Roman" w:hAnsi="Times New Roman"/>
          <w:lang w:eastAsia="ru-RU"/>
        </w:rPr>
      </w:pPr>
      <w:r w:rsidRPr="0005185D">
        <w:rPr>
          <w:rFonts w:ascii="Times New Roman" w:eastAsia="Times New Roman" w:hAnsi="Times New Roman"/>
          <w:lang w:eastAsia="ru-RU"/>
        </w:rPr>
        <w:t xml:space="preserve">   Исходя из данной цели, решаю следующие </w:t>
      </w:r>
      <w:r w:rsidRPr="0005185D">
        <w:rPr>
          <w:rFonts w:ascii="Times New Roman" w:eastAsia="Times New Roman" w:hAnsi="Times New Roman"/>
          <w:b/>
          <w:lang w:eastAsia="ru-RU"/>
        </w:rPr>
        <w:t>задачи</w:t>
      </w:r>
      <w:r w:rsidRPr="0005185D">
        <w:rPr>
          <w:rFonts w:ascii="Times New Roman" w:eastAsia="Times New Roman" w:hAnsi="Times New Roman"/>
          <w:lang w:eastAsia="ru-RU"/>
        </w:rPr>
        <w:t>:</w:t>
      </w:r>
    </w:p>
    <w:p w:rsidR="007D7067" w:rsidRPr="0005185D" w:rsidRDefault="007D7067" w:rsidP="0005185D">
      <w:pPr>
        <w:ind w:firstLine="0"/>
        <w:rPr>
          <w:rFonts w:ascii="Times New Roman" w:eastAsia="Times New Roman" w:hAnsi="Times New Roman"/>
          <w:lang w:eastAsia="ru-RU"/>
        </w:rPr>
      </w:pPr>
      <w:r w:rsidRPr="0005185D">
        <w:rPr>
          <w:rFonts w:ascii="Times New Roman" w:eastAsia="Times New Roman" w:hAnsi="Times New Roman"/>
          <w:lang w:eastAsia="ru-RU"/>
        </w:rPr>
        <w:t>-  создавать содружество детей, педагогов и родителей;</w:t>
      </w:r>
    </w:p>
    <w:p w:rsidR="007D7067" w:rsidRPr="0005185D" w:rsidRDefault="007D7067" w:rsidP="0005185D">
      <w:pPr>
        <w:ind w:firstLine="0"/>
        <w:rPr>
          <w:rFonts w:ascii="Times New Roman" w:eastAsia="Times New Roman" w:hAnsi="Times New Roman"/>
          <w:lang w:eastAsia="ru-RU"/>
        </w:rPr>
      </w:pPr>
      <w:r w:rsidRPr="0005185D">
        <w:rPr>
          <w:rFonts w:ascii="Times New Roman" w:eastAsia="Times New Roman" w:hAnsi="Times New Roman"/>
          <w:lang w:eastAsia="ru-RU"/>
        </w:rPr>
        <w:t xml:space="preserve">- закладывать основные предпосылки и возможности для успешной социализации учащихся; </w:t>
      </w:r>
    </w:p>
    <w:p w:rsidR="007D7067" w:rsidRPr="0005185D" w:rsidRDefault="007D7067" w:rsidP="0005185D">
      <w:pPr>
        <w:tabs>
          <w:tab w:val="left" w:pos="1620"/>
        </w:tabs>
        <w:ind w:firstLine="0"/>
        <w:rPr>
          <w:rFonts w:ascii="Times New Roman" w:eastAsia="Times New Roman" w:hAnsi="Times New Roman"/>
          <w:lang w:eastAsia="ru-RU"/>
        </w:rPr>
      </w:pPr>
      <w:r w:rsidRPr="0005185D">
        <w:rPr>
          <w:rFonts w:ascii="Times New Roman" w:eastAsia="Times New Roman" w:hAnsi="Times New Roman"/>
          <w:lang w:eastAsia="ru-RU"/>
        </w:rPr>
        <w:t xml:space="preserve">- формировать у детей чувство патриотизма и активную гражданскую позицию;  </w:t>
      </w:r>
      <w:r w:rsidRPr="0005185D">
        <w:rPr>
          <w:rFonts w:ascii="Times New Roman" w:eastAsia="Times New Roman" w:hAnsi="Times New Roman"/>
          <w:lang w:eastAsia="ru-RU"/>
        </w:rPr>
        <w:br/>
        <w:t>-  создавать максимально благоприятные условия для жизнедеятельности коллектива, в котором бы каждый ребёнок ощущал себя частью целого;</w:t>
      </w:r>
      <w:r w:rsidRPr="0005185D">
        <w:rPr>
          <w:rFonts w:ascii="Times New Roman" w:eastAsia="Times New Roman" w:hAnsi="Times New Roman"/>
          <w:lang w:eastAsia="ru-RU"/>
        </w:rPr>
        <w:br/>
        <w:t>- создавать условия для воспитания и развития высоконравственной личности.</w:t>
      </w:r>
    </w:p>
    <w:p w:rsidR="000C5D7C" w:rsidRPr="0005185D" w:rsidRDefault="000C5D7C" w:rsidP="0005185D">
      <w:pPr>
        <w:rPr>
          <w:rFonts w:ascii="Times New Roman" w:hAnsi="Times New Roman"/>
        </w:rPr>
      </w:pPr>
      <w:r w:rsidRPr="0005185D">
        <w:rPr>
          <w:rFonts w:ascii="Times New Roman" w:hAnsi="Times New Roman"/>
        </w:rPr>
        <w:t>Система воспитательной работы ведется по следующим направлениям:</w:t>
      </w:r>
    </w:p>
    <w:p w:rsidR="009B16F5" w:rsidRPr="0005185D" w:rsidRDefault="009B16F5" w:rsidP="0005185D">
      <w:pPr>
        <w:ind w:firstLine="0"/>
        <w:rPr>
          <w:rFonts w:ascii="Times New Roman" w:hAnsi="Times New Roman"/>
        </w:rPr>
      </w:pPr>
      <w:r w:rsidRPr="0005185D">
        <w:rPr>
          <w:rFonts w:ascii="Times New Roman" w:hAnsi="Times New Roman"/>
        </w:rPr>
        <w:t xml:space="preserve">учебная деятельность, здоровье, патриотическое и </w:t>
      </w:r>
      <w:r w:rsidR="00DC7D58" w:rsidRPr="0005185D">
        <w:rPr>
          <w:rFonts w:ascii="Times New Roman" w:hAnsi="Times New Roman"/>
        </w:rPr>
        <w:t>духовно-</w:t>
      </w:r>
      <w:r w:rsidRPr="0005185D">
        <w:rPr>
          <w:rFonts w:ascii="Times New Roman" w:hAnsi="Times New Roman"/>
        </w:rPr>
        <w:t xml:space="preserve">нравственное воспитание, </w:t>
      </w:r>
      <w:r w:rsidR="00496228" w:rsidRPr="0005185D">
        <w:rPr>
          <w:rFonts w:ascii="Times New Roman" w:hAnsi="Times New Roman"/>
        </w:rPr>
        <w:t>семейные ценности, творчество.</w:t>
      </w:r>
    </w:p>
    <w:p w:rsidR="004812E0" w:rsidRPr="0005185D" w:rsidRDefault="00DC7799" w:rsidP="0005185D">
      <w:pPr>
        <w:rPr>
          <w:rFonts w:ascii="Times New Roman" w:hAnsi="Times New Roman"/>
        </w:rPr>
      </w:pPr>
      <w:r w:rsidRPr="0005185D">
        <w:rPr>
          <w:rFonts w:ascii="Times New Roman" w:hAnsi="Times New Roman"/>
        </w:rPr>
        <w:t>В 2015 году выпустила 11 класс</w:t>
      </w:r>
      <w:r w:rsidR="004812E0" w:rsidRPr="0005185D">
        <w:rPr>
          <w:rFonts w:ascii="Times New Roman" w:hAnsi="Times New Roman"/>
        </w:rPr>
        <w:t xml:space="preserve"> с углубленным изучением химии</w:t>
      </w:r>
      <w:r w:rsidR="002745FA" w:rsidRPr="0005185D">
        <w:rPr>
          <w:rFonts w:ascii="Times New Roman" w:hAnsi="Times New Roman"/>
        </w:rPr>
        <w:t xml:space="preserve"> и физики</w:t>
      </w:r>
      <w:r w:rsidRPr="0005185D">
        <w:rPr>
          <w:rFonts w:ascii="Times New Roman" w:hAnsi="Times New Roman"/>
        </w:rPr>
        <w:t xml:space="preserve">, с которым мы были вместе пять лет. </w:t>
      </w:r>
      <w:r w:rsidR="004812E0" w:rsidRPr="0005185D">
        <w:rPr>
          <w:rFonts w:ascii="Times New Roman" w:hAnsi="Times New Roman"/>
        </w:rPr>
        <w:t>Сейчас я классный руководитель физико-математического 11а класса, которым руковожу второй год. Основн</w:t>
      </w:r>
      <w:r w:rsidR="008B126F" w:rsidRPr="0005185D">
        <w:rPr>
          <w:rFonts w:ascii="Times New Roman" w:hAnsi="Times New Roman"/>
        </w:rPr>
        <w:t>ая деятельность</w:t>
      </w:r>
      <w:r w:rsidR="004812E0" w:rsidRPr="0005185D">
        <w:rPr>
          <w:rFonts w:ascii="Times New Roman" w:hAnsi="Times New Roman"/>
        </w:rPr>
        <w:t xml:space="preserve"> классного руководителя в рамках н</w:t>
      </w:r>
      <w:r w:rsidR="00AF7326" w:rsidRPr="0005185D">
        <w:rPr>
          <w:rFonts w:ascii="Times New Roman" w:hAnsi="Times New Roman"/>
        </w:rPr>
        <w:t>аправления «Учеба</w:t>
      </w:r>
      <w:r w:rsidR="004812E0" w:rsidRPr="0005185D">
        <w:rPr>
          <w:rFonts w:ascii="Times New Roman" w:hAnsi="Times New Roman"/>
        </w:rPr>
        <w:t>» заключается в содействии освоению ребятами образовательных программ:</w:t>
      </w:r>
    </w:p>
    <w:p w:rsidR="004812E0" w:rsidRPr="0005185D" w:rsidRDefault="004812E0" w:rsidP="0005185D">
      <w:pPr>
        <w:rPr>
          <w:rFonts w:ascii="Times New Roman" w:hAnsi="Times New Roman"/>
        </w:rPr>
      </w:pPr>
      <w:r w:rsidRPr="0005185D">
        <w:rPr>
          <w:rFonts w:ascii="Times New Roman" w:hAnsi="Times New Roman"/>
        </w:rPr>
        <w:t xml:space="preserve">1) выявление основных проблем в успеваемости; </w:t>
      </w:r>
    </w:p>
    <w:p w:rsidR="004812E0" w:rsidRPr="0005185D" w:rsidRDefault="004812E0" w:rsidP="0005185D">
      <w:pPr>
        <w:rPr>
          <w:rFonts w:ascii="Times New Roman" w:hAnsi="Times New Roman"/>
        </w:rPr>
      </w:pPr>
      <w:r w:rsidRPr="0005185D">
        <w:rPr>
          <w:rFonts w:ascii="Times New Roman" w:hAnsi="Times New Roman"/>
        </w:rPr>
        <w:t xml:space="preserve">2) анализ активности обучающихся на уроках разных циклов; </w:t>
      </w:r>
    </w:p>
    <w:p w:rsidR="004812E0" w:rsidRPr="0005185D" w:rsidRDefault="004812E0" w:rsidP="0005185D">
      <w:pPr>
        <w:rPr>
          <w:rFonts w:ascii="Times New Roman" w:hAnsi="Times New Roman"/>
        </w:rPr>
      </w:pPr>
      <w:r w:rsidRPr="0005185D">
        <w:rPr>
          <w:rFonts w:ascii="Times New Roman" w:hAnsi="Times New Roman"/>
        </w:rPr>
        <w:t xml:space="preserve">3) определение факторов, снижающих успеваемость класса в целом; </w:t>
      </w:r>
    </w:p>
    <w:p w:rsidR="004812E0" w:rsidRPr="0005185D" w:rsidRDefault="004812E0" w:rsidP="0005185D">
      <w:pPr>
        <w:rPr>
          <w:rFonts w:ascii="Times New Roman" w:hAnsi="Times New Roman"/>
        </w:rPr>
      </w:pPr>
      <w:r w:rsidRPr="0005185D">
        <w:rPr>
          <w:rFonts w:ascii="Times New Roman" w:hAnsi="Times New Roman"/>
        </w:rPr>
        <w:t>4)отслеживание успеваемости обучающихся, требующих индивидуального подхода либо сопровождения.</w:t>
      </w:r>
    </w:p>
    <w:p w:rsidR="00CC6034" w:rsidRPr="0005185D" w:rsidRDefault="004812E0" w:rsidP="0005185D">
      <w:pPr>
        <w:rPr>
          <w:rFonts w:ascii="Times New Roman" w:hAnsi="Times New Roman"/>
        </w:rPr>
      </w:pPr>
      <w:r w:rsidRPr="0005185D">
        <w:rPr>
          <w:rFonts w:ascii="Times New Roman" w:hAnsi="Times New Roman"/>
        </w:rPr>
        <w:t xml:space="preserve">Свою деятельность по данному направлению считаю успешной, так все выпускники 2015 года окончили школу, </w:t>
      </w:r>
      <w:r w:rsidR="002745FA" w:rsidRPr="0005185D">
        <w:rPr>
          <w:rFonts w:ascii="Times New Roman" w:hAnsi="Times New Roman"/>
        </w:rPr>
        <w:t xml:space="preserve">100% </w:t>
      </w:r>
      <w:r w:rsidRPr="0005185D">
        <w:rPr>
          <w:rFonts w:ascii="Times New Roman" w:hAnsi="Times New Roman"/>
        </w:rPr>
        <w:t>сдали Е</w:t>
      </w:r>
      <w:r w:rsidR="002745FA" w:rsidRPr="0005185D">
        <w:rPr>
          <w:rFonts w:ascii="Times New Roman" w:hAnsi="Times New Roman"/>
        </w:rPr>
        <w:t>ГЭ, что позволило 84</w:t>
      </w:r>
      <w:r w:rsidRPr="0005185D">
        <w:rPr>
          <w:rFonts w:ascii="Times New Roman" w:hAnsi="Times New Roman"/>
        </w:rPr>
        <w:t xml:space="preserve"> </w:t>
      </w:r>
      <w:r w:rsidR="002745FA" w:rsidRPr="0005185D">
        <w:rPr>
          <w:rFonts w:ascii="Times New Roman" w:hAnsi="Times New Roman"/>
        </w:rPr>
        <w:t xml:space="preserve">% ребят поступить в </w:t>
      </w:r>
      <w:r w:rsidR="006C57E5" w:rsidRPr="0005185D">
        <w:rPr>
          <w:rFonts w:ascii="Times New Roman" w:hAnsi="Times New Roman"/>
        </w:rPr>
        <w:t>в</w:t>
      </w:r>
      <w:r w:rsidR="002745FA" w:rsidRPr="0005185D">
        <w:rPr>
          <w:rFonts w:ascii="Times New Roman" w:hAnsi="Times New Roman"/>
        </w:rPr>
        <w:t>узы города, из них на бюджетные места – 8 учащихся из 25, что составляет 32</w:t>
      </w:r>
      <w:r w:rsidR="009A28E2" w:rsidRPr="0005185D">
        <w:rPr>
          <w:rFonts w:ascii="Times New Roman" w:hAnsi="Times New Roman"/>
        </w:rPr>
        <w:t>%</w:t>
      </w:r>
      <w:r w:rsidR="002745FA" w:rsidRPr="0005185D">
        <w:rPr>
          <w:rFonts w:ascii="Times New Roman" w:hAnsi="Times New Roman"/>
        </w:rPr>
        <w:t xml:space="preserve">. </w:t>
      </w:r>
      <w:r w:rsidR="00CC6034" w:rsidRPr="0005185D">
        <w:rPr>
          <w:rFonts w:ascii="Times New Roman" w:hAnsi="Times New Roman"/>
        </w:rPr>
        <w:t>П</w:t>
      </w:r>
      <w:r w:rsidR="00D74346" w:rsidRPr="0005185D">
        <w:rPr>
          <w:rFonts w:ascii="Times New Roman" w:hAnsi="Times New Roman"/>
        </w:rPr>
        <w:t xml:space="preserve">о итогам прошлого </w:t>
      </w:r>
      <w:r w:rsidR="00CC6034" w:rsidRPr="0005185D">
        <w:rPr>
          <w:rFonts w:ascii="Times New Roman" w:hAnsi="Times New Roman"/>
        </w:rPr>
        <w:t xml:space="preserve">учебного </w:t>
      </w:r>
      <w:r w:rsidR="00D74346" w:rsidRPr="0005185D">
        <w:rPr>
          <w:rFonts w:ascii="Times New Roman" w:hAnsi="Times New Roman"/>
        </w:rPr>
        <w:t>года</w:t>
      </w:r>
      <w:r w:rsidR="00CC6034" w:rsidRPr="0005185D">
        <w:rPr>
          <w:rFonts w:ascii="Times New Roman" w:hAnsi="Times New Roman"/>
        </w:rPr>
        <w:t xml:space="preserve"> </w:t>
      </w:r>
      <w:r w:rsidR="00F37420" w:rsidRPr="0005185D">
        <w:rPr>
          <w:rFonts w:ascii="Times New Roman" w:hAnsi="Times New Roman"/>
        </w:rPr>
        <w:t xml:space="preserve">5 учеников </w:t>
      </w:r>
      <w:r w:rsidR="00923382" w:rsidRPr="0005185D">
        <w:rPr>
          <w:rFonts w:ascii="Times New Roman" w:hAnsi="Times New Roman"/>
        </w:rPr>
        <w:t xml:space="preserve">физико-математического класса </w:t>
      </w:r>
      <w:r w:rsidR="00F37420" w:rsidRPr="0005185D">
        <w:rPr>
          <w:rFonts w:ascii="Times New Roman" w:hAnsi="Times New Roman"/>
        </w:rPr>
        <w:t>стали отличниками (19%), 4 ученика окончили год на «4» и «5»</w:t>
      </w:r>
      <w:r w:rsidR="00923382" w:rsidRPr="0005185D">
        <w:rPr>
          <w:rFonts w:ascii="Times New Roman" w:hAnsi="Times New Roman"/>
        </w:rPr>
        <w:t xml:space="preserve"> (15,3%). Невысокий процент качества </w:t>
      </w:r>
      <w:r w:rsidR="00107120" w:rsidRPr="0005185D">
        <w:rPr>
          <w:rFonts w:ascii="Times New Roman" w:hAnsi="Times New Roman"/>
        </w:rPr>
        <w:t xml:space="preserve">обучения </w:t>
      </w:r>
      <w:r w:rsidR="00923382" w:rsidRPr="0005185D">
        <w:rPr>
          <w:rFonts w:ascii="Times New Roman" w:hAnsi="Times New Roman"/>
        </w:rPr>
        <w:t>объясняется сложным уровнем освоения профильных предметов, а именно математики.</w:t>
      </w:r>
    </w:p>
    <w:p w:rsidR="008E4B4F" w:rsidRPr="0005185D" w:rsidRDefault="00923382" w:rsidP="0005185D">
      <w:pPr>
        <w:rPr>
          <w:rFonts w:ascii="Times New Roman" w:hAnsi="Times New Roman"/>
        </w:rPr>
      </w:pPr>
      <w:r w:rsidRPr="0005185D">
        <w:rPr>
          <w:rFonts w:ascii="Times New Roman" w:hAnsi="Times New Roman"/>
        </w:rPr>
        <w:t>В рамках направления «Здоровье»</w:t>
      </w:r>
      <w:r w:rsidR="00170533" w:rsidRPr="0005185D">
        <w:rPr>
          <w:rFonts w:ascii="Times New Roman" w:hAnsi="Times New Roman"/>
        </w:rPr>
        <w:t xml:space="preserve"> </w:t>
      </w:r>
      <w:r w:rsidR="001F264C" w:rsidRPr="0005185D">
        <w:rPr>
          <w:rFonts w:ascii="Times New Roman" w:hAnsi="Times New Roman"/>
        </w:rPr>
        <w:t xml:space="preserve">веду работу по </w:t>
      </w:r>
      <w:r w:rsidR="00BC5F5C" w:rsidRPr="0005185D">
        <w:rPr>
          <w:rFonts w:ascii="Times New Roman" w:hAnsi="Times New Roman"/>
        </w:rPr>
        <w:t>укреплению физического состояния учащихся: заполнение листа здоровья, вовлечение</w:t>
      </w:r>
      <w:r w:rsidR="001F264C" w:rsidRPr="0005185D">
        <w:rPr>
          <w:rFonts w:ascii="Times New Roman" w:hAnsi="Times New Roman"/>
        </w:rPr>
        <w:t xml:space="preserve"> </w:t>
      </w:r>
      <w:r w:rsidR="00170533" w:rsidRPr="0005185D">
        <w:rPr>
          <w:rFonts w:ascii="Times New Roman" w:hAnsi="Times New Roman"/>
        </w:rPr>
        <w:t>мои</w:t>
      </w:r>
      <w:r w:rsidR="001F264C" w:rsidRPr="0005185D">
        <w:rPr>
          <w:rFonts w:ascii="Times New Roman" w:hAnsi="Times New Roman"/>
        </w:rPr>
        <w:t>х старшеклассников</w:t>
      </w:r>
      <w:r w:rsidR="00170533" w:rsidRPr="0005185D">
        <w:rPr>
          <w:rFonts w:ascii="Times New Roman" w:hAnsi="Times New Roman"/>
        </w:rPr>
        <w:t xml:space="preserve"> </w:t>
      </w:r>
      <w:r w:rsidR="0087096E" w:rsidRPr="0005185D">
        <w:rPr>
          <w:rFonts w:ascii="Times New Roman" w:hAnsi="Times New Roman"/>
        </w:rPr>
        <w:t>в занятия физкультурой и участие</w:t>
      </w:r>
      <w:r w:rsidR="006C57E5" w:rsidRPr="0005185D">
        <w:rPr>
          <w:rFonts w:ascii="Times New Roman" w:hAnsi="Times New Roman"/>
        </w:rPr>
        <w:t xml:space="preserve"> в так</w:t>
      </w:r>
      <w:r w:rsidR="00170533" w:rsidRPr="0005185D">
        <w:rPr>
          <w:rFonts w:ascii="Times New Roman" w:hAnsi="Times New Roman"/>
        </w:rPr>
        <w:t>их спортивных мер</w:t>
      </w:r>
      <w:r w:rsidR="006C57E5" w:rsidRPr="0005185D">
        <w:rPr>
          <w:rFonts w:ascii="Times New Roman" w:hAnsi="Times New Roman"/>
        </w:rPr>
        <w:t>оприятиях школы, района, города, как</w:t>
      </w:r>
      <w:r w:rsidR="00170533" w:rsidRPr="0005185D">
        <w:rPr>
          <w:rFonts w:ascii="Times New Roman" w:hAnsi="Times New Roman"/>
        </w:rPr>
        <w:t xml:space="preserve"> </w:t>
      </w:r>
      <w:r w:rsidR="006C57E5" w:rsidRPr="0005185D">
        <w:rPr>
          <w:rFonts w:ascii="Times New Roman" w:hAnsi="Times New Roman"/>
        </w:rPr>
        <w:t>«</w:t>
      </w:r>
      <w:r w:rsidR="00FC5601" w:rsidRPr="0005185D">
        <w:rPr>
          <w:rFonts w:ascii="Times New Roman" w:hAnsi="Times New Roman"/>
        </w:rPr>
        <w:t>Л</w:t>
      </w:r>
      <w:r w:rsidR="00170533" w:rsidRPr="0005185D">
        <w:rPr>
          <w:rFonts w:ascii="Times New Roman" w:hAnsi="Times New Roman"/>
        </w:rPr>
        <w:t>ыжня России</w:t>
      </w:r>
      <w:r w:rsidR="006C57E5" w:rsidRPr="0005185D">
        <w:rPr>
          <w:rFonts w:ascii="Times New Roman" w:hAnsi="Times New Roman"/>
        </w:rPr>
        <w:t>»</w:t>
      </w:r>
      <w:r w:rsidR="00170533" w:rsidRPr="0005185D">
        <w:rPr>
          <w:rFonts w:ascii="Times New Roman" w:hAnsi="Times New Roman"/>
        </w:rPr>
        <w:t xml:space="preserve">, </w:t>
      </w:r>
      <w:r w:rsidR="006C57E5" w:rsidRPr="0005185D">
        <w:rPr>
          <w:rFonts w:ascii="Times New Roman" w:hAnsi="Times New Roman"/>
        </w:rPr>
        <w:t>«</w:t>
      </w:r>
      <w:r w:rsidR="00170533" w:rsidRPr="0005185D">
        <w:rPr>
          <w:rFonts w:ascii="Times New Roman" w:hAnsi="Times New Roman"/>
        </w:rPr>
        <w:t>Кросс наций</w:t>
      </w:r>
      <w:r w:rsidR="006C57E5" w:rsidRPr="0005185D">
        <w:rPr>
          <w:rFonts w:ascii="Times New Roman" w:hAnsi="Times New Roman"/>
        </w:rPr>
        <w:t>»</w:t>
      </w:r>
      <w:r w:rsidR="00170533" w:rsidRPr="0005185D">
        <w:rPr>
          <w:rFonts w:ascii="Times New Roman" w:hAnsi="Times New Roman"/>
        </w:rPr>
        <w:t xml:space="preserve">, </w:t>
      </w:r>
      <w:r w:rsidR="001F264C" w:rsidRPr="0005185D">
        <w:rPr>
          <w:rFonts w:ascii="Times New Roman" w:hAnsi="Times New Roman"/>
        </w:rPr>
        <w:t>мини-</w:t>
      </w:r>
      <w:r w:rsidR="00170533" w:rsidRPr="0005185D">
        <w:rPr>
          <w:rFonts w:ascii="Times New Roman" w:hAnsi="Times New Roman"/>
        </w:rPr>
        <w:t xml:space="preserve">футбол, </w:t>
      </w:r>
      <w:r w:rsidR="00C7477D" w:rsidRPr="0005185D">
        <w:rPr>
          <w:rFonts w:ascii="Times New Roman" w:hAnsi="Times New Roman"/>
        </w:rPr>
        <w:t xml:space="preserve">Межшкольные соревнования по физкультуре (II этап) – город, 2 место (2016 г). </w:t>
      </w:r>
      <w:r w:rsidR="001F264C" w:rsidRPr="0005185D">
        <w:rPr>
          <w:rFonts w:ascii="Times New Roman" w:hAnsi="Times New Roman"/>
        </w:rPr>
        <w:t xml:space="preserve">Являясь не просто классным руководителем, а еще и учителем химии, на уроках и во внеурочное время </w:t>
      </w:r>
      <w:r w:rsidR="00BC5F5C" w:rsidRPr="0005185D">
        <w:rPr>
          <w:rFonts w:ascii="Times New Roman" w:hAnsi="Times New Roman"/>
        </w:rPr>
        <w:t>работаю над формированием привычки здорового питания.</w:t>
      </w:r>
      <w:r w:rsidR="00ED344D" w:rsidRPr="0005185D">
        <w:rPr>
          <w:rFonts w:ascii="Times New Roman" w:hAnsi="Times New Roman"/>
        </w:rPr>
        <w:t xml:space="preserve"> Провела </w:t>
      </w:r>
      <w:r w:rsidR="00072CC7" w:rsidRPr="0005185D">
        <w:rPr>
          <w:rFonts w:ascii="Times New Roman" w:hAnsi="Times New Roman"/>
        </w:rPr>
        <w:t>серию</w:t>
      </w:r>
      <w:r w:rsidR="00ED344D" w:rsidRPr="0005185D">
        <w:rPr>
          <w:rFonts w:ascii="Times New Roman" w:hAnsi="Times New Roman"/>
        </w:rPr>
        <w:t xml:space="preserve"> уроков</w:t>
      </w:r>
      <w:r w:rsidR="00072CC7" w:rsidRPr="0005185D">
        <w:rPr>
          <w:rFonts w:ascii="Times New Roman" w:hAnsi="Times New Roman"/>
        </w:rPr>
        <w:t xml:space="preserve"> </w:t>
      </w:r>
      <w:r w:rsidR="0066585E" w:rsidRPr="0005185D">
        <w:rPr>
          <w:rFonts w:ascii="Times New Roman" w:hAnsi="Times New Roman"/>
        </w:rPr>
        <w:t xml:space="preserve">и классных часов </w:t>
      </w:r>
      <w:r w:rsidR="00072CC7" w:rsidRPr="0005185D">
        <w:rPr>
          <w:rFonts w:ascii="Times New Roman" w:hAnsi="Times New Roman"/>
        </w:rPr>
        <w:t>на тему</w:t>
      </w:r>
      <w:r w:rsidR="00ED344D" w:rsidRPr="0005185D">
        <w:rPr>
          <w:rFonts w:ascii="Times New Roman" w:hAnsi="Times New Roman"/>
        </w:rPr>
        <w:t xml:space="preserve"> «</w:t>
      </w:r>
      <w:r w:rsidR="00072CC7" w:rsidRPr="0005185D">
        <w:rPr>
          <w:rFonts w:ascii="Times New Roman" w:hAnsi="Times New Roman"/>
        </w:rPr>
        <w:t xml:space="preserve">Правильное </w:t>
      </w:r>
      <w:r w:rsidR="00072CC7" w:rsidRPr="0005185D">
        <w:rPr>
          <w:rFonts w:ascii="Times New Roman" w:hAnsi="Times New Roman"/>
        </w:rPr>
        <w:lastRenderedPageBreak/>
        <w:t xml:space="preserve">питание и здоровье», </w:t>
      </w:r>
      <w:r w:rsidR="0066585E" w:rsidRPr="0005185D">
        <w:rPr>
          <w:rFonts w:ascii="Times New Roman" w:hAnsi="Times New Roman"/>
        </w:rPr>
        <w:t>после которых несколько худеющих девочек, заработавших себе гастрит, стали снова полноценно, а главное</w:t>
      </w:r>
      <w:r w:rsidR="00BF6011" w:rsidRPr="0005185D">
        <w:rPr>
          <w:rFonts w:ascii="Times New Roman" w:hAnsi="Times New Roman"/>
        </w:rPr>
        <w:t xml:space="preserve"> –</w:t>
      </w:r>
      <w:r w:rsidR="0066585E" w:rsidRPr="0005185D">
        <w:rPr>
          <w:rFonts w:ascii="Times New Roman" w:hAnsi="Times New Roman"/>
        </w:rPr>
        <w:t xml:space="preserve"> правильно питаться.</w:t>
      </w:r>
      <w:r w:rsidR="0087096E" w:rsidRPr="0005185D">
        <w:rPr>
          <w:rFonts w:ascii="Times New Roman" w:hAnsi="Times New Roman"/>
        </w:rPr>
        <w:t xml:space="preserve"> </w:t>
      </w:r>
    </w:p>
    <w:p w:rsidR="00A0325C" w:rsidRPr="0005185D" w:rsidRDefault="00932811" w:rsidP="0005185D">
      <w:pPr>
        <w:rPr>
          <w:rFonts w:ascii="Times New Roman" w:hAnsi="Times New Roman"/>
        </w:rPr>
      </w:pPr>
      <w:r w:rsidRPr="0005185D">
        <w:rPr>
          <w:rFonts w:ascii="Times New Roman" w:hAnsi="Times New Roman"/>
        </w:rPr>
        <w:t xml:space="preserve">Особенно любимыми из классных дел, по мнению детей, </w:t>
      </w:r>
      <w:r w:rsidR="00AF7326" w:rsidRPr="0005185D">
        <w:rPr>
          <w:rFonts w:ascii="Times New Roman" w:hAnsi="Times New Roman"/>
        </w:rPr>
        <w:t>стали</w:t>
      </w:r>
      <w:r w:rsidRPr="0005185D">
        <w:rPr>
          <w:rFonts w:ascii="Times New Roman" w:hAnsi="Times New Roman"/>
        </w:rPr>
        <w:t xml:space="preserve"> походы выходного дня и поездки на турбазу «Хрустальная» с посещением бассейна, участием в верёвочных курсах, тренингов на сплочение коллектива, на умение слушать друг друга. </w:t>
      </w:r>
    </w:p>
    <w:p w:rsidR="00D10D15" w:rsidRPr="0005185D" w:rsidRDefault="00AF7326" w:rsidP="0005185D">
      <w:pPr>
        <w:rPr>
          <w:rFonts w:ascii="Times New Roman" w:hAnsi="Times New Roman"/>
        </w:rPr>
      </w:pPr>
      <w:r w:rsidRPr="0005185D">
        <w:rPr>
          <w:rFonts w:ascii="Times New Roman" w:hAnsi="Times New Roman"/>
        </w:rPr>
        <w:t>Проведение разнообразных коллективных дел было бы невозможно без участия родителей. Счит</w:t>
      </w:r>
      <w:r w:rsidR="00313812" w:rsidRPr="0005185D">
        <w:rPr>
          <w:rFonts w:ascii="Times New Roman" w:hAnsi="Times New Roman"/>
        </w:rPr>
        <w:t xml:space="preserve">аю, что именно общение с родителями, самыми близкими людьми, </w:t>
      </w:r>
      <w:r w:rsidRPr="0005185D">
        <w:rPr>
          <w:rFonts w:ascii="Times New Roman" w:hAnsi="Times New Roman"/>
        </w:rPr>
        <w:t xml:space="preserve">помогает преодолеть тот барьер, который так часто становится разобщающим поколения. Появиться общий язык может лишь из общих интересов, поэтому работе с родителями всегда отвожу значимое место в воспитательной системе. В каждом отдельном случае стараюсь использовать наиболее эффективную форму, будь то общее собрание родителей или индивидуальная встреча, соревнование детей и взрослых, помощь в организации </w:t>
      </w:r>
      <w:r w:rsidR="003174F1" w:rsidRPr="0005185D">
        <w:rPr>
          <w:rFonts w:ascii="Times New Roman" w:hAnsi="Times New Roman"/>
        </w:rPr>
        <w:t>экскурсий, праздников</w:t>
      </w:r>
      <w:r w:rsidR="00D10D15" w:rsidRPr="0005185D">
        <w:rPr>
          <w:rFonts w:ascii="Times New Roman" w:hAnsi="Times New Roman"/>
        </w:rPr>
        <w:t xml:space="preserve">, ремонта кабинета </w:t>
      </w:r>
      <w:r w:rsidRPr="0005185D">
        <w:rPr>
          <w:rFonts w:ascii="Times New Roman" w:hAnsi="Times New Roman"/>
        </w:rPr>
        <w:t xml:space="preserve">и многое другое. Главное, чтобы родители участвовали в жизни класса, интересовались нашими победами и проблемами, жили жизнью своих детей, не оставались равнодушными, не ставили барьеров между семьей и школой. </w:t>
      </w:r>
      <w:r w:rsidR="00D10D15" w:rsidRPr="0005185D">
        <w:rPr>
          <w:rFonts w:ascii="Times New Roman" w:hAnsi="Times New Roman"/>
        </w:rPr>
        <w:t>Духовно-нравственные, с</w:t>
      </w:r>
      <w:r w:rsidR="00B766C1" w:rsidRPr="0005185D">
        <w:rPr>
          <w:rFonts w:ascii="Times New Roman" w:hAnsi="Times New Roman"/>
        </w:rPr>
        <w:t>емейные ценности особенно культивируются при ежегодном проведен</w:t>
      </w:r>
      <w:r w:rsidR="007E3D71" w:rsidRPr="0005185D">
        <w:rPr>
          <w:rFonts w:ascii="Times New Roman" w:hAnsi="Times New Roman"/>
        </w:rPr>
        <w:t>ии вечера ко Дню матери, причем кажд</w:t>
      </w:r>
      <w:r w:rsidR="00107120" w:rsidRPr="0005185D">
        <w:rPr>
          <w:rFonts w:ascii="Times New Roman" w:hAnsi="Times New Roman"/>
        </w:rPr>
        <w:t>ый вечер проводим</w:t>
      </w:r>
      <w:r w:rsidR="007E3D71" w:rsidRPr="0005185D">
        <w:rPr>
          <w:rFonts w:ascii="Times New Roman" w:hAnsi="Times New Roman"/>
        </w:rPr>
        <w:t xml:space="preserve"> в определенной стилистике – сказочные герои, стиляги, 90-е.</w:t>
      </w:r>
      <w:r w:rsidR="00D10D15" w:rsidRPr="0005185D">
        <w:rPr>
          <w:rFonts w:ascii="Times New Roman" w:hAnsi="Times New Roman"/>
        </w:rPr>
        <w:t xml:space="preserve"> </w:t>
      </w:r>
    </w:p>
    <w:p w:rsidR="00AB7F88" w:rsidRPr="0005185D" w:rsidRDefault="00D10D15" w:rsidP="0005185D">
      <w:pPr>
        <w:rPr>
          <w:rFonts w:ascii="Times New Roman" w:hAnsi="Times New Roman"/>
        </w:rPr>
      </w:pPr>
      <w:r w:rsidRPr="0005185D">
        <w:rPr>
          <w:rFonts w:ascii="Times New Roman" w:hAnsi="Times New Roman"/>
        </w:rPr>
        <w:t>У</w:t>
      </w:r>
      <w:r w:rsidR="00932811" w:rsidRPr="0005185D">
        <w:rPr>
          <w:rFonts w:ascii="Times New Roman" w:hAnsi="Times New Roman"/>
        </w:rPr>
        <w:t>ч</w:t>
      </w:r>
      <w:r w:rsidRPr="0005185D">
        <w:rPr>
          <w:rFonts w:ascii="Times New Roman" w:hAnsi="Times New Roman"/>
        </w:rPr>
        <w:t>итывая</w:t>
      </w:r>
      <w:r w:rsidR="00932811" w:rsidRPr="0005185D">
        <w:rPr>
          <w:rFonts w:ascii="Times New Roman" w:hAnsi="Times New Roman"/>
        </w:rPr>
        <w:t xml:space="preserve"> возрастные особенности подростков</w:t>
      </w:r>
      <w:r w:rsidRPr="0005185D">
        <w:rPr>
          <w:rFonts w:ascii="Times New Roman" w:hAnsi="Times New Roman"/>
        </w:rPr>
        <w:t xml:space="preserve"> по самовыражению, поиска себя, предложила вест</w:t>
      </w:r>
      <w:r w:rsidR="00C91754" w:rsidRPr="0005185D">
        <w:rPr>
          <w:rFonts w:ascii="Times New Roman" w:hAnsi="Times New Roman"/>
        </w:rPr>
        <w:t>и «Летопись класса» в современной</w:t>
      </w:r>
      <w:r w:rsidRPr="0005185D">
        <w:rPr>
          <w:rFonts w:ascii="Times New Roman" w:hAnsi="Times New Roman"/>
        </w:rPr>
        <w:t xml:space="preserve"> творческой форме – создания фильмов по итогам каждого коллективного дела</w:t>
      </w:r>
      <w:r w:rsidR="00BB4FC1" w:rsidRPr="0005185D">
        <w:rPr>
          <w:rFonts w:ascii="Times New Roman" w:hAnsi="Times New Roman"/>
        </w:rPr>
        <w:t>.</w:t>
      </w:r>
      <w:r w:rsidR="00932811" w:rsidRPr="0005185D">
        <w:rPr>
          <w:rFonts w:ascii="Times New Roman" w:hAnsi="Times New Roman"/>
        </w:rPr>
        <w:t xml:space="preserve"> </w:t>
      </w:r>
      <w:r w:rsidR="00BB4FC1" w:rsidRPr="0005185D">
        <w:rPr>
          <w:rFonts w:ascii="Times New Roman" w:hAnsi="Times New Roman"/>
        </w:rPr>
        <w:t>Идея прижилась, з</w:t>
      </w:r>
      <w:r w:rsidR="003174F1" w:rsidRPr="0005185D">
        <w:rPr>
          <w:rFonts w:ascii="Times New Roman" w:hAnsi="Times New Roman"/>
        </w:rPr>
        <w:t xml:space="preserve">а годы учебы у нас уже скопилась </w:t>
      </w:r>
      <w:r w:rsidR="00BB4FC1" w:rsidRPr="0005185D">
        <w:rPr>
          <w:rFonts w:ascii="Times New Roman" w:hAnsi="Times New Roman"/>
        </w:rPr>
        <w:t>солидная фильмотека</w:t>
      </w:r>
      <w:r w:rsidR="00B50C6F">
        <w:rPr>
          <w:rFonts w:ascii="Times New Roman" w:hAnsi="Times New Roman"/>
        </w:rPr>
        <w:t xml:space="preserve"> (ссылка</w:t>
      </w:r>
      <w:r w:rsidR="00EC3138" w:rsidRPr="0005185D">
        <w:rPr>
          <w:rFonts w:ascii="Times New Roman" w:hAnsi="Times New Roman"/>
        </w:rPr>
        <w:t xml:space="preserve"> на фильм</w:t>
      </w:r>
      <w:r w:rsidR="00BF6011" w:rsidRPr="0005185D">
        <w:rPr>
          <w:rFonts w:ascii="Times New Roman" w:hAnsi="Times New Roman"/>
        </w:rPr>
        <w:t xml:space="preserve"> </w:t>
      </w:r>
      <w:r w:rsidR="00B50C6F">
        <w:rPr>
          <w:rFonts w:ascii="Times New Roman" w:hAnsi="Times New Roman"/>
        </w:rPr>
        <w:t>-</w:t>
      </w:r>
      <w:r w:rsidR="00BF6011" w:rsidRPr="0005185D">
        <w:rPr>
          <w:rFonts w:ascii="Times New Roman" w:hAnsi="Times New Roman"/>
        </w:rPr>
        <w:t xml:space="preserve"> </w:t>
      </w:r>
      <w:hyperlink r:id="rId10" w:history="1">
        <w:r w:rsidR="00B50C6F" w:rsidRPr="005C298F">
          <w:rPr>
            <w:rStyle w:val="ad"/>
            <w:rFonts w:ascii="Times New Roman" w:hAnsi="Times New Roman"/>
          </w:rPr>
          <w:t>http://1994491.mya5.ru/klassnoe-rukovodstvo/</w:t>
        </w:r>
      </w:hyperlink>
      <w:r w:rsidR="00B50C6F">
        <w:rPr>
          <w:rFonts w:ascii="Times New Roman" w:hAnsi="Times New Roman"/>
        </w:rPr>
        <w:t xml:space="preserve"> </w:t>
      </w:r>
      <w:r w:rsidR="00AB7F88" w:rsidRPr="0005185D">
        <w:rPr>
          <w:rFonts w:ascii="Times New Roman" w:hAnsi="Times New Roman"/>
        </w:rPr>
        <w:t xml:space="preserve">). </w:t>
      </w:r>
    </w:p>
    <w:p w:rsidR="007161B6" w:rsidRPr="0005185D" w:rsidRDefault="007161B6" w:rsidP="0005185D">
      <w:pPr>
        <w:rPr>
          <w:rFonts w:ascii="Times New Roman" w:hAnsi="Times New Roman"/>
        </w:rPr>
      </w:pPr>
      <w:r w:rsidRPr="0005185D">
        <w:rPr>
          <w:rFonts w:ascii="Times New Roman" w:hAnsi="Times New Roman"/>
        </w:rPr>
        <w:t>Для выполнения задачи по формированию  и развитию гражданского и патриотического воспитания учащихся проводилась работа по участию в общешкольном Фестивале патриотической песни (1 место, 2014 и 2015 г), в исторической игре ко Дню защитника Отечества (2 место-2016 г, 3 место-2017 г), мо</w:t>
      </w:r>
      <w:r w:rsidR="008E4B4F" w:rsidRPr="0005185D">
        <w:rPr>
          <w:rFonts w:ascii="Times New Roman" w:hAnsi="Times New Roman"/>
        </w:rPr>
        <w:t>и ребята прин</w:t>
      </w:r>
      <w:r w:rsidR="00107120" w:rsidRPr="0005185D">
        <w:rPr>
          <w:rFonts w:ascii="Times New Roman" w:hAnsi="Times New Roman"/>
        </w:rPr>
        <w:t>имают</w:t>
      </w:r>
      <w:r w:rsidR="008E4B4F" w:rsidRPr="0005185D">
        <w:rPr>
          <w:rFonts w:ascii="Times New Roman" w:hAnsi="Times New Roman"/>
        </w:rPr>
        <w:t xml:space="preserve"> участие в акциях «Бессмертный полк» и </w:t>
      </w:r>
      <w:r w:rsidRPr="0005185D">
        <w:rPr>
          <w:rFonts w:ascii="Times New Roman" w:hAnsi="Times New Roman"/>
        </w:rPr>
        <w:t xml:space="preserve"> </w:t>
      </w:r>
      <w:r w:rsidR="00096301" w:rsidRPr="0005185D">
        <w:rPr>
          <w:rFonts w:ascii="Times New Roman" w:hAnsi="Times New Roman"/>
        </w:rPr>
        <w:t>«Ветеран».</w:t>
      </w:r>
    </w:p>
    <w:p w:rsidR="002B7BFE" w:rsidRPr="0005185D" w:rsidRDefault="002B7BFE" w:rsidP="0005185D">
      <w:pPr>
        <w:rPr>
          <w:rFonts w:ascii="Times New Roman" w:hAnsi="Times New Roman"/>
        </w:rPr>
      </w:pPr>
      <w:r w:rsidRPr="0005185D">
        <w:rPr>
          <w:rFonts w:ascii="Times New Roman" w:hAnsi="Times New Roman"/>
        </w:rPr>
        <w:t xml:space="preserve">В этом учебном году с 11 </w:t>
      </w:r>
      <w:r w:rsidR="00C91754" w:rsidRPr="0005185D">
        <w:rPr>
          <w:rFonts w:ascii="Times New Roman" w:hAnsi="Times New Roman"/>
        </w:rPr>
        <w:t>«</w:t>
      </w:r>
      <w:r w:rsidRPr="0005185D">
        <w:rPr>
          <w:rFonts w:ascii="Times New Roman" w:hAnsi="Times New Roman"/>
        </w:rPr>
        <w:t>а</w:t>
      </w:r>
      <w:r w:rsidR="00C91754" w:rsidRPr="0005185D">
        <w:rPr>
          <w:rFonts w:ascii="Times New Roman" w:hAnsi="Times New Roman"/>
        </w:rPr>
        <w:t>»</w:t>
      </w:r>
      <w:r w:rsidRPr="0005185D">
        <w:rPr>
          <w:rFonts w:ascii="Times New Roman" w:hAnsi="Times New Roman"/>
        </w:rPr>
        <w:t xml:space="preserve"> классом начали реализацию социального проекта «Цветочная фантазия». Нашли спонсора и осенью на территории школы посадили более 200 тюльпанов. </w:t>
      </w:r>
    </w:p>
    <w:p w:rsidR="00096301" w:rsidRPr="0005185D" w:rsidRDefault="00096301" w:rsidP="0005185D">
      <w:pPr>
        <w:rPr>
          <w:rFonts w:ascii="Times New Roman" w:hAnsi="Times New Roman"/>
        </w:rPr>
      </w:pPr>
      <w:r w:rsidRPr="0005185D">
        <w:rPr>
          <w:rFonts w:ascii="Times New Roman" w:hAnsi="Times New Roman"/>
        </w:rPr>
        <w:t xml:space="preserve">В результате коллективной деятельности  создаются  именно те  условия, которые позволяют  каждому ребенку раскрыть свои способности и стать социально-значимой личностью, обладающей творческим потенциалом, гражданскими качествами и чувством патриотизма. Воспитательная система нашего класса позволила нам обрести свое лицо. Инициативность, активность, живой отклик на новые идеи и дела, творческие начинания – вот основные черты классного коллектива и его воспитанников. Не менее значимо и то, что дети чувствуют себя в классе комфортно, стараются познать, помочь, поучаствовать, пообщаться, не перестают </w:t>
      </w:r>
      <w:r w:rsidR="001E5287" w:rsidRPr="0005185D">
        <w:rPr>
          <w:rFonts w:ascii="Times New Roman" w:hAnsi="Times New Roman"/>
        </w:rPr>
        <w:t xml:space="preserve">удивляться и </w:t>
      </w:r>
      <w:r w:rsidRPr="0005185D">
        <w:rPr>
          <w:rFonts w:ascii="Times New Roman" w:hAnsi="Times New Roman"/>
        </w:rPr>
        <w:t>удивлять.</w:t>
      </w:r>
    </w:p>
    <w:p w:rsidR="00096301" w:rsidRDefault="00096301" w:rsidP="0005185D">
      <w:pPr>
        <w:rPr>
          <w:rFonts w:ascii="Times New Roman" w:hAnsi="Times New Roman"/>
        </w:rPr>
      </w:pPr>
    </w:p>
    <w:p w:rsidR="0005185D" w:rsidRDefault="0005185D" w:rsidP="0005185D">
      <w:pPr>
        <w:rPr>
          <w:rFonts w:ascii="Times New Roman" w:hAnsi="Times New Roman"/>
        </w:rPr>
      </w:pPr>
    </w:p>
    <w:p w:rsidR="0005185D" w:rsidRDefault="0005185D" w:rsidP="0005185D">
      <w:pPr>
        <w:rPr>
          <w:rFonts w:ascii="Times New Roman" w:hAnsi="Times New Roman"/>
        </w:rPr>
      </w:pPr>
    </w:p>
    <w:p w:rsidR="0005185D" w:rsidRPr="0005185D" w:rsidRDefault="0005185D" w:rsidP="0005185D">
      <w:pPr>
        <w:rPr>
          <w:rFonts w:ascii="Times New Roman" w:hAnsi="Times New Roman"/>
        </w:rPr>
      </w:pPr>
    </w:p>
    <w:p w:rsidR="00E44C31" w:rsidRPr="0005185D" w:rsidRDefault="00E44C31" w:rsidP="0005185D">
      <w:pPr>
        <w:ind w:firstLine="0"/>
        <w:jc w:val="center"/>
        <w:rPr>
          <w:rFonts w:ascii="Times New Roman" w:hAnsi="Times New Roman"/>
          <w:b/>
          <w:i/>
        </w:rPr>
      </w:pPr>
      <w:r w:rsidRPr="0005185D">
        <w:rPr>
          <w:rFonts w:ascii="Times New Roman" w:hAnsi="Times New Roman"/>
          <w:b/>
          <w:i/>
        </w:rPr>
        <w:lastRenderedPageBreak/>
        <w:t>4. Использование современных образовательных технологий</w:t>
      </w:r>
    </w:p>
    <w:p w:rsidR="000A0C9F" w:rsidRPr="0005185D" w:rsidRDefault="000A0C9F" w:rsidP="0005185D">
      <w:pPr>
        <w:ind w:firstLine="0"/>
        <w:jc w:val="center"/>
        <w:rPr>
          <w:rFonts w:ascii="Times New Roman" w:hAnsi="Times New Roman"/>
          <w:b/>
          <w:i/>
        </w:rPr>
      </w:pPr>
    </w:p>
    <w:p w:rsidR="00EB22AE" w:rsidRPr="0005185D" w:rsidRDefault="00F81229" w:rsidP="0005185D">
      <w:pPr>
        <w:pStyle w:val="a3"/>
        <w:ind w:firstLine="709"/>
        <w:jc w:val="both"/>
        <w:rPr>
          <w:rFonts w:ascii="Helvetica" w:hAnsi="Helvetica" w:cs="Helvetica"/>
          <w:color w:val="373737"/>
          <w:sz w:val="28"/>
          <w:szCs w:val="28"/>
          <w:shd w:val="clear" w:color="auto" w:fill="FFFFFF"/>
        </w:rPr>
      </w:pPr>
      <w:r w:rsidRPr="0005185D">
        <w:rPr>
          <w:rFonts w:ascii="Times New Roman" w:hAnsi="Times New Roman"/>
          <w:sz w:val="28"/>
          <w:szCs w:val="28"/>
        </w:rPr>
        <w:t xml:space="preserve">Важнейшим компонентом новой модели школьного образования является </w:t>
      </w:r>
      <w:r w:rsidRPr="0005185D">
        <w:rPr>
          <w:rFonts w:ascii="Times New Roman" w:hAnsi="Times New Roman"/>
          <w:b/>
          <w:sz w:val="28"/>
          <w:szCs w:val="28"/>
        </w:rPr>
        <w:t>системно-деятельностный</w:t>
      </w:r>
      <w:r w:rsidRPr="0005185D">
        <w:rPr>
          <w:rFonts w:ascii="Times New Roman" w:hAnsi="Times New Roman"/>
          <w:sz w:val="28"/>
          <w:szCs w:val="28"/>
        </w:rPr>
        <w:t xml:space="preserve"> подход с опорой на практико-ориентиров</w:t>
      </w:r>
      <w:r w:rsidR="00EB22AE" w:rsidRPr="0005185D">
        <w:rPr>
          <w:rFonts w:ascii="Times New Roman" w:hAnsi="Times New Roman"/>
          <w:sz w:val="28"/>
          <w:szCs w:val="28"/>
        </w:rPr>
        <w:t>анные и</w:t>
      </w:r>
      <w:r w:rsidR="00970B93" w:rsidRPr="0005185D">
        <w:rPr>
          <w:rFonts w:ascii="Times New Roman" w:hAnsi="Times New Roman"/>
          <w:sz w:val="28"/>
          <w:szCs w:val="28"/>
        </w:rPr>
        <w:t xml:space="preserve"> активные формы обучения.</w:t>
      </w:r>
      <w:r w:rsidR="006B1BE7" w:rsidRPr="0005185D">
        <w:rPr>
          <w:rFonts w:ascii="Helvetica" w:hAnsi="Helvetica" w:cs="Helvetica"/>
          <w:color w:val="373737"/>
          <w:sz w:val="28"/>
          <w:szCs w:val="28"/>
          <w:shd w:val="clear" w:color="auto" w:fill="FFFFFF"/>
        </w:rPr>
        <w:t xml:space="preserve"> </w:t>
      </w:r>
    </w:p>
    <w:p w:rsidR="00162CA9" w:rsidRPr="0005185D" w:rsidRDefault="006B1BE7" w:rsidP="0005185D">
      <w:pPr>
        <w:pStyle w:val="a3"/>
        <w:ind w:firstLine="709"/>
        <w:jc w:val="both"/>
        <w:rPr>
          <w:rFonts w:ascii="Times New Roman" w:hAnsi="Times New Roman"/>
          <w:sz w:val="28"/>
          <w:szCs w:val="28"/>
        </w:rPr>
      </w:pPr>
      <w:r w:rsidRPr="0005185D">
        <w:rPr>
          <w:rFonts w:ascii="Times New Roman" w:hAnsi="Times New Roman"/>
          <w:sz w:val="28"/>
          <w:szCs w:val="28"/>
          <w:shd w:val="clear" w:color="auto" w:fill="FFFFFF"/>
        </w:rPr>
        <w:t>В процессе</w:t>
      </w:r>
      <w:r w:rsidR="00EB22AE" w:rsidRPr="0005185D">
        <w:rPr>
          <w:rFonts w:ascii="Times New Roman" w:hAnsi="Times New Roman"/>
          <w:sz w:val="28"/>
          <w:szCs w:val="28"/>
          <w:shd w:val="clear" w:color="auto" w:fill="FFFFFF"/>
        </w:rPr>
        <w:t xml:space="preserve"> обучения</w:t>
      </w:r>
      <w:r w:rsidRPr="0005185D">
        <w:rPr>
          <w:rFonts w:ascii="Times New Roman" w:hAnsi="Times New Roman"/>
          <w:sz w:val="28"/>
          <w:szCs w:val="28"/>
          <w:shd w:val="clear" w:color="auto" w:fill="FFFFFF"/>
        </w:rPr>
        <w:t xml:space="preserve"> химии </w:t>
      </w:r>
      <w:r w:rsidR="00EB22AE" w:rsidRPr="0005185D">
        <w:rPr>
          <w:rFonts w:ascii="Times New Roman" w:hAnsi="Times New Roman"/>
          <w:sz w:val="28"/>
          <w:szCs w:val="28"/>
          <w:shd w:val="clear" w:color="auto" w:fill="FFFFFF"/>
        </w:rPr>
        <w:t>на у</w:t>
      </w:r>
      <w:r w:rsidRPr="0005185D">
        <w:rPr>
          <w:rFonts w:ascii="Times New Roman" w:hAnsi="Times New Roman"/>
          <w:sz w:val="28"/>
          <w:szCs w:val="28"/>
          <w:shd w:val="clear" w:color="auto" w:fill="FFFFFF"/>
        </w:rPr>
        <w:t xml:space="preserve">роках и во внеурочное время </w:t>
      </w:r>
      <w:r w:rsidRPr="0005185D">
        <w:rPr>
          <w:rFonts w:ascii="Times New Roman" w:hAnsi="Times New Roman"/>
          <w:sz w:val="28"/>
          <w:szCs w:val="28"/>
        </w:rPr>
        <w:t>активно использую современные образовательные технологии: обучение на основе проектной и исследовательской деятельности, технологии уровневой дифференциации, информационно-коммуникационные и тестовые технологии, проблемное обучение, здоровьесберегающие технологии.</w:t>
      </w:r>
    </w:p>
    <w:p w:rsidR="002A2B31" w:rsidRPr="0005185D" w:rsidRDefault="00280BBC" w:rsidP="0005185D">
      <w:pPr>
        <w:ind w:firstLine="540"/>
        <w:rPr>
          <w:rFonts w:ascii="Times New Roman" w:hAnsi="Times New Roman"/>
          <w:bCs/>
          <w:color w:val="000000"/>
        </w:rPr>
      </w:pPr>
      <w:r w:rsidRPr="0005185D">
        <w:rPr>
          <w:rFonts w:ascii="Times New Roman" w:eastAsia="Times New Roman" w:hAnsi="Times New Roman"/>
          <w:color w:val="000000"/>
          <w:lang w:eastAsia="ru-RU"/>
        </w:rPr>
        <w:t xml:space="preserve">В проблемном обучении главным является исследовательский метод. </w:t>
      </w:r>
      <w:r w:rsidR="00A71E48" w:rsidRPr="0005185D">
        <w:rPr>
          <w:rFonts w:ascii="Times New Roman" w:eastAsia="Times New Roman" w:hAnsi="Times New Roman"/>
          <w:color w:val="000000"/>
          <w:lang w:eastAsia="ru-RU"/>
        </w:rPr>
        <w:t xml:space="preserve">Эффективным способом организации исследовательской деятельности  </w:t>
      </w:r>
      <w:r w:rsidR="00AB3605" w:rsidRPr="0005185D">
        <w:rPr>
          <w:rFonts w:ascii="Times New Roman" w:eastAsia="Times New Roman" w:hAnsi="Times New Roman"/>
          <w:color w:val="000000"/>
          <w:lang w:eastAsia="ru-RU"/>
        </w:rPr>
        <w:t>об</w:t>
      </w:r>
      <w:r w:rsidR="00A71E48" w:rsidRPr="0005185D">
        <w:rPr>
          <w:rFonts w:ascii="Times New Roman" w:eastAsia="Times New Roman" w:hAnsi="Times New Roman"/>
          <w:color w:val="000000"/>
          <w:lang w:eastAsia="ru-RU"/>
        </w:rPr>
        <w:t>уча</w:t>
      </w:r>
      <w:r w:rsidR="00201128" w:rsidRPr="0005185D">
        <w:rPr>
          <w:rFonts w:ascii="Times New Roman" w:eastAsia="Times New Roman" w:hAnsi="Times New Roman"/>
          <w:color w:val="000000"/>
          <w:lang w:eastAsia="ru-RU"/>
        </w:rPr>
        <w:t>ю</w:t>
      </w:r>
      <w:r w:rsidR="00A71E48" w:rsidRPr="0005185D">
        <w:rPr>
          <w:rFonts w:ascii="Times New Roman" w:eastAsia="Times New Roman" w:hAnsi="Times New Roman"/>
          <w:color w:val="000000"/>
          <w:lang w:eastAsia="ru-RU"/>
        </w:rPr>
        <w:t>щихся на уроке является выполнение мини-эксперимента, т.е. краткосрочн</w:t>
      </w:r>
      <w:r w:rsidR="001D178F" w:rsidRPr="0005185D">
        <w:rPr>
          <w:rFonts w:ascii="Times New Roman" w:eastAsia="Times New Roman" w:hAnsi="Times New Roman"/>
          <w:color w:val="000000"/>
          <w:lang w:eastAsia="ru-RU"/>
        </w:rPr>
        <w:t>ого</w:t>
      </w:r>
      <w:r w:rsidR="00A71E48" w:rsidRPr="0005185D">
        <w:rPr>
          <w:rFonts w:ascii="Times New Roman" w:eastAsia="Times New Roman" w:hAnsi="Times New Roman"/>
          <w:color w:val="000000"/>
          <w:lang w:eastAsia="ru-RU"/>
        </w:rPr>
        <w:t xml:space="preserve"> эксперимент</w:t>
      </w:r>
      <w:r w:rsidR="001D178F" w:rsidRPr="0005185D">
        <w:rPr>
          <w:rFonts w:ascii="Times New Roman" w:eastAsia="Times New Roman" w:hAnsi="Times New Roman"/>
          <w:color w:val="000000"/>
          <w:lang w:eastAsia="ru-RU"/>
        </w:rPr>
        <w:t>а</w:t>
      </w:r>
      <w:r w:rsidR="00A71E48" w:rsidRPr="0005185D">
        <w:rPr>
          <w:rFonts w:ascii="Times New Roman" w:eastAsia="Times New Roman" w:hAnsi="Times New Roman"/>
          <w:color w:val="000000"/>
          <w:lang w:eastAsia="ru-RU"/>
        </w:rPr>
        <w:t xml:space="preserve"> </w:t>
      </w:r>
      <w:r w:rsidR="002A2B31" w:rsidRPr="0005185D">
        <w:rPr>
          <w:rFonts w:ascii="Times New Roman" w:eastAsia="Times New Roman" w:hAnsi="Times New Roman"/>
          <w:color w:val="000000"/>
          <w:lang w:eastAsia="ru-RU"/>
        </w:rPr>
        <w:t>по новой теме и готовому алгоритму</w:t>
      </w:r>
      <w:r w:rsidR="00A71E48" w:rsidRPr="0005185D">
        <w:rPr>
          <w:rFonts w:ascii="Times New Roman" w:eastAsia="Times New Roman" w:hAnsi="Times New Roman"/>
          <w:color w:val="000000"/>
          <w:lang w:eastAsia="ru-RU"/>
        </w:rPr>
        <w:t xml:space="preserve">. Например, </w:t>
      </w:r>
      <w:r w:rsidR="001D178F" w:rsidRPr="0005185D">
        <w:rPr>
          <w:rFonts w:ascii="Times New Roman" w:eastAsia="Times New Roman" w:hAnsi="Times New Roman"/>
          <w:color w:val="000000"/>
          <w:lang w:eastAsia="ru-RU"/>
        </w:rPr>
        <w:t xml:space="preserve">в 8 классе </w:t>
      </w:r>
      <w:r w:rsidR="002A2B31" w:rsidRPr="0005185D">
        <w:rPr>
          <w:rFonts w:ascii="Times New Roman" w:eastAsia="Times New Roman" w:hAnsi="Times New Roman"/>
          <w:color w:val="000000"/>
          <w:lang w:eastAsia="ru-RU"/>
        </w:rPr>
        <w:t>при изучении химических</w:t>
      </w:r>
      <w:r w:rsidR="00A71E48" w:rsidRPr="0005185D">
        <w:rPr>
          <w:rFonts w:ascii="Times New Roman" w:eastAsia="Times New Roman" w:hAnsi="Times New Roman"/>
          <w:color w:val="000000"/>
          <w:lang w:eastAsia="ru-RU"/>
        </w:rPr>
        <w:t xml:space="preserve"> </w:t>
      </w:r>
      <w:r w:rsidR="002A2B31" w:rsidRPr="0005185D">
        <w:rPr>
          <w:rFonts w:ascii="Times New Roman" w:eastAsia="Times New Roman" w:hAnsi="Times New Roman"/>
          <w:color w:val="000000"/>
          <w:lang w:eastAsia="ru-RU"/>
        </w:rPr>
        <w:t>свойств</w:t>
      </w:r>
      <w:r w:rsidR="00A71E48" w:rsidRPr="0005185D">
        <w:rPr>
          <w:rFonts w:ascii="Times New Roman" w:eastAsia="Times New Roman" w:hAnsi="Times New Roman"/>
          <w:color w:val="000000"/>
          <w:lang w:eastAsia="ru-RU"/>
        </w:rPr>
        <w:t xml:space="preserve"> кислот</w:t>
      </w:r>
      <w:r w:rsidR="001D178F" w:rsidRPr="0005185D">
        <w:rPr>
          <w:rFonts w:ascii="Times New Roman" w:hAnsi="Times New Roman"/>
          <w:color w:val="000000"/>
        </w:rPr>
        <w:t xml:space="preserve"> на основании проведенных опытов </w:t>
      </w:r>
      <w:r w:rsidR="004B7100" w:rsidRPr="0005185D">
        <w:rPr>
          <w:rFonts w:ascii="Times New Roman" w:hAnsi="Times New Roman"/>
          <w:color w:val="000000"/>
        </w:rPr>
        <w:t xml:space="preserve">самостоятельно </w:t>
      </w:r>
      <w:r w:rsidR="002A2B31" w:rsidRPr="0005185D">
        <w:rPr>
          <w:rFonts w:ascii="Times New Roman" w:hAnsi="Times New Roman"/>
          <w:bCs/>
          <w:color w:val="000000"/>
        </w:rPr>
        <w:t xml:space="preserve">осуществляют анализ, сравнение, оценку наблюдаемых процессов, обосновывают свою точку зрения и формулируют выводы, </w:t>
      </w:r>
      <w:r w:rsidR="001D178F" w:rsidRPr="0005185D">
        <w:rPr>
          <w:rFonts w:ascii="Times New Roman" w:hAnsi="Times New Roman"/>
          <w:color w:val="000000"/>
        </w:rPr>
        <w:t>о том</w:t>
      </w:r>
      <w:r w:rsidR="00AB3605" w:rsidRPr="0005185D">
        <w:rPr>
          <w:rFonts w:ascii="Times New Roman" w:hAnsi="Times New Roman"/>
          <w:color w:val="000000"/>
        </w:rPr>
        <w:t xml:space="preserve">, </w:t>
      </w:r>
      <w:r w:rsidR="00201128" w:rsidRPr="0005185D">
        <w:rPr>
          <w:rFonts w:ascii="Times New Roman" w:hAnsi="Times New Roman"/>
          <w:color w:val="000000"/>
        </w:rPr>
        <w:t xml:space="preserve">что с кислотами реагируют </w:t>
      </w:r>
      <w:r w:rsidR="002A2B31" w:rsidRPr="0005185D">
        <w:rPr>
          <w:rFonts w:ascii="Times New Roman" w:hAnsi="Times New Roman"/>
          <w:color w:val="000000"/>
        </w:rPr>
        <w:t xml:space="preserve">только </w:t>
      </w:r>
      <w:r w:rsidR="00201128" w:rsidRPr="0005185D">
        <w:rPr>
          <w:rFonts w:ascii="Times New Roman" w:hAnsi="Times New Roman"/>
          <w:color w:val="000000"/>
        </w:rPr>
        <w:t>металлы, стоящие в</w:t>
      </w:r>
      <w:r w:rsidR="002A2B31" w:rsidRPr="0005185D">
        <w:rPr>
          <w:rFonts w:ascii="Times New Roman" w:hAnsi="Times New Roman"/>
          <w:color w:val="000000"/>
        </w:rPr>
        <w:t xml:space="preserve"> ряду активности до водорода. Практические уроки-исследования, на которых необходимо применить полученные знания, обычно провожу в конце изучения</w:t>
      </w:r>
      <w:r w:rsidR="00403F14" w:rsidRPr="0005185D">
        <w:rPr>
          <w:rFonts w:ascii="Times New Roman" w:hAnsi="Times New Roman"/>
          <w:color w:val="000000"/>
        </w:rPr>
        <w:t xml:space="preserve"> темы.</w:t>
      </w:r>
      <w:r w:rsidR="00162CA9" w:rsidRPr="0005185D">
        <w:rPr>
          <w:rFonts w:ascii="Times New Roman" w:hAnsi="Times New Roman"/>
          <w:color w:val="000000"/>
        </w:rPr>
        <w:t xml:space="preserve"> </w:t>
      </w:r>
      <w:r w:rsidR="00403F14" w:rsidRPr="0005185D">
        <w:rPr>
          <w:rFonts w:ascii="Times New Roman" w:hAnsi="Times New Roman"/>
          <w:color w:val="000000"/>
        </w:rPr>
        <w:t xml:space="preserve">Экспериментальные задачи формулируются в непривычном для детей ракурсе, например, </w:t>
      </w:r>
      <w:r w:rsidR="002A2B31" w:rsidRPr="0005185D">
        <w:rPr>
          <w:rFonts w:ascii="Times New Roman" w:hAnsi="Times New Roman"/>
          <w:color w:val="000000"/>
        </w:rPr>
        <w:t>на основании полученных знаний о классах неорганических веществ</w:t>
      </w:r>
      <w:r w:rsidR="00162CA9" w:rsidRPr="0005185D">
        <w:rPr>
          <w:rFonts w:ascii="Times New Roman" w:hAnsi="Times New Roman"/>
          <w:color w:val="000000"/>
        </w:rPr>
        <w:t xml:space="preserve"> очистите гвоздь от ржавчины, распознайте содержимое пробирок, </w:t>
      </w:r>
      <w:r w:rsidR="00403F14" w:rsidRPr="0005185D">
        <w:rPr>
          <w:rFonts w:ascii="Times New Roman" w:hAnsi="Times New Roman"/>
          <w:color w:val="000000"/>
        </w:rPr>
        <w:t>отмойте пробирку, загрязненную гидроксидом меди (</w:t>
      </w:r>
      <w:r w:rsidR="00403F14" w:rsidRPr="0005185D">
        <w:rPr>
          <w:rFonts w:ascii="Times New Roman" w:hAnsi="Times New Roman"/>
          <w:color w:val="000000"/>
          <w:lang w:val="en-US"/>
        </w:rPr>
        <w:t>II</w:t>
      </w:r>
      <w:r w:rsidR="00403F14" w:rsidRPr="0005185D">
        <w:rPr>
          <w:rFonts w:ascii="Times New Roman" w:hAnsi="Times New Roman"/>
          <w:color w:val="000000"/>
        </w:rPr>
        <w:t>).</w:t>
      </w:r>
      <w:r w:rsidR="0085493F" w:rsidRPr="0005185D">
        <w:rPr>
          <w:rFonts w:ascii="Times New Roman" w:hAnsi="Times New Roman"/>
          <w:color w:val="000000"/>
        </w:rPr>
        <w:t xml:space="preserve"> В старших классах с углубленным изучением предмета </w:t>
      </w:r>
      <w:r w:rsidR="00024FC6" w:rsidRPr="0005185D">
        <w:rPr>
          <w:rFonts w:ascii="Times New Roman" w:hAnsi="Times New Roman"/>
          <w:color w:val="000000"/>
        </w:rPr>
        <w:t>исследуем</w:t>
      </w:r>
      <w:r w:rsidR="0085493F" w:rsidRPr="0005185D">
        <w:rPr>
          <w:rFonts w:ascii="Times New Roman" w:hAnsi="Times New Roman"/>
          <w:color w:val="000000"/>
        </w:rPr>
        <w:t xml:space="preserve"> </w:t>
      </w:r>
      <w:r w:rsidR="00024FC6" w:rsidRPr="0005185D">
        <w:rPr>
          <w:rFonts w:ascii="Times New Roman" w:hAnsi="Times New Roman"/>
          <w:color w:val="000000"/>
        </w:rPr>
        <w:t>состав и качество жиров,</w:t>
      </w:r>
      <w:r w:rsidR="0085493F" w:rsidRPr="0005185D">
        <w:rPr>
          <w:rFonts w:ascii="Times New Roman" w:hAnsi="Times New Roman"/>
          <w:color w:val="000000"/>
        </w:rPr>
        <w:t xml:space="preserve"> мыла и синтетических моющих средств, молочных продуктов</w:t>
      </w:r>
      <w:r w:rsidR="008E4B4F" w:rsidRPr="0005185D">
        <w:rPr>
          <w:rFonts w:ascii="Times New Roman" w:hAnsi="Times New Roman"/>
          <w:color w:val="000000"/>
        </w:rPr>
        <w:t>, жесткость воды</w:t>
      </w:r>
      <w:r w:rsidR="0085493F" w:rsidRPr="0005185D">
        <w:rPr>
          <w:rFonts w:ascii="Times New Roman" w:hAnsi="Times New Roman"/>
          <w:color w:val="000000"/>
        </w:rPr>
        <w:t>.</w:t>
      </w:r>
      <w:r w:rsidR="008E4B4F" w:rsidRPr="0005185D">
        <w:rPr>
          <w:rFonts w:ascii="Times New Roman" w:hAnsi="Times New Roman"/>
          <w:color w:val="000000"/>
        </w:rPr>
        <w:t xml:space="preserve"> </w:t>
      </w:r>
    </w:p>
    <w:p w:rsidR="00642FC3" w:rsidRPr="0005185D" w:rsidRDefault="00ED275D" w:rsidP="0005185D">
      <w:pPr>
        <w:ind w:firstLine="540"/>
        <w:rPr>
          <w:rFonts w:ascii="Times New Roman" w:hAnsi="Times New Roman"/>
        </w:rPr>
      </w:pPr>
      <w:r w:rsidRPr="0005185D">
        <w:rPr>
          <w:rFonts w:ascii="Times New Roman" w:hAnsi="Times New Roman"/>
          <w:bCs/>
          <w:color w:val="000000"/>
        </w:rPr>
        <w:t>Новизна применения проектно-исследовательской технологии</w:t>
      </w:r>
      <w:r w:rsidRPr="0005185D">
        <w:rPr>
          <w:rFonts w:ascii="Times New Roman" w:hAnsi="Times New Roman"/>
          <w:color w:val="000000"/>
        </w:rPr>
        <w:t xml:space="preserve"> в моей </w:t>
      </w:r>
      <w:r w:rsidR="00657316" w:rsidRPr="0005185D">
        <w:rPr>
          <w:rFonts w:ascii="Times New Roman" w:hAnsi="Times New Roman"/>
          <w:color w:val="000000"/>
        </w:rPr>
        <w:t>системе работы</w:t>
      </w:r>
      <w:r w:rsidRPr="0005185D">
        <w:rPr>
          <w:rFonts w:ascii="Times New Roman" w:hAnsi="Times New Roman"/>
          <w:color w:val="000000"/>
        </w:rPr>
        <w:t xml:space="preserve"> заключается в реализации долгосрочных и межпредметных исследовательских проектов учащимися разных возрастов -  от начальной школы до старшеклассников.</w:t>
      </w:r>
      <w:r w:rsidR="00657316" w:rsidRPr="0005185D">
        <w:rPr>
          <w:rFonts w:ascii="Times New Roman" w:hAnsi="Times New Roman"/>
          <w:color w:val="000000"/>
        </w:rPr>
        <w:t xml:space="preserve"> </w:t>
      </w:r>
      <w:r w:rsidR="004B7100" w:rsidRPr="0005185D">
        <w:rPr>
          <w:rFonts w:ascii="Times New Roman" w:hAnsi="Times New Roman"/>
          <w:color w:val="000000"/>
        </w:rPr>
        <w:t>Тематика выполненных работ самая разнообраз</w:t>
      </w:r>
      <w:r w:rsidR="00657316" w:rsidRPr="0005185D">
        <w:rPr>
          <w:rFonts w:ascii="Times New Roman" w:hAnsi="Times New Roman"/>
          <w:color w:val="000000"/>
        </w:rPr>
        <w:t xml:space="preserve">ная: </w:t>
      </w:r>
      <w:r w:rsidR="00C91754" w:rsidRPr="0005185D">
        <w:rPr>
          <w:rFonts w:ascii="Times New Roman" w:hAnsi="Times New Roman"/>
          <w:color w:val="000000"/>
        </w:rPr>
        <w:t>«</w:t>
      </w:r>
      <w:r w:rsidR="00657316" w:rsidRPr="0005185D">
        <w:rPr>
          <w:rFonts w:ascii="Times New Roman" w:hAnsi="Times New Roman"/>
          <w:color w:val="000000"/>
        </w:rPr>
        <w:t>Чемпион питания</w:t>
      </w:r>
      <w:r w:rsidR="00C91754" w:rsidRPr="0005185D">
        <w:rPr>
          <w:rFonts w:ascii="Times New Roman" w:hAnsi="Times New Roman"/>
          <w:color w:val="000000"/>
        </w:rPr>
        <w:t>»,</w:t>
      </w:r>
      <w:r w:rsidR="00657316" w:rsidRPr="0005185D">
        <w:rPr>
          <w:rFonts w:ascii="Times New Roman" w:hAnsi="Times New Roman"/>
          <w:color w:val="000000"/>
        </w:rPr>
        <w:t xml:space="preserve"> </w:t>
      </w:r>
      <w:r w:rsidR="00C91754" w:rsidRPr="0005185D">
        <w:rPr>
          <w:rFonts w:ascii="Times New Roman" w:hAnsi="Times New Roman"/>
          <w:color w:val="000000"/>
        </w:rPr>
        <w:t>«</w:t>
      </w:r>
      <w:r w:rsidR="00657316" w:rsidRPr="0005185D">
        <w:rPr>
          <w:rFonts w:ascii="Times New Roman" w:hAnsi="Times New Roman"/>
          <w:color w:val="000000"/>
        </w:rPr>
        <w:t xml:space="preserve">Растения </w:t>
      </w:r>
      <w:r w:rsidR="00C91754" w:rsidRPr="0005185D">
        <w:rPr>
          <w:rFonts w:ascii="Times New Roman" w:hAnsi="Times New Roman"/>
          <w:color w:val="000000"/>
        </w:rPr>
        <w:t>–</w:t>
      </w:r>
      <w:r w:rsidR="00657316" w:rsidRPr="0005185D">
        <w:rPr>
          <w:rFonts w:ascii="Times New Roman" w:hAnsi="Times New Roman"/>
          <w:color w:val="000000"/>
        </w:rPr>
        <w:t xml:space="preserve"> индикаторы</w:t>
      </w:r>
      <w:r w:rsidR="00C91754" w:rsidRPr="0005185D">
        <w:rPr>
          <w:rFonts w:ascii="Times New Roman" w:hAnsi="Times New Roman"/>
          <w:color w:val="000000"/>
        </w:rPr>
        <w:t>»,</w:t>
      </w:r>
      <w:r w:rsidR="004B7100" w:rsidRPr="0005185D">
        <w:rPr>
          <w:rFonts w:ascii="Times New Roman" w:hAnsi="Times New Roman"/>
          <w:color w:val="000000"/>
        </w:rPr>
        <w:t xml:space="preserve"> </w:t>
      </w:r>
      <w:r w:rsidR="00C91754" w:rsidRPr="0005185D">
        <w:rPr>
          <w:rFonts w:ascii="Times New Roman" w:hAnsi="Times New Roman"/>
          <w:color w:val="000000"/>
        </w:rPr>
        <w:t>«</w:t>
      </w:r>
      <w:r w:rsidR="00657316" w:rsidRPr="0005185D">
        <w:rPr>
          <w:rFonts w:ascii="Times New Roman" w:hAnsi="Times New Roman"/>
          <w:color w:val="000000"/>
        </w:rPr>
        <w:t>Пищевая ценность продуктов питания</w:t>
      </w:r>
      <w:r w:rsidR="00C91754" w:rsidRPr="0005185D">
        <w:rPr>
          <w:rFonts w:ascii="Times New Roman" w:hAnsi="Times New Roman"/>
          <w:color w:val="000000"/>
        </w:rPr>
        <w:t>»,</w:t>
      </w:r>
      <w:r w:rsidR="00657316" w:rsidRPr="0005185D">
        <w:rPr>
          <w:rFonts w:ascii="Times New Roman" w:hAnsi="Times New Roman"/>
          <w:color w:val="000000"/>
        </w:rPr>
        <w:t xml:space="preserve"> </w:t>
      </w:r>
      <w:r w:rsidR="00C91754" w:rsidRPr="0005185D">
        <w:rPr>
          <w:rFonts w:ascii="Times New Roman" w:hAnsi="Times New Roman"/>
          <w:color w:val="000000"/>
        </w:rPr>
        <w:t>«</w:t>
      </w:r>
      <w:r w:rsidR="00657316" w:rsidRPr="0005185D">
        <w:rPr>
          <w:rFonts w:ascii="Times New Roman" w:hAnsi="Times New Roman"/>
          <w:color w:val="000000"/>
        </w:rPr>
        <w:t>Вода, которую мы пьем</w:t>
      </w:r>
      <w:r w:rsidR="00C91754" w:rsidRPr="0005185D">
        <w:rPr>
          <w:rFonts w:ascii="Times New Roman" w:hAnsi="Times New Roman"/>
          <w:color w:val="000000"/>
        </w:rPr>
        <w:t>»,</w:t>
      </w:r>
      <w:r w:rsidR="00657316" w:rsidRPr="0005185D">
        <w:rPr>
          <w:rFonts w:ascii="Times New Roman" w:hAnsi="Times New Roman"/>
          <w:color w:val="000000"/>
        </w:rPr>
        <w:t xml:space="preserve"> </w:t>
      </w:r>
      <w:r w:rsidR="00C91754" w:rsidRPr="0005185D">
        <w:rPr>
          <w:rFonts w:ascii="Times New Roman" w:hAnsi="Times New Roman"/>
          <w:color w:val="000000"/>
        </w:rPr>
        <w:t>«</w:t>
      </w:r>
      <w:r w:rsidR="00657316" w:rsidRPr="0005185D">
        <w:rPr>
          <w:rFonts w:ascii="Times New Roman" w:hAnsi="Times New Roman"/>
        </w:rPr>
        <w:t>Заглянем в чашку чая</w:t>
      </w:r>
      <w:r w:rsidR="00C91754" w:rsidRPr="0005185D">
        <w:rPr>
          <w:rFonts w:ascii="Times New Roman" w:hAnsi="Times New Roman"/>
        </w:rPr>
        <w:t>»,</w:t>
      </w:r>
      <w:r w:rsidR="00657316" w:rsidRPr="0005185D">
        <w:rPr>
          <w:rFonts w:ascii="Times New Roman" w:hAnsi="Times New Roman"/>
        </w:rPr>
        <w:t xml:space="preserve"> </w:t>
      </w:r>
      <w:r w:rsidR="00C91754" w:rsidRPr="0005185D">
        <w:rPr>
          <w:rFonts w:ascii="Times New Roman" w:hAnsi="Times New Roman"/>
        </w:rPr>
        <w:t>«</w:t>
      </w:r>
      <w:r w:rsidR="00657316" w:rsidRPr="0005185D">
        <w:rPr>
          <w:rFonts w:ascii="Times New Roman" w:hAnsi="Times New Roman"/>
        </w:rPr>
        <w:t>Что такое осмос?</w:t>
      </w:r>
      <w:r w:rsidR="00C91754" w:rsidRPr="0005185D">
        <w:rPr>
          <w:rFonts w:ascii="Times New Roman" w:hAnsi="Times New Roman"/>
        </w:rPr>
        <w:t>»,</w:t>
      </w:r>
      <w:r w:rsidR="00657316" w:rsidRPr="0005185D">
        <w:rPr>
          <w:rFonts w:ascii="Times New Roman" w:hAnsi="Times New Roman"/>
        </w:rPr>
        <w:t xml:space="preserve"> </w:t>
      </w:r>
      <w:r w:rsidR="00C91754" w:rsidRPr="0005185D">
        <w:rPr>
          <w:rFonts w:ascii="Times New Roman" w:hAnsi="Times New Roman"/>
        </w:rPr>
        <w:t>«</w:t>
      </w:r>
      <w:r w:rsidR="000959CB" w:rsidRPr="0005185D">
        <w:rPr>
          <w:rFonts w:ascii="Times New Roman" w:hAnsi="Times New Roman"/>
        </w:rPr>
        <w:t>Влияние компонентов зубных паст на реминерализацию зубной эмали</w:t>
      </w:r>
      <w:r w:rsidR="00C91754" w:rsidRPr="0005185D">
        <w:rPr>
          <w:rFonts w:ascii="Times New Roman" w:hAnsi="Times New Roman"/>
        </w:rPr>
        <w:t>»</w:t>
      </w:r>
      <w:r w:rsidR="000959CB" w:rsidRPr="0005185D">
        <w:rPr>
          <w:rFonts w:ascii="Times New Roman" w:hAnsi="Times New Roman"/>
        </w:rPr>
        <w:t xml:space="preserve">, </w:t>
      </w:r>
      <w:r w:rsidR="00C91754" w:rsidRPr="0005185D">
        <w:rPr>
          <w:rFonts w:ascii="Times New Roman" w:hAnsi="Times New Roman"/>
        </w:rPr>
        <w:t>«</w:t>
      </w:r>
      <w:r w:rsidR="00657316" w:rsidRPr="0005185D">
        <w:rPr>
          <w:rFonts w:ascii="Times New Roman" w:hAnsi="Times New Roman"/>
        </w:rPr>
        <w:t>Стираем по науке</w:t>
      </w:r>
      <w:r w:rsidR="00C91754" w:rsidRPr="0005185D">
        <w:rPr>
          <w:rFonts w:ascii="Times New Roman" w:hAnsi="Times New Roman"/>
        </w:rPr>
        <w:t>»</w:t>
      </w:r>
      <w:r w:rsidR="00657316" w:rsidRPr="0005185D">
        <w:rPr>
          <w:rFonts w:ascii="Times New Roman" w:hAnsi="Times New Roman"/>
        </w:rPr>
        <w:t xml:space="preserve">, </w:t>
      </w:r>
      <w:r w:rsidR="00C91754" w:rsidRPr="0005185D">
        <w:rPr>
          <w:rFonts w:ascii="Times New Roman" w:hAnsi="Times New Roman"/>
        </w:rPr>
        <w:t>«</w:t>
      </w:r>
      <w:r w:rsidR="00A071CB" w:rsidRPr="0005185D">
        <w:rPr>
          <w:rFonts w:ascii="Times New Roman" w:hAnsi="Times New Roman"/>
        </w:rPr>
        <w:t>Сравнение механизмов реминерализующего действия зубных паст</w:t>
      </w:r>
      <w:r w:rsidR="00C91754" w:rsidRPr="0005185D">
        <w:rPr>
          <w:rFonts w:ascii="Times New Roman" w:hAnsi="Times New Roman"/>
        </w:rPr>
        <w:t>»,</w:t>
      </w:r>
      <w:r w:rsidR="00A071CB" w:rsidRPr="0005185D">
        <w:rPr>
          <w:rFonts w:ascii="Times New Roman" w:hAnsi="Times New Roman"/>
        </w:rPr>
        <w:t xml:space="preserve"> </w:t>
      </w:r>
      <w:r w:rsidR="00C91754" w:rsidRPr="0005185D">
        <w:rPr>
          <w:rFonts w:ascii="Times New Roman" w:hAnsi="Times New Roman"/>
        </w:rPr>
        <w:t>«</w:t>
      </w:r>
      <w:r w:rsidR="00A071CB" w:rsidRPr="0005185D">
        <w:rPr>
          <w:rFonts w:ascii="Times New Roman" w:hAnsi="Times New Roman"/>
        </w:rPr>
        <w:t>Физико-химические особенности средств для купания детей до года</w:t>
      </w:r>
      <w:r w:rsidR="00C91754" w:rsidRPr="0005185D">
        <w:rPr>
          <w:rFonts w:ascii="Times New Roman" w:hAnsi="Times New Roman"/>
        </w:rPr>
        <w:t>»</w:t>
      </w:r>
      <w:r w:rsidR="00A071CB" w:rsidRPr="0005185D">
        <w:rPr>
          <w:rFonts w:ascii="Times New Roman" w:hAnsi="Times New Roman"/>
        </w:rPr>
        <w:t>.</w:t>
      </w:r>
    </w:p>
    <w:p w:rsidR="001B4DD5" w:rsidRPr="0005185D" w:rsidRDefault="001B4DD5" w:rsidP="0005185D">
      <w:pPr>
        <w:ind w:firstLine="540"/>
        <w:rPr>
          <w:rFonts w:ascii="Times New Roman" w:hAnsi="Times New Roman"/>
        </w:rPr>
      </w:pPr>
      <w:r w:rsidRPr="0005185D">
        <w:rPr>
          <w:rFonts w:ascii="Times New Roman" w:hAnsi="Times New Roman"/>
        </w:rPr>
        <w:t xml:space="preserve">В зависимости от формы, целей и задач урока </w:t>
      </w:r>
      <w:r w:rsidR="00E44ECC" w:rsidRPr="0005185D">
        <w:rPr>
          <w:rFonts w:ascii="Times New Roman" w:hAnsi="Times New Roman"/>
        </w:rPr>
        <w:t>информационно-коммуникацион</w:t>
      </w:r>
      <w:r w:rsidRPr="0005185D">
        <w:rPr>
          <w:rFonts w:ascii="Times New Roman" w:hAnsi="Times New Roman"/>
        </w:rPr>
        <w:t xml:space="preserve">ные технологии </w:t>
      </w:r>
      <w:r w:rsidR="00970B93" w:rsidRPr="0005185D">
        <w:rPr>
          <w:rFonts w:ascii="Times New Roman" w:hAnsi="Times New Roman"/>
        </w:rPr>
        <w:t>применяю как источник учебной информации</w:t>
      </w:r>
      <w:r w:rsidR="006D0CAD" w:rsidRPr="0005185D">
        <w:rPr>
          <w:rFonts w:ascii="Times New Roman" w:hAnsi="Times New Roman"/>
        </w:rPr>
        <w:t>,</w:t>
      </w:r>
      <w:r w:rsidR="00970B93" w:rsidRPr="0005185D">
        <w:rPr>
          <w:rFonts w:ascii="Times New Roman" w:hAnsi="Times New Roman"/>
        </w:rPr>
        <w:t xml:space="preserve"> наглядное пособие</w:t>
      </w:r>
      <w:r w:rsidR="006D0CAD" w:rsidRPr="0005185D">
        <w:rPr>
          <w:rFonts w:ascii="Times New Roman" w:hAnsi="Times New Roman"/>
        </w:rPr>
        <w:t>,</w:t>
      </w:r>
      <w:r w:rsidR="00970B93" w:rsidRPr="0005185D">
        <w:rPr>
          <w:rFonts w:ascii="Times New Roman" w:hAnsi="Times New Roman"/>
        </w:rPr>
        <w:t xml:space="preserve"> </w:t>
      </w:r>
      <w:r w:rsidR="006D0CAD" w:rsidRPr="0005185D">
        <w:rPr>
          <w:rFonts w:ascii="Times New Roman" w:hAnsi="Times New Roman"/>
        </w:rPr>
        <w:t xml:space="preserve">тренажёр, </w:t>
      </w:r>
      <w:r w:rsidRPr="0005185D">
        <w:rPr>
          <w:rFonts w:ascii="Times New Roman" w:hAnsi="Times New Roman"/>
        </w:rPr>
        <w:t>средство диагностики и контроля.</w:t>
      </w:r>
    </w:p>
    <w:p w:rsidR="00970B93" w:rsidRPr="0005185D" w:rsidRDefault="00970B93" w:rsidP="0005185D">
      <w:pPr>
        <w:ind w:firstLine="0"/>
        <w:rPr>
          <w:rFonts w:ascii="Times New Roman" w:hAnsi="Times New Roman"/>
        </w:rPr>
      </w:pPr>
      <w:r w:rsidRPr="0005185D">
        <w:rPr>
          <w:rFonts w:ascii="Times New Roman" w:hAnsi="Times New Roman"/>
        </w:rPr>
        <w:t>Результаты использования ИКТ:</w:t>
      </w:r>
    </w:p>
    <w:p w:rsidR="006D0CAD" w:rsidRPr="0005185D" w:rsidRDefault="00970B93" w:rsidP="0005185D">
      <w:pPr>
        <w:ind w:firstLine="0"/>
        <w:rPr>
          <w:rFonts w:ascii="Times New Roman" w:hAnsi="Times New Roman"/>
        </w:rPr>
      </w:pPr>
      <w:r w:rsidRPr="0005185D">
        <w:rPr>
          <w:rFonts w:ascii="Times New Roman" w:hAnsi="Times New Roman"/>
        </w:rPr>
        <w:t>- </w:t>
      </w:r>
      <w:r w:rsidR="00024FC6" w:rsidRPr="0005185D">
        <w:rPr>
          <w:rFonts w:ascii="Times New Roman" w:hAnsi="Times New Roman"/>
        </w:rPr>
        <w:t>накоплен</w:t>
      </w:r>
      <w:r w:rsidR="006D0CAD" w:rsidRPr="0005185D">
        <w:rPr>
          <w:rFonts w:ascii="Times New Roman" w:hAnsi="Times New Roman"/>
        </w:rPr>
        <w:t xml:space="preserve"> банк мультимедийных</w:t>
      </w:r>
      <w:r w:rsidRPr="0005185D">
        <w:rPr>
          <w:rFonts w:ascii="Times New Roman" w:hAnsi="Times New Roman"/>
        </w:rPr>
        <w:t xml:space="preserve"> п</w:t>
      </w:r>
      <w:r w:rsidR="006D0CAD" w:rsidRPr="0005185D">
        <w:rPr>
          <w:rFonts w:ascii="Times New Roman" w:hAnsi="Times New Roman"/>
        </w:rPr>
        <w:t>резентаций</w:t>
      </w:r>
      <w:r w:rsidR="00642FC3" w:rsidRPr="0005185D">
        <w:rPr>
          <w:rFonts w:ascii="Times New Roman" w:hAnsi="Times New Roman"/>
        </w:rPr>
        <w:t xml:space="preserve">, созданных </w:t>
      </w:r>
      <w:r w:rsidR="006D0CAD" w:rsidRPr="0005185D">
        <w:rPr>
          <w:rFonts w:ascii="Times New Roman" w:hAnsi="Times New Roman"/>
        </w:rPr>
        <w:t>уча</w:t>
      </w:r>
      <w:r w:rsidR="00642FC3" w:rsidRPr="0005185D">
        <w:rPr>
          <w:rFonts w:ascii="Times New Roman" w:hAnsi="Times New Roman"/>
        </w:rPr>
        <w:t>щимися и мною</w:t>
      </w:r>
      <w:r w:rsidR="006D0CAD" w:rsidRPr="0005185D">
        <w:rPr>
          <w:rFonts w:ascii="Times New Roman" w:hAnsi="Times New Roman"/>
        </w:rPr>
        <w:t>;</w:t>
      </w:r>
    </w:p>
    <w:p w:rsidR="003C4689" w:rsidRPr="0005185D" w:rsidRDefault="00970B93" w:rsidP="0005185D">
      <w:pPr>
        <w:ind w:firstLine="0"/>
        <w:rPr>
          <w:rFonts w:ascii="Times New Roman" w:hAnsi="Times New Roman"/>
        </w:rPr>
      </w:pPr>
      <w:r w:rsidRPr="0005185D">
        <w:rPr>
          <w:rFonts w:ascii="Times New Roman" w:hAnsi="Times New Roman"/>
        </w:rPr>
        <w:t>-</w:t>
      </w:r>
      <w:r w:rsidR="006D0CAD" w:rsidRPr="0005185D">
        <w:rPr>
          <w:rFonts w:ascii="Times New Roman" w:hAnsi="Times New Roman"/>
        </w:rPr>
        <w:t xml:space="preserve"> </w:t>
      </w:r>
      <w:r w:rsidR="003C4689" w:rsidRPr="0005185D">
        <w:rPr>
          <w:rFonts w:ascii="Times New Roman" w:hAnsi="Times New Roman"/>
        </w:rPr>
        <w:t xml:space="preserve">наработана методическая база дидактических и контрольно </w:t>
      </w:r>
      <w:r w:rsidR="00024FC6" w:rsidRPr="0005185D">
        <w:rPr>
          <w:rFonts w:ascii="Times New Roman" w:hAnsi="Times New Roman"/>
        </w:rPr>
        <w:t>–</w:t>
      </w:r>
      <w:r w:rsidR="003C4689" w:rsidRPr="0005185D">
        <w:rPr>
          <w:rFonts w:ascii="Times New Roman" w:hAnsi="Times New Roman"/>
        </w:rPr>
        <w:t xml:space="preserve"> </w:t>
      </w:r>
      <w:r w:rsidR="00024FC6" w:rsidRPr="0005185D">
        <w:rPr>
          <w:rFonts w:ascii="Times New Roman" w:hAnsi="Times New Roman"/>
        </w:rPr>
        <w:t xml:space="preserve">измерительных </w:t>
      </w:r>
      <w:r w:rsidR="003C4689" w:rsidRPr="0005185D">
        <w:rPr>
          <w:rFonts w:ascii="Times New Roman" w:hAnsi="Times New Roman"/>
        </w:rPr>
        <w:t>материалов в электронном виде;</w:t>
      </w:r>
    </w:p>
    <w:p w:rsidR="003C4689" w:rsidRPr="0005185D" w:rsidRDefault="003C4689" w:rsidP="0005185D">
      <w:pPr>
        <w:ind w:firstLine="0"/>
        <w:rPr>
          <w:rFonts w:ascii="Times New Roman" w:hAnsi="Times New Roman"/>
        </w:rPr>
      </w:pPr>
      <w:r w:rsidRPr="0005185D">
        <w:rPr>
          <w:rFonts w:ascii="Times New Roman" w:hAnsi="Times New Roman"/>
        </w:rPr>
        <w:t>- создана галерея фильмов «Летопись класса»</w:t>
      </w:r>
      <w:r w:rsidR="00024FC6" w:rsidRPr="0005185D">
        <w:rPr>
          <w:rFonts w:ascii="Times New Roman" w:hAnsi="Times New Roman"/>
        </w:rPr>
        <w:t>;</w:t>
      </w:r>
    </w:p>
    <w:p w:rsidR="003C4689" w:rsidRPr="0005185D" w:rsidRDefault="00970B93" w:rsidP="0005185D">
      <w:pPr>
        <w:ind w:firstLine="0"/>
        <w:rPr>
          <w:rFonts w:ascii="Times New Roman" w:hAnsi="Times New Roman"/>
        </w:rPr>
      </w:pPr>
      <w:r w:rsidRPr="0005185D">
        <w:rPr>
          <w:rFonts w:ascii="Times New Roman" w:hAnsi="Times New Roman"/>
        </w:rPr>
        <w:t>- </w:t>
      </w:r>
      <w:r w:rsidR="003C4689" w:rsidRPr="0005185D">
        <w:rPr>
          <w:rFonts w:ascii="Times New Roman" w:hAnsi="Times New Roman"/>
        </w:rPr>
        <w:t>повысилось качество использования ИКТ учащимися при подготовке домашних заданий, уроков и внеклассных мероприятий;</w:t>
      </w:r>
    </w:p>
    <w:p w:rsidR="00A136FB" w:rsidRPr="0005185D" w:rsidRDefault="003C4689" w:rsidP="0005185D">
      <w:pPr>
        <w:ind w:firstLine="0"/>
        <w:rPr>
          <w:rFonts w:ascii="Times New Roman" w:hAnsi="Times New Roman"/>
        </w:rPr>
      </w:pPr>
      <w:r w:rsidRPr="0005185D">
        <w:rPr>
          <w:rFonts w:ascii="Times New Roman" w:hAnsi="Times New Roman"/>
        </w:rPr>
        <w:t>- повысилась культура применения ИКТ</w:t>
      </w:r>
      <w:r w:rsidR="00970B93" w:rsidRPr="0005185D">
        <w:rPr>
          <w:rFonts w:ascii="Times New Roman" w:hAnsi="Times New Roman"/>
        </w:rPr>
        <w:t>.</w:t>
      </w:r>
    </w:p>
    <w:p w:rsidR="00A136FB" w:rsidRPr="0005185D" w:rsidRDefault="001B20F1" w:rsidP="0005185D">
      <w:pPr>
        <w:rPr>
          <w:rFonts w:ascii="Times New Roman" w:hAnsi="Times New Roman"/>
          <w:color w:val="000000"/>
          <w:shd w:val="clear" w:color="auto" w:fill="FFFFFF"/>
        </w:rPr>
      </w:pPr>
      <w:r w:rsidRPr="0005185D">
        <w:rPr>
          <w:rFonts w:ascii="Times New Roman" w:hAnsi="Times New Roman"/>
          <w:bCs/>
          <w:color w:val="000000"/>
          <w:shd w:val="clear" w:color="auto" w:fill="FFFFFF"/>
        </w:rPr>
        <w:lastRenderedPageBreak/>
        <w:t>Использование тестов на уроках химии</w:t>
      </w:r>
      <w:r w:rsidRPr="0005185D">
        <w:rPr>
          <w:rStyle w:val="apple-converted-space"/>
          <w:rFonts w:ascii="Times New Roman" w:hAnsi="Times New Roman"/>
          <w:b/>
          <w:bCs/>
          <w:color w:val="000000"/>
          <w:shd w:val="clear" w:color="auto" w:fill="FFFFFF"/>
        </w:rPr>
        <w:t> </w:t>
      </w:r>
      <w:r w:rsidRPr="0005185D">
        <w:rPr>
          <w:rFonts w:ascii="Times New Roman" w:hAnsi="Times New Roman"/>
          <w:color w:val="000000"/>
          <w:shd w:val="clear" w:color="auto" w:fill="FFFFFF"/>
        </w:rPr>
        <w:t>также занимает видное место в процессе внедрения новых технологий. Тестовая методика – универсальное средство проверки знаний, у</w:t>
      </w:r>
      <w:r w:rsidR="00A136FB" w:rsidRPr="0005185D">
        <w:rPr>
          <w:rFonts w:ascii="Times New Roman" w:hAnsi="Times New Roman"/>
          <w:color w:val="000000"/>
          <w:shd w:val="clear" w:color="auto" w:fill="FFFFFF"/>
        </w:rPr>
        <w:t xml:space="preserve">мений, </w:t>
      </w:r>
      <w:r w:rsidRPr="0005185D">
        <w:rPr>
          <w:rFonts w:ascii="Times New Roman" w:hAnsi="Times New Roman"/>
          <w:color w:val="000000"/>
          <w:shd w:val="clear" w:color="auto" w:fill="FFFFFF"/>
        </w:rPr>
        <w:t>явля</w:t>
      </w:r>
      <w:r w:rsidR="00A136FB" w:rsidRPr="0005185D">
        <w:rPr>
          <w:rFonts w:ascii="Times New Roman" w:hAnsi="Times New Roman"/>
          <w:color w:val="000000"/>
          <w:shd w:val="clear" w:color="auto" w:fill="FFFFFF"/>
        </w:rPr>
        <w:t>е</w:t>
      </w:r>
      <w:r w:rsidRPr="0005185D">
        <w:rPr>
          <w:rFonts w:ascii="Times New Roman" w:hAnsi="Times New Roman"/>
          <w:color w:val="000000"/>
          <w:shd w:val="clear" w:color="auto" w:fill="FFFFFF"/>
        </w:rPr>
        <w:t>тся экономной целенаправленной и индивидуальной формой контроля. Систематическая проверка знаний в виде тестов способствует прочному усвоению учебного предмета</w:t>
      </w:r>
      <w:r w:rsidR="001E3F95" w:rsidRPr="0005185D">
        <w:rPr>
          <w:rFonts w:ascii="Times New Roman" w:hAnsi="Times New Roman"/>
          <w:color w:val="000000"/>
          <w:shd w:val="clear" w:color="auto" w:fill="FFFFFF"/>
        </w:rPr>
        <w:t xml:space="preserve"> и сдаче государственной итоговой аттестации в формате ОГЭ и ЕГЭ</w:t>
      </w:r>
      <w:r w:rsidRPr="0005185D">
        <w:rPr>
          <w:rFonts w:ascii="Times New Roman" w:hAnsi="Times New Roman"/>
          <w:color w:val="000000"/>
          <w:shd w:val="clear" w:color="auto" w:fill="FFFFFF"/>
        </w:rPr>
        <w:t xml:space="preserve">, воспитывает </w:t>
      </w:r>
      <w:r w:rsidR="003B1C9F" w:rsidRPr="0005185D">
        <w:rPr>
          <w:rFonts w:ascii="Times New Roman" w:hAnsi="Times New Roman"/>
          <w:color w:val="000000"/>
          <w:shd w:val="clear" w:color="auto" w:fill="FFFFFF"/>
        </w:rPr>
        <w:t>сознательное отношение к учебе,</w:t>
      </w:r>
      <w:r w:rsidRPr="0005185D">
        <w:rPr>
          <w:rFonts w:ascii="Times New Roman" w:hAnsi="Times New Roman"/>
          <w:color w:val="000000"/>
          <w:shd w:val="clear" w:color="auto" w:fill="FFFFFF"/>
        </w:rPr>
        <w:t xml:space="preserve"> активизирует внимание, развивает способность к анализу. При тестовом контроле обеспечиваются равные для всех обучаемых условия проверки, то есть повышаетс</w:t>
      </w:r>
      <w:r w:rsidR="00A136FB" w:rsidRPr="0005185D">
        <w:rPr>
          <w:rFonts w:ascii="Times New Roman" w:hAnsi="Times New Roman"/>
          <w:color w:val="000000"/>
          <w:shd w:val="clear" w:color="auto" w:fill="FFFFFF"/>
        </w:rPr>
        <w:t xml:space="preserve">я объективность проверки знаний. </w:t>
      </w:r>
    </w:p>
    <w:p w:rsidR="00A136FB" w:rsidRPr="0005185D" w:rsidRDefault="001B20F1" w:rsidP="0005185D">
      <w:pPr>
        <w:rPr>
          <w:rFonts w:ascii="Times New Roman" w:hAnsi="Times New Roman"/>
        </w:rPr>
      </w:pPr>
      <w:r w:rsidRPr="0005185D">
        <w:rPr>
          <w:rFonts w:ascii="Times New Roman" w:eastAsia="Times New Roman" w:hAnsi="Times New Roman"/>
          <w:color w:val="000000"/>
          <w:lang w:eastAsia="ru-RU"/>
        </w:rPr>
        <w:t>При подготовке и пров</w:t>
      </w:r>
      <w:r w:rsidR="00A136FB" w:rsidRPr="0005185D">
        <w:rPr>
          <w:rFonts w:ascii="Times New Roman" w:eastAsia="Times New Roman" w:hAnsi="Times New Roman"/>
          <w:color w:val="000000"/>
          <w:lang w:eastAsia="ru-RU"/>
        </w:rPr>
        <w:t>едении каждого урока я учитываю</w:t>
      </w:r>
      <w:r w:rsidRPr="0005185D">
        <w:rPr>
          <w:rFonts w:ascii="Times New Roman" w:eastAsia="Times New Roman" w:hAnsi="Times New Roman"/>
          <w:color w:val="000000"/>
          <w:lang w:eastAsia="ru-RU"/>
        </w:rPr>
        <w:t xml:space="preserve"> строгую дозировку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w:t>
      </w:r>
      <w:r w:rsidR="00024FC6" w:rsidRPr="0005185D">
        <w:rPr>
          <w:rFonts w:ascii="Times New Roman" w:eastAsia="Times New Roman" w:hAnsi="Times New Roman"/>
          <w:color w:val="000000"/>
          <w:lang w:eastAsia="ru-RU"/>
        </w:rPr>
        <w:t xml:space="preserve"> настрой; профилактика стрессов</w:t>
      </w:r>
      <w:r w:rsidRPr="0005185D">
        <w:rPr>
          <w:rFonts w:ascii="Times New Roman" w:eastAsia="Times New Roman" w:hAnsi="Times New Roman"/>
          <w:color w:val="000000"/>
          <w:lang w:eastAsia="ru-RU"/>
        </w:rPr>
        <w:t>; оздоровительные моменты и смена видов деятельности на уроке, помогающие преодолеть усталость, четкая организация учебного труда</w:t>
      </w:r>
      <w:r w:rsidR="00A136FB" w:rsidRPr="0005185D">
        <w:rPr>
          <w:rFonts w:ascii="Times New Roman" w:eastAsia="Times New Roman" w:hAnsi="Times New Roman"/>
          <w:color w:val="000000"/>
          <w:lang w:eastAsia="ru-RU"/>
        </w:rPr>
        <w:t>,</w:t>
      </w:r>
      <w:r w:rsidRPr="0005185D">
        <w:rPr>
          <w:rFonts w:ascii="Times New Roman" w:eastAsia="Times New Roman" w:hAnsi="Times New Roman"/>
          <w:color w:val="000000"/>
          <w:lang w:eastAsia="ru-RU"/>
        </w:rPr>
        <w:t xml:space="preserve"> соблюд</w:t>
      </w:r>
      <w:r w:rsidR="00A136FB" w:rsidRPr="0005185D">
        <w:rPr>
          <w:rFonts w:ascii="Times New Roman" w:eastAsia="Times New Roman" w:hAnsi="Times New Roman"/>
          <w:color w:val="000000"/>
          <w:lang w:eastAsia="ru-RU"/>
        </w:rPr>
        <w:t>ение</w:t>
      </w:r>
      <w:r w:rsidRPr="0005185D">
        <w:rPr>
          <w:rFonts w:ascii="Times New Roman" w:eastAsia="Times New Roman" w:hAnsi="Times New Roman"/>
          <w:color w:val="000000"/>
          <w:lang w:eastAsia="ru-RU"/>
        </w:rPr>
        <w:t xml:space="preserve"> требования</w:t>
      </w:r>
      <w:r w:rsidR="00A136FB" w:rsidRPr="0005185D">
        <w:rPr>
          <w:rFonts w:ascii="Times New Roman" w:eastAsia="Times New Roman" w:hAnsi="Times New Roman"/>
          <w:color w:val="000000"/>
          <w:lang w:eastAsia="ru-RU"/>
        </w:rPr>
        <w:t>м СанПиНа. Н</w:t>
      </w:r>
      <w:r w:rsidRPr="0005185D">
        <w:rPr>
          <w:rFonts w:ascii="Times New Roman" w:eastAsia="Times New Roman" w:hAnsi="Times New Roman"/>
          <w:color w:val="000000"/>
          <w:lang w:eastAsia="ru-RU"/>
        </w:rPr>
        <w:t>а уроках рассматриваем задачи, которые непосредственно связаны с понятиями “здоровый образ жизни”, “правильное питание”, “экология”; осуществляю индивидуальный подход к учащимся с</w:t>
      </w:r>
      <w:r w:rsidR="00024FC6" w:rsidRPr="0005185D">
        <w:rPr>
          <w:rFonts w:ascii="Times New Roman" w:eastAsia="Times New Roman" w:hAnsi="Times New Roman"/>
          <w:color w:val="000000"/>
          <w:lang w:eastAsia="ru-RU"/>
        </w:rPr>
        <w:t xml:space="preserve"> учетом личностных возможностей. </w:t>
      </w:r>
    </w:p>
    <w:p w:rsidR="001B20F1" w:rsidRPr="0005185D" w:rsidRDefault="001B20F1" w:rsidP="0005185D">
      <w:pPr>
        <w:rPr>
          <w:rFonts w:ascii="Times New Roman" w:hAnsi="Times New Roman"/>
        </w:rPr>
      </w:pPr>
      <w:r w:rsidRPr="0005185D">
        <w:rPr>
          <w:rFonts w:ascii="Times New Roman" w:eastAsia="Times New Roman" w:hAnsi="Times New Roman"/>
          <w:color w:val="000000"/>
          <w:lang w:eastAsia="ru-RU"/>
        </w:rPr>
        <w:t>Результатом использования различных</w:t>
      </w:r>
      <w:r w:rsidR="00A136FB" w:rsidRPr="0005185D">
        <w:rPr>
          <w:rFonts w:ascii="Times New Roman" w:eastAsia="Times New Roman" w:hAnsi="Times New Roman"/>
          <w:color w:val="000000"/>
          <w:lang w:eastAsia="ru-RU"/>
        </w:rPr>
        <w:t xml:space="preserve"> видов технологий можно считать</w:t>
      </w:r>
      <w:r w:rsidRPr="0005185D">
        <w:rPr>
          <w:rFonts w:ascii="Times New Roman" w:eastAsia="Times New Roman" w:hAnsi="Times New Roman"/>
          <w:color w:val="000000"/>
          <w:lang w:eastAsia="ru-RU"/>
        </w:rPr>
        <w:t xml:space="preserve"> развитие познавательных и творческих интересов у учащихся, повышенная мотивация обучения, повышение качества усвоения знаний, создание благоприятных условий для проблемного обучения, привлечение разных видов деятельности учащихся, фо</w:t>
      </w:r>
      <w:r w:rsidR="00DC7D58" w:rsidRPr="0005185D">
        <w:rPr>
          <w:rFonts w:ascii="Times New Roman" w:eastAsia="Times New Roman" w:hAnsi="Times New Roman"/>
          <w:color w:val="000000"/>
          <w:lang w:eastAsia="ru-RU"/>
        </w:rPr>
        <w:t>рмирование исследовательских умений</w:t>
      </w:r>
      <w:r w:rsidRPr="0005185D">
        <w:rPr>
          <w:rFonts w:ascii="Times New Roman" w:eastAsia="Times New Roman" w:hAnsi="Times New Roman"/>
          <w:color w:val="000000"/>
          <w:lang w:eastAsia="ru-RU"/>
        </w:rPr>
        <w:t>, умения принимать оптимальные решения, возможность формирования коммуникативной компетенции учащихся.</w:t>
      </w:r>
    </w:p>
    <w:p w:rsidR="0070286E" w:rsidRPr="0005185D" w:rsidRDefault="0070286E" w:rsidP="0005185D">
      <w:pPr>
        <w:ind w:firstLine="0"/>
        <w:rPr>
          <w:rFonts w:ascii="Tahoma" w:eastAsia="Times New Roman" w:hAnsi="Tahoma" w:cs="Tahoma"/>
          <w:color w:val="000000"/>
          <w:lang w:eastAsia="ru-RU"/>
        </w:rPr>
      </w:pPr>
    </w:p>
    <w:p w:rsidR="001B20F1" w:rsidRPr="0005185D" w:rsidRDefault="0070286E" w:rsidP="0005185D">
      <w:pPr>
        <w:ind w:firstLine="0"/>
        <w:rPr>
          <w:rFonts w:ascii="Times New Roman" w:hAnsi="Times New Roman"/>
          <w:b/>
          <w:i/>
        </w:rPr>
      </w:pPr>
      <w:r w:rsidRPr="0005185D">
        <w:rPr>
          <w:rFonts w:ascii="Times New Roman" w:hAnsi="Times New Roman"/>
          <w:i/>
        </w:rPr>
        <w:t>5.</w:t>
      </w:r>
      <w:r w:rsidRPr="0005185D">
        <w:rPr>
          <w:rFonts w:ascii="Times New Roman" w:hAnsi="Times New Roman"/>
          <w:b/>
          <w:i/>
        </w:rPr>
        <w:t xml:space="preserve"> Обобщение и распространение собственного педагогического опыта</w:t>
      </w:r>
    </w:p>
    <w:p w:rsidR="00D33DFA" w:rsidRPr="0005185D" w:rsidRDefault="00D33DFA" w:rsidP="0005185D">
      <w:pPr>
        <w:ind w:firstLine="0"/>
        <w:rPr>
          <w:rFonts w:ascii="Times New Roman" w:hAnsi="Times New Roman"/>
          <w:b/>
          <w:i/>
        </w:rPr>
      </w:pPr>
    </w:p>
    <w:p w:rsidR="00E35CAE" w:rsidRPr="0005185D" w:rsidRDefault="00D33DFA" w:rsidP="0005185D">
      <w:pPr>
        <w:ind w:firstLine="0"/>
        <w:rPr>
          <w:rFonts w:ascii="Times New Roman" w:hAnsi="Times New Roman"/>
        </w:rPr>
      </w:pPr>
      <w:r w:rsidRPr="0005185D">
        <w:rPr>
          <w:rFonts w:ascii="Times New Roman" w:hAnsi="Times New Roman"/>
        </w:rPr>
        <w:t xml:space="preserve">Мой педагогический опыт был представлен </w:t>
      </w:r>
    </w:p>
    <w:p w:rsidR="00E35CAE" w:rsidRPr="0005185D" w:rsidRDefault="00D33DFA" w:rsidP="0005185D">
      <w:pPr>
        <w:pStyle w:val="a9"/>
        <w:numPr>
          <w:ilvl w:val="0"/>
          <w:numId w:val="26"/>
        </w:numPr>
        <w:rPr>
          <w:rFonts w:ascii="Times New Roman" w:hAnsi="Times New Roman"/>
        </w:rPr>
      </w:pPr>
      <w:r w:rsidRPr="0005185D">
        <w:rPr>
          <w:rFonts w:ascii="Times New Roman" w:hAnsi="Times New Roman"/>
        </w:rPr>
        <w:t xml:space="preserve">на </w:t>
      </w:r>
      <w:r w:rsidRPr="0005185D">
        <w:rPr>
          <w:rFonts w:ascii="Times New Roman" w:hAnsi="Times New Roman"/>
          <w:lang w:val="en-US"/>
        </w:rPr>
        <w:t>XIX</w:t>
      </w:r>
      <w:r w:rsidRPr="0005185D">
        <w:rPr>
          <w:rFonts w:ascii="Times New Roman" w:hAnsi="Times New Roman"/>
        </w:rPr>
        <w:t xml:space="preserve"> Городских открытых педагогических чтениях-2013 по теме «Муниципальная модель системы оценки качества образования как механизм эффективного управления школой»</w:t>
      </w:r>
      <w:r w:rsidR="003B1C9F" w:rsidRPr="0005185D">
        <w:rPr>
          <w:rFonts w:ascii="Times New Roman" w:hAnsi="Times New Roman"/>
        </w:rPr>
        <w:t xml:space="preserve"> (28 ноября 2013)</w:t>
      </w:r>
      <w:r w:rsidR="000E3255" w:rsidRPr="0005185D">
        <w:rPr>
          <w:rFonts w:ascii="Times New Roman" w:hAnsi="Times New Roman"/>
        </w:rPr>
        <w:t>;</w:t>
      </w:r>
      <w:r w:rsidR="00D921D0" w:rsidRPr="0005185D">
        <w:rPr>
          <w:rFonts w:ascii="Times New Roman" w:hAnsi="Times New Roman"/>
        </w:rPr>
        <w:t xml:space="preserve"> </w:t>
      </w:r>
    </w:p>
    <w:p w:rsidR="00BE2F48" w:rsidRPr="0005185D" w:rsidRDefault="00BE2F48" w:rsidP="0005185D">
      <w:pPr>
        <w:pStyle w:val="a9"/>
        <w:numPr>
          <w:ilvl w:val="0"/>
          <w:numId w:val="26"/>
        </w:numPr>
        <w:rPr>
          <w:rFonts w:ascii="Times New Roman" w:hAnsi="Times New Roman"/>
        </w:rPr>
      </w:pPr>
      <w:r w:rsidRPr="0005185D">
        <w:rPr>
          <w:rFonts w:ascii="Times New Roman" w:hAnsi="Times New Roman"/>
        </w:rPr>
        <w:t>на Городском семинаре «Формы и методы активизации познавательной деятельности обучающихся» (12 марта 2014)</w:t>
      </w:r>
      <w:r w:rsidR="000E3255" w:rsidRPr="0005185D">
        <w:rPr>
          <w:rFonts w:ascii="Times New Roman" w:hAnsi="Times New Roman"/>
        </w:rPr>
        <w:t>;</w:t>
      </w:r>
    </w:p>
    <w:p w:rsidR="00BE2F48" w:rsidRPr="0005185D" w:rsidRDefault="00D921D0" w:rsidP="0005185D">
      <w:pPr>
        <w:pStyle w:val="a9"/>
        <w:numPr>
          <w:ilvl w:val="0"/>
          <w:numId w:val="26"/>
        </w:numPr>
        <w:rPr>
          <w:rFonts w:ascii="Times New Roman" w:hAnsi="Times New Roman"/>
        </w:rPr>
      </w:pPr>
      <w:r w:rsidRPr="0005185D">
        <w:rPr>
          <w:rFonts w:ascii="Times New Roman" w:hAnsi="Times New Roman"/>
        </w:rPr>
        <w:t>В рамках Дня профилактики провела открытый урок в 9 а классе «Угарный газ»</w:t>
      </w:r>
      <w:r w:rsidR="00E35CAE" w:rsidRPr="0005185D">
        <w:rPr>
          <w:rFonts w:ascii="Times New Roman" w:hAnsi="Times New Roman"/>
        </w:rPr>
        <w:t xml:space="preserve"> </w:t>
      </w:r>
      <w:r w:rsidR="000E3255" w:rsidRPr="0005185D">
        <w:rPr>
          <w:rFonts w:ascii="Times New Roman" w:hAnsi="Times New Roman"/>
        </w:rPr>
        <w:t>(районный уровень, 2015);</w:t>
      </w:r>
    </w:p>
    <w:p w:rsidR="00C537C2" w:rsidRPr="0005185D" w:rsidRDefault="00BE2F48" w:rsidP="0005185D">
      <w:pPr>
        <w:pStyle w:val="a9"/>
        <w:numPr>
          <w:ilvl w:val="0"/>
          <w:numId w:val="26"/>
        </w:numPr>
        <w:rPr>
          <w:rFonts w:ascii="Times New Roman" w:hAnsi="Times New Roman"/>
        </w:rPr>
      </w:pPr>
      <w:r w:rsidRPr="0005185D">
        <w:rPr>
          <w:rFonts w:ascii="Times New Roman" w:hAnsi="Times New Roman"/>
        </w:rPr>
        <w:t xml:space="preserve">районный  семинар по подготовке к ЕГЭ и ОГЭ </w:t>
      </w:r>
      <w:r w:rsidR="00C03AC9" w:rsidRPr="0005185D">
        <w:rPr>
          <w:rFonts w:ascii="Times New Roman" w:hAnsi="Times New Roman"/>
        </w:rPr>
        <w:t>(</w:t>
      </w:r>
      <w:r w:rsidR="004C4F1C" w:rsidRPr="0005185D">
        <w:rPr>
          <w:rFonts w:ascii="Times New Roman" w:hAnsi="Times New Roman"/>
        </w:rPr>
        <w:t>5 марта</w:t>
      </w:r>
      <w:r w:rsidR="00C03AC9" w:rsidRPr="0005185D">
        <w:rPr>
          <w:rFonts w:ascii="Times New Roman" w:hAnsi="Times New Roman"/>
        </w:rPr>
        <w:t xml:space="preserve"> 2015)</w:t>
      </w:r>
      <w:r w:rsidRPr="0005185D">
        <w:rPr>
          <w:rFonts w:ascii="Times New Roman" w:hAnsi="Times New Roman"/>
        </w:rPr>
        <w:t>.</w:t>
      </w:r>
    </w:p>
    <w:p w:rsidR="008B2349" w:rsidRPr="0005185D" w:rsidRDefault="008B2349" w:rsidP="0005185D">
      <w:pPr>
        <w:ind w:firstLine="0"/>
        <w:rPr>
          <w:rFonts w:ascii="Times New Roman" w:hAnsi="Times New Roman"/>
          <w:b/>
          <w:i/>
        </w:rPr>
      </w:pPr>
    </w:p>
    <w:p w:rsidR="000E3255" w:rsidRPr="0005185D" w:rsidRDefault="000E3255" w:rsidP="0005185D">
      <w:pPr>
        <w:ind w:firstLine="0"/>
        <w:rPr>
          <w:rFonts w:ascii="Times New Roman" w:hAnsi="Times New Roman"/>
          <w:b/>
          <w:i/>
        </w:rPr>
      </w:pPr>
      <w:r w:rsidRPr="0005185D">
        <w:rPr>
          <w:rFonts w:ascii="Times New Roman" w:hAnsi="Times New Roman"/>
          <w:b/>
          <w:i/>
        </w:rPr>
        <w:t>Повышение квалификации:</w:t>
      </w:r>
    </w:p>
    <w:p w:rsidR="000E3255" w:rsidRPr="0005185D" w:rsidRDefault="000E3255" w:rsidP="0005185D">
      <w:pPr>
        <w:ind w:firstLine="0"/>
        <w:rPr>
          <w:rFonts w:ascii="Times New Roman" w:hAnsi="Times New Roman"/>
        </w:rPr>
      </w:pPr>
    </w:p>
    <w:p w:rsidR="00900AED" w:rsidRPr="0005185D" w:rsidRDefault="00C03AC9" w:rsidP="0005185D">
      <w:pPr>
        <w:pStyle w:val="a9"/>
        <w:numPr>
          <w:ilvl w:val="0"/>
          <w:numId w:val="27"/>
        </w:numPr>
        <w:rPr>
          <w:rFonts w:ascii="Times New Roman" w:hAnsi="Times New Roman"/>
        </w:rPr>
      </w:pPr>
      <w:r w:rsidRPr="0005185D">
        <w:rPr>
          <w:rFonts w:ascii="Times New Roman" w:hAnsi="Times New Roman"/>
        </w:rPr>
        <w:t>Учебный семинар председателей и заместителей комиссии по проверке ОГЭ на базе ИРО (22 мая</w:t>
      </w:r>
      <w:r w:rsidR="000E3255" w:rsidRPr="0005185D">
        <w:rPr>
          <w:rFonts w:ascii="Times New Roman" w:hAnsi="Times New Roman"/>
        </w:rPr>
        <w:t xml:space="preserve"> 201</w:t>
      </w:r>
      <w:r w:rsidR="00C537C2" w:rsidRPr="0005185D">
        <w:rPr>
          <w:rFonts w:ascii="Times New Roman" w:hAnsi="Times New Roman"/>
        </w:rPr>
        <w:t>4</w:t>
      </w:r>
      <w:r w:rsidRPr="0005185D">
        <w:rPr>
          <w:rFonts w:ascii="Times New Roman" w:hAnsi="Times New Roman"/>
        </w:rPr>
        <w:t xml:space="preserve"> )</w:t>
      </w:r>
      <w:r w:rsidR="000E3255" w:rsidRPr="0005185D">
        <w:rPr>
          <w:rFonts w:ascii="Times New Roman" w:hAnsi="Times New Roman"/>
        </w:rPr>
        <w:t>;</w:t>
      </w:r>
    </w:p>
    <w:p w:rsidR="000E3255" w:rsidRPr="0005185D" w:rsidRDefault="000E3255" w:rsidP="0005185D">
      <w:pPr>
        <w:pStyle w:val="a9"/>
        <w:numPr>
          <w:ilvl w:val="0"/>
          <w:numId w:val="27"/>
        </w:numPr>
        <w:rPr>
          <w:rFonts w:ascii="Times New Roman" w:hAnsi="Times New Roman"/>
        </w:rPr>
      </w:pPr>
      <w:r w:rsidRPr="0005185D">
        <w:rPr>
          <w:rFonts w:ascii="Times New Roman" w:hAnsi="Times New Roman"/>
        </w:rPr>
        <w:t>Учебный семинар председателей и заместителей комиссии по проверке ОГЭ на базе ИРО (27 января 2017);</w:t>
      </w:r>
    </w:p>
    <w:p w:rsidR="000E3255" w:rsidRPr="0005185D" w:rsidRDefault="00DB1D03" w:rsidP="0005185D">
      <w:pPr>
        <w:pStyle w:val="a9"/>
        <w:numPr>
          <w:ilvl w:val="0"/>
          <w:numId w:val="27"/>
        </w:numPr>
        <w:rPr>
          <w:rFonts w:ascii="Times New Roman" w:hAnsi="Times New Roman"/>
        </w:rPr>
      </w:pPr>
      <w:r w:rsidRPr="0005185D">
        <w:rPr>
          <w:rFonts w:ascii="Times New Roman" w:hAnsi="Times New Roman"/>
        </w:rPr>
        <w:t xml:space="preserve">Дистанционные курсы </w:t>
      </w:r>
      <w:r w:rsidR="003915E4" w:rsidRPr="0005185D">
        <w:rPr>
          <w:rFonts w:ascii="Times New Roman" w:hAnsi="Times New Roman"/>
        </w:rPr>
        <w:t xml:space="preserve">объемом 108 часов </w:t>
      </w:r>
      <w:r w:rsidRPr="0005185D">
        <w:rPr>
          <w:rFonts w:ascii="Times New Roman" w:hAnsi="Times New Roman"/>
        </w:rPr>
        <w:t xml:space="preserve">«ФГОС каждому учителю: </w:t>
      </w:r>
      <w:r w:rsidR="002E59EF" w:rsidRPr="0005185D">
        <w:rPr>
          <w:rFonts w:ascii="Times New Roman" w:hAnsi="Times New Roman"/>
        </w:rPr>
        <w:t>готовимся к внедрению стандартов»</w:t>
      </w:r>
      <w:r w:rsidR="003915E4" w:rsidRPr="0005185D">
        <w:rPr>
          <w:rFonts w:ascii="Times New Roman" w:hAnsi="Times New Roman"/>
        </w:rPr>
        <w:t xml:space="preserve">. АНО ДПО «Инновационный </w:t>
      </w:r>
      <w:r w:rsidR="003915E4" w:rsidRPr="0005185D">
        <w:rPr>
          <w:rFonts w:ascii="Times New Roman" w:hAnsi="Times New Roman"/>
        </w:rPr>
        <w:lastRenderedPageBreak/>
        <w:t xml:space="preserve">образовательный центр повышения квалификации и переподготовки «Мой университет». (9 января 2017г)  </w:t>
      </w:r>
      <w:r w:rsidR="002E59EF" w:rsidRPr="0005185D">
        <w:rPr>
          <w:rFonts w:ascii="Times New Roman" w:hAnsi="Times New Roman"/>
        </w:rPr>
        <w:t xml:space="preserve"> </w:t>
      </w:r>
    </w:p>
    <w:p w:rsidR="00A534C1" w:rsidRPr="0005185D" w:rsidRDefault="00A534C1" w:rsidP="0005185D">
      <w:pPr>
        <w:ind w:firstLine="0"/>
        <w:rPr>
          <w:rFonts w:ascii="Times New Roman" w:hAnsi="Times New Roman"/>
          <w:b/>
          <w:i/>
        </w:rPr>
      </w:pPr>
    </w:p>
    <w:p w:rsidR="00A534C1" w:rsidRPr="0005185D" w:rsidRDefault="00A534C1" w:rsidP="0005185D">
      <w:pPr>
        <w:ind w:firstLine="0"/>
        <w:rPr>
          <w:rFonts w:ascii="Times New Roman" w:hAnsi="Times New Roman"/>
          <w:b/>
          <w:i/>
        </w:rPr>
      </w:pPr>
      <w:r w:rsidRPr="0005185D">
        <w:rPr>
          <w:rFonts w:ascii="Times New Roman" w:hAnsi="Times New Roman"/>
          <w:b/>
          <w:i/>
        </w:rPr>
        <w:t>Публикации:</w:t>
      </w:r>
    </w:p>
    <w:p w:rsidR="00A534C1" w:rsidRPr="0005185D" w:rsidRDefault="00A534C1" w:rsidP="0005185D">
      <w:pPr>
        <w:ind w:firstLine="0"/>
        <w:rPr>
          <w:rFonts w:ascii="Times New Roman" w:hAnsi="Times New Roman"/>
        </w:rPr>
      </w:pPr>
    </w:p>
    <w:p w:rsidR="00A534C1" w:rsidRPr="0005185D" w:rsidRDefault="00A534C1" w:rsidP="0005185D">
      <w:pPr>
        <w:pStyle w:val="a9"/>
        <w:numPr>
          <w:ilvl w:val="0"/>
          <w:numId w:val="27"/>
        </w:numPr>
        <w:rPr>
          <w:rFonts w:ascii="Times New Roman" w:hAnsi="Times New Roman"/>
        </w:rPr>
      </w:pPr>
      <w:r w:rsidRPr="0005185D">
        <w:rPr>
          <w:rFonts w:ascii="Times New Roman" w:hAnsi="Times New Roman"/>
        </w:rPr>
        <w:t xml:space="preserve">Проект «Заглянем в чашку чая» на Всероссийском конкурсе «Детский исследовательский проект – 2012» портала «О детстве» - </w:t>
      </w:r>
      <w:hyperlink r:id="rId11" w:history="1">
        <w:r w:rsidRPr="0005185D">
          <w:rPr>
            <w:rStyle w:val="ad"/>
            <w:rFonts w:ascii="Times New Roman" w:hAnsi="Times New Roman"/>
          </w:rPr>
          <w:t>https://www.o-detstve.ru/forchildren/research-project/9527.html</w:t>
        </w:r>
      </w:hyperlink>
    </w:p>
    <w:p w:rsidR="00A534C1" w:rsidRPr="0005185D" w:rsidRDefault="00A534C1" w:rsidP="0005185D">
      <w:pPr>
        <w:pStyle w:val="a9"/>
        <w:numPr>
          <w:ilvl w:val="0"/>
          <w:numId w:val="27"/>
        </w:numPr>
        <w:rPr>
          <w:rFonts w:ascii="Times New Roman" w:hAnsi="Times New Roman"/>
        </w:rPr>
      </w:pPr>
      <w:r w:rsidRPr="0005185D">
        <w:rPr>
          <w:rFonts w:ascii="Times New Roman" w:hAnsi="Times New Roman"/>
        </w:rPr>
        <w:t xml:space="preserve">Публикация статьи "Анализ качества питьевой воды, потребляемой детьми 5-6 лет с общим недоразвитием речи" на V Международной студенческой электронной научной конференции "Студенческий научный форум" - </w:t>
      </w:r>
      <w:hyperlink r:id="rId12" w:history="1">
        <w:r w:rsidRPr="0005185D">
          <w:rPr>
            <w:rStyle w:val="ad"/>
            <w:rFonts w:ascii="Times New Roman" w:hAnsi="Times New Roman"/>
          </w:rPr>
          <w:t>http://www.scienceforum.ru/2013/138/5264</w:t>
        </w:r>
      </w:hyperlink>
    </w:p>
    <w:p w:rsidR="00A534C1" w:rsidRPr="0005185D" w:rsidRDefault="00A534C1" w:rsidP="0005185D">
      <w:pPr>
        <w:pStyle w:val="a9"/>
        <w:numPr>
          <w:ilvl w:val="0"/>
          <w:numId w:val="27"/>
        </w:numPr>
        <w:rPr>
          <w:rFonts w:ascii="Times New Roman" w:hAnsi="Times New Roman"/>
        </w:rPr>
      </w:pPr>
      <w:r w:rsidRPr="0005185D">
        <w:rPr>
          <w:rFonts w:ascii="Times New Roman" w:hAnsi="Times New Roman"/>
        </w:rPr>
        <w:t xml:space="preserve">Публикация статьи "Влияние качества питьевой воды на содержание кальция и магния в слюне" на V Международной студенческой электронной научной конференции "Студенческий научный форум" - </w:t>
      </w:r>
      <w:hyperlink r:id="rId13" w:history="1">
        <w:r w:rsidRPr="0005185D">
          <w:rPr>
            <w:rStyle w:val="ad"/>
            <w:rFonts w:ascii="Times New Roman" w:hAnsi="Times New Roman"/>
          </w:rPr>
          <w:t>http://www.scienceforum.ru/2013/138/5265</w:t>
        </w:r>
      </w:hyperlink>
      <w:r w:rsidRPr="0005185D">
        <w:rPr>
          <w:rFonts w:ascii="Times New Roman" w:hAnsi="Times New Roman"/>
        </w:rPr>
        <w:t xml:space="preserve"> </w:t>
      </w:r>
    </w:p>
    <w:p w:rsidR="00A534C1" w:rsidRPr="0005185D" w:rsidRDefault="00A534C1" w:rsidP="0005185D">
      <w:pPr>
        <w:ind w:left="360" w:firstLine="0"/>
        <w:rPr>
          <w:rFonts w:ascii="Times New Roman" w:hAnsi="Times New Roman"/>
        </w:rPr>
      </w:pPr>
    </w:p>
    <w:p w:rsidR="00900AED" w:rsidRPr="0005185D" w:rsidRDefault="00900AED" w:rsidP="0005185D">
      <w:pPr>
        <w:ind w:left="-567" w:firstLine="567"/>
        <w:jc w:val="center"/>
        <w:rPr>
          <w:rFonts w:ascii="Times New Roman" w:hAnsi="Times New Roman"/>
        </w:rPr>
      </w:pPr>
    </w:p>
    <w:p w:rsidR="00F655EE" w:rsidRPr="0005185D" w:rsidRDefault="00F655EE" w:rsidP="0005185D">
      <w:pPr>
        <w:ind w:firstLine="0"/>
        <w:rPr>
          <w:rFonts w:ascii="Times New Roman" w:eastAsia="Times New Roman" w:hAnsi="Times New Roman"/>
          <w:b/>
          <w:i/>
          <w:lang w:eastAsia="ru-RU"/>
        </w:rPr>
      </w:pPr>
      <w:r w:rsidRPr="0005185D">
        <w:rPr>
          <w:rFonts w:ascii="Times New Roman" w:eastAsia="Times New Roman" w:hAnsi="Times New Roman"/>
          <w:b/>
          <w:i/>
          <w:lang w:eastAsia="ru-RU"/>
        </w:rPr>
        <w:t>Опыт работы в качестве эксперта</w:t>
      </w:r>
      <w:r w:rsidR="00237CC0" w:rsidRPr="0005185D">
        <w:rPr>
          <w:rFonts w:ascii="Times New Roman" w:eastAsia="Times New Roman" w:hAnsi="Times New Roman"/>
          <w:b/>
          <w:i/>
          <w:lang w:eastAsia="ru-RU"/>
        </w:rPr>
        <w:t>:</w:t>
      </w:r>
    </w:p>
    <w:p w:rsidR="00F655EE" w:rsidRPr="0005185D" w:rsidRDefault="00F655EE" w:rsidP="0005185D">
      <w:pPr>
        <w:ind w:left="709" w:hanging="425"/>
        <w:rPr>
          <w:rFonts w:ascii="Times New Roman" w:eastAsia="Times New Roman" w:hAnsi="Times New Roman"/>
          <w:b/>
          <w:i/>
          <w:lang w:eastAsia="ru-RU"/>
        </w:rPr>
      </w:pPr>
    </w:p>
    <w:p w:rsidR="00237CC0" w:rsidRPr="0005185D" w:rsidRDefault="00237CC0" w:rsidP="0005185D">
      <w:pPr>
        <w:pStyle w:val="a9"/>
        <w:numPr>
          <w:ilvl w:val="0"/>
          <w:numId w:val="9"/>
        </w:numPr>
        <w:spacing w:after="200"/>
        <w:rPr>
          <w:rFonts w:ascii="Times New Roman" w:eastAsia="Times New Roman" w:hAnsi="Times New Roman"/>
          <w:lang w:eastAsia="ru-RU"/>
        </w:rPr>
      </w:pPr>
      <w:r w:rsidRPr="0005185D">
        <w:rPr>
          <w:rFonts w:ascii="Times New Roman" w:eastAsia="Times New Roman" w:hAnsi="Times New Roman"/>
          <w:lang w:eastAsia="ru-RU"/>
        </w:rPr>
        <w:t xml:space="preserve">Заместитель Председателя </w:t>
      </w:r>
      <w:r w:rsidR="00F655EE" w:rsidRPr="0005185D">
        <w:rPr>
          <w:rFonts w:ascii="Times New Roman" w:eastAsia="Times New Roman" w:hAnsi="Times New Roman"/>
          <w:lang w:eastAsia="ru-RU"/>
        </w:rPr>
        <w:t>экспертной комис</w:t>
      </w:r>
      <w:r w:rsidRPr="0005185D">
        <w:rPr>
          <w:rFonts w:ascii="Times New Roman" w:eastAsia="Times New Roman" w:hAnsi="Times New Roman"/>
          <w:lang w:eastAsia="ru-RU"/>
        </w:rPr>
        <w:t>сии по проверке экзаменационных материалов ОГЭ (2014</w:t>
      </w:r>
      <w:r w:rsidR="00F655EE" w:rsidRPr="0005185D">
        <w:rPr>
          <w:rFonts w:ascii="Times New Roman" w:eastAsia="Times New Roman" w:hAnsi="Times New Roman"/>
          <w:lang w:eastAsia="ru-RU"/>
        </w:rPr>
        <w:t>-201</w:t>
      </w:r>
      <w:r w:rsidR="007853BA" w:rsidRPr="0005185D">
        <w:rPr>
          <w:rFonts w:ascii="Times New Roman" w:eastAsia="Times New Roman" w:hAnsi="Times New Roman"/>
          <w:lang w:eastAsia="ru-RU"/>
        </w:rPr>
        <w:t>7</w:t>
      </w:r>
      <w:r w:rsidR="00F655EE" w:rsidRPr="0005185D">
        <w:rPr>
          <w:rFonts w:ascii="Times New Roman" w:eastAsia="Times New Roman" w:hAnsi="Times New Roman"/>
          <w:lang w:eastAsia="ru-RU"/>
        </w:rPr>
        <w:t>)</w:t>
      </w:r>
      <w:r w:rsidRPr="0005185D">
        <w:rPr>
          <w:rFonts w:ascii="Times New Roman" w:eastAsia="Times New Roman" w:hAnsi="Times New Roman"/>
          <w:lang w:eastAsia="ru-RU"/>
        </w:rPr>
        <w:t>;</w:t>
      </w:r>
    </w:p>
    <w:p w:rsidR="00237CC0" w:rsidRPr="0005185D" w:rsidRDefault="00237CC0" w:rsidP="0005185D">
      <w:pPr>
        <w:pStyle w:val="a9"/>
        <w:numPr>
          <w:ilvl w:val="0"/>
          <w:numId w:val="9"/>
        </w:numPr>
        <w:spacing w:after="200"/>
        <w:rPr>
          <w:rFonts w:ascii="Times New Roman" w:eastAsia="Times New Roman" w:hAnsi="Times New Roman"/>
          <w:lang w:eastAsia="ru-RU"/>
        </w:rPr>
      </w:pPr>
      <w:r w:rsidRPr="0005185D">
        <w:rPr>
          <w:rFonts w:ascii="Times New Roman" w:eastAsia="Times New Roman" w:hAnsi="Times New Roman"/>
          <w:lang w:eastAsia="ru-RU"/>
        </w:rPr>
        <w:t xml:space="preserve">Член </w:t>
      </w:r>
      <w:r w:rsidRPr="0005185D">
        <w:rPr>
          <w:rFonts w:ascii="Times New Roman" w:hAnsi="Times New Roman"/>
        </w:rPr>
        <w:t>районного жюри по проверке олимпиадных работ учащихся;</w:t>
      </w:r>
    </w:p>
    <w:p w:rsidR="00237CC0" w:rsidRPr="0005185D" w:rsidRDefault="00237CC0" w:rsidP="0005185D">
      <w:pPr>
        <w:pStyle w:val="a9"/>
        <w:numPr>
          <w:ilvl w:val="0"/>
          <w:numId w:val="9"/>
        </w:numPr>
        <w:spacing w:after="200"/>
        <w:rPr>
          <w:rFonts w:ascii="Times New Roman" w:eastAsia="Times New Roman" w:hAnsi="Times New Roman"/>
          <w:lang w:eastAsia="ru-RU"/>
        </w:rPr>
      </w:pPr>
      <w:r w:rsidRPr="0005185D">
        <w:rPr>
          <w:rFonts w:ascii="Times New Roman" w:hAnsi="Times New Roman"/>
        </w:rPr>
        <w:t>Эксперт мероприятий Городского стратегического подпроекта «Одаренные дети» (2015-2016)</w:t>
      </w:r>
      <w:r w:rsidR="00024FC6" w:rsidRPr="0005185D">
        <w:rPr>
          <w:rFonts w:ascii="Times New Roman" w:hAnsi="Times New Roman"/>
        </w:rPr>
        <w:t>.</w:t>
      </w:r>
    </w:p>
    <w:p w:rsidR="00F655EE" w:rsidRPr="0005185D" w:rsidRDefault="00F655EE" w:rsidP="0005185D">
      <w:pPr>
        <w:ind w:left="-567" w:firstLine="567"/>
        <w:jc w:val="center"/>
        <w:rPr>
          <w:rFonts w:ascii="Times New Roman" w:hAnsi="Times New Roman"/>
          <w:b/>
          <w:i/>
        </w:rPr>
      </w:pPr>
    </w:p>
    <w:p w:rsidR="00E44C31" w:rsidRPr="0005185D" w:rsidRDefault="00E44C31" w:rsidP="0005185D">
      <w:pPr>
        <w:ind w:left="-567" w:firstLine="567"/>
        <w:jc w:val="center"/>
        <w:rPr>
          <w:rFonts w:ascii="Times New Roman" w:hAnsi="Times New Roman"/>
          <w:b/>
          <w:i/>
        </w:rPr>
      </w:pPr>
    </w:p>
    <w:p w:rsidR="00E44C31" w:rsidRPr="0005185D" w:rsidRDefault="00237CC0" w:rsidP="0005185D">
      <w:pPr>
        <w:ind w:firstLine="0"/>
        <w:rPr>
          <w:rFonts w:ascii="Times New Roman" w:hAnsi="Times New Roman"/>
          <w:b/>
          <w:bCs/>
          <w:i/>
        </w:rPr>
      </w:pPr>
      <w:r w:rsidRPr="0005185D">
        <w:rPr>
          <w:rFonts w:ascii="Times New Roman" w:hAnsi="Times New Roman"/>
          <w:b/>
          <w:bCs/>
          <w:i/>
        </w:rPr>
        <w:t xml:space="preserve">Моя работа отмечена следующими </w:t>
      </w:r>
      <w:r w:rsidR="00E44C31" w:rsidRPr="0005185D">
        <w:rPr>
          <w:rFonts w:ascii="Times New Roman" w:hAnsi="Times New Roman"/>
          <w:b/>
          <w:bCs/>
          <w:i/>
        </w:rPr>
        <w:t>грамотами и благодарственными письмами:</w:t>
      </w:r>
    </w:p>
    <w:p w:rsidR="00E44C31" w:rsidRPr="0005185D" w:rsidRDefault="00E44C31" w:rsidP="0005185D">
      <w:pPr>
        <w:ind w:left="-567" w:firstLine="567"/>
        <w:rPr>
          <w:rFonts w:ascii="Times New Roman" w:hAnsi="Times New Roman"/>
          <w:bCs/>
        </w:rPr>
      </w:pPr>
    </w:p>
    <w:p w:rsidR="00BB6868" w:rsidRPr="0005185D" w:rsidRDefault="00BB6868" w:rsidP="0005185D">
      <w:pPr>
        <w:pStyle w:val="a9"/>
        <w:numPr>
          <w:ilvl w:val="0"/>
          <w:numId w:val="7"/>
        </w:numPr>
        <w:rPr>
          <w:rFonts w:ascii="Times New Roman" w:eastAsiaTheme="minorEastAsia" w:hAnsi="Times New Roman"/>
          <w:bCs/>
          <w:kern w:val="24"/>
          <w:lang w:eastAsia="ru-RU"/>
        </w:rPr>
      </w:pPr>
      <w:r w:rsidRPr="0005185D">
        <w:rPr>
          <w:rFonts w:ascii="Times New Roman" w:eastAsiaTheme="minorEastAsia" w:hAnsi="Times New Roman"/>
          <w:bCs/>
          <w:kern w:val="24"/>
          <w:lang w:eastAsia="ru-RU"/>
        </w:rPr>
        <w:t xml:space="preserve">Благодарственное письмо Управления образования администрации города Екатеринбурга за подготовку победителя городской научно-практической конференции обучающихся г. Екатеринбурга (2013, 2015); </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Благодарственное письмо Отдела образования Администрации Октябрьского района за победу учащихся в районном этапе защиты исследовательских проектов учащихся в рамках Фестиваля «Юные интеллектуалы Екатеринбурга» (2013, 2014)</w:t>
      </w:r>
      <w:r w:rsidR="00F655EE" w:rsidRPr="0005185D">
        <w:rPr>
          <w:rFonts w:ascii="Times New Roman" w:hAnsi="Times New Roman"/>
          <w:bCs/>
        </w:rPr>
        <w:t>;</w:t>
      </w:r>
    </w:p>
    <w:p w:rsidR="00BB6868" w:rsidRPr="0005185D" w:rsidRDefault="00BB6868" w:rsidP="0005185D">
      <w:pPr>
        <w:pStyle w:val="a9"/>
        <w:numPr>
          <w:ilvl w:val="0"/>
          <w:numId w:val="7"/>
        </w:numPr>
        <w:rPr>
          <w:rFonts w:ascii="Times New Roman" w:eastAsiaTheme="minorEastAsia" w:hAnsi="Times New Roman"/>
          <w:bCs/>
          <w:kern w:val="24"/>
          <w:lang w:eastAsia="ru-RU"/>
        </w:rPr>
      </w:pPr>
      <w:r w:rsidRPr="0005185D">
        <w:rPr>
          <w:rFonts w:ascii="Times New Roman" w:eastAsiaTheme="minorEastAsia" w:hAnsi="Times New Roman"/>
          <w:bCs/>
          <w:kern w:val="24"/>
          <w:lang w:eastAsia="ru-RU"/>
        </w:rPr>
        <w:t>Благодарственное письмо Управления образования администрации города Екатеринбурга за значительные успехи в организации и совершенствовании образовательного и воспитательного процесса (2014);</w:t>
      </w:r>
    </w:p>
    <w:p w:rsidR="00BB6868" w:rsidRPr="0005185D" w:rsidRDefault="00BB6868" w:rsidP="0005185D">
      <w:pPr>
        <w:pStyle w:val="a9"/>
        <w:numPr>
          <w:ilvl w:val="0"/>
          <w:numId w:val="7"/>
        </w:numPr>
        <w:rPr>
          <w:rFonts w:ascii="Times New Roman" w:hAnsi="Times New Roman"/>
          <w:bCs/>
        </w:rPr>
      </w:pPr>
      <w:r w:rsidRPr="0005185D">
        <w:rPr>
          <w:rFonts w:ascii="Times New Roman" w:eastAsiaTheme="minorEastAsia" w:hAnsi="Times New Roman"/>
          <w:bCs/>
          <w:kern w:val="24"/>
          <w:lang w:eastAsia="ru-RU"/>
        </w:rPr>
        <w:t>Лауреат Фестиваля творческих возможностей педагогов «Большая перемена». Почетная грамота  Управления образования администрации города Екатеринбурга</w:t>
      </w:r>
      <w:r w:rsidRPr="0005185D">
        <w:rPr>
          <w:rFonts w:ascii="Times New Roman" w:hAnsi="Times New Roman"/>
          <w:bCs/>
        </w:rPr>
        <w:t xml:space="preserve"> (2013, 2014, 2015, 2016);</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Благодарственное письмо Уральского Федерального университета за подготовку призера Городского школьного турнира химиков (2014);</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lastRenderedPageBreak/>
        <w:t>Благодарственное письмо МБУ ИМЦ Октябрьского района за активное и творческое участие в работе районного методического объединения учителей химии (2014);</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Благодарственное письмо Отдела образования Администрации Октябрьского района за подготовку призера районного конкурса исследовательских, информационных и творческих работ учащихся 1-4 классов «Хотим все знать!» (2014);</w:t>
      </w:r>
    </w:p>
    <w:p w:rsidR="00471877" w:rsidRPr="0005185D" w:rsidRDefault="00E44C31" w:rsidP="0005185D">
      <w:pPr>
        <w:pStyle w:val="a9"/>
        <w:numPr>
          <w:ilvl w:val="0"/>
          <w:numId w:val="7"/>
        </w:numPr>
        <w:rPr>
          <w:rFonts w:ascii="Times New Roman" w:hAnsi="Times New Roman"/>
          <w:bCs/>
        </w:rPr>
      </w:pPr>
      <w:r w:rsidRPr="0005185D">
        <w:rPr>
          <w:rFonts w:ascii="Times New Roman" w:hAnsi="Times New Roman"/>
          <w:bCs/>
        </w:rPr>
        <w:t xml:space="preserve">Благодарность куратору Совета </w:t>
      </w:r>
      <w:r w:rsidR="00471877" w:rsidRPr="0005185D">
        <w:rPr>
          <w:rFonts w:ascii="Times New Roman" w:hAnsi="Times New Roman"/>
          <w:bCs/>
        </w:rPr>
        <w:t>учащихся школы Калегиной С.И. за значительную помощь в делах добра и милосердия воспитанникам детского дома. Администрация</w:t>
      </w:r>
      <w:r w:rsidRPr="0005185D">
        <w:rPr>
          <w:rFonts w:ascii="Times New Roman" w:hAnsi="Times New Roman"/>
          <w:bCs/>
        </w:rPr>
        <w:t xml:space="preserve"> ГКОУ СО «Екатеринбургский детский дом № 6»</w:t>
      </w:r>
      <w:r w:rsidR="00471877" w:rsidRPr="0005185D">
        <w:rPr>
          <w:rFonts w:ascii="Times New Roman" w:hAnsi="Times New Roman"/>
          <w:bCs/>
        </w:rPr>
        <w:t xml:space="preserve">. </w:t>
      </w:r>
      <w:r w:rsidR="00BB6868" w:rsidRPr="0005185D">
        <w:rPr>
          <w:rFonts w:ascii="Times New Roman" w:hAnsi="Times New Roman"/>
          <w:bCs/>
        </w:rPr>
        <w:t xml:space="preserve">(2012); </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 xml:space="preserve">Дипломы за подготовку дипломантов </w:t>
      </w:r>
      <w:r w:rsidRPr="0005185D">
        <w:rPr>
          <w:rFonts w:ascii="Times New Roman" w:hAnsi="Times New Roman"/>
          <w:bCs/>
          <w:lang w:val="en-US"/>
        </w:rPr>
        <w:t>IV</w:t>
      </w:r>
      <w:r w:rsidRPr="0005185D">
        <w:rPr>
          <w:rFonts w:ascii="Times New Roman" w:hAnsi="Times New Roman"/>
          <w:bCs/>
        </w:rPr>
        <w:t xml:space="preserve"> Всероссийского конкурса детских исследовательских работ (проектов) «Мои первые открытия». Центр «Талант с колыбели» (2013)</w:t>
      </w:r>
      <w:r w:rsidR="00F655EE" w:rsidRPr="0005185D">
        <w:rPr>
          <w:rFonts w:ascii="Times New Roman" w:hAnsi="Times New Roman"/>
          <w:bCs/>
        </w:rPr>
        <w:t>;</w:t>
      </w:r>
    </w:p>
    <w:p w:rsidR="00BB6868" w:rsidRPr="0005185D" w:rsidRDefault="00BB6868" w:rsidP="0005185D">
      <w:pPr>
        <w:pStyle w:val="a9"/>
        <w:numPr>
          <w:ilvl w:val="0"/>
          <w:numId w:val="7"/>
        </w:numPr>
        <w:rPr>
          <w:rFonts w:ascii="Times New Roman" w:hAnsi="Times New Roman"/>
          <w:b/>
          <w:i/>
        </w:rPr>
      </w:pPr>
      <w:r w:rsidRPr="0005185D">
        <w:rPr>
          <w:rFonts w:ascii="Times New Roman" w:hAnsi="Times New Roman"/>
          <w:bCs/>
        </w:rPr>
        <w:t>Почетная грамота МБУ ИМЦ Октябрьского района за победу в районной интеллектуальной игре «Химический бой» (2014, 2016)</w:t>
      </w:r>
      <w:r w:rsidR="00F655EE" w:rsidRPr="0005185D">
        <w:rPr>
          <w:rFonts w:ascii="Times New Roman" w:hAnsi="Times New Roman"/>
          <w:bCs/>
        </w:rPr>
        <w:t>;</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Благодарственное письмо Администрации Октябрьского района г. Екатеринбурга за подготовку победителей интеллектуальных конкурсов районного уровня и большой вклад в развитие детской интеллектуальной одаренности (2014, 2015)</w:t>
      </w:r>
      <w:r w:rsidR="00F655EE" w:rsidRPr="0005185D">
        <w:rPr>
          <w:rFonts w:ascii="Times New Roman" w:hAnsi="Times New Roman"/>
          <w:bCs/>
        </w:rPr>
        <w:t>;</w:t>
      </w:r>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 xml:space="preserve">Благодарственное письмо МАУ ДО Городской Дворец творчества детей и молодежи «Одаренность и технологии» за подготовку победителя </w:t>
      </w:r>
      <w:r w:rsidRPr="0005185D">
        <w:rPr>
          <w:rFonts w:ascii="Times New Roman" w:hAnsi="Times New Roman"/>
          <w:bCs/>
          <w:lang w:val="en-US"/>
        </w:rPr>
        <w:t>VIII</w:t>
      </w:r>
      <w:r w:rsidRPr="0005185D">
        <w:rPr>
          <w:rFonts w:ascii="Times New Roman" w:hAnsi="Times New Roman"/>
          <w:bCs/>
        </w:rPr>
        <w:t xml:space="preserve"> Городского конкурса творческих, прикладных и исследовательских проектов «Я-талант!» (2015)</w:t>
      </w:r>
      <w:r w:rsidR="00F655EE" w:rsidRPr="0005185D">
        <w:rPr>
          <w:rFonts w:ascii="Times New Roman" w:hAnsi="Times New Roman"/>
          <w:bCs/>
        </w:rPr>
        <w:t>;</w:t>
      </w:r>
      <w:bookmarkStart w:id="0" w:name="_GoBack"/>
      <w:bookmarkEnd w:id="0"/>
    </w:p>
    <w:p w:rsidR="00BB6868" w:rsidRPr="0005185D" w:rsidRDefault="00BB6868" w:rsidP="0005185D">
      <w:pPr>
        <w:pStyle w:val="a9"/>
        <w:numPr>
          <w:ilvl w:val="0"/>
          <w:numId w:val="7"/>
        </w:numPr>
        <w:rPr>
          <w:rFonts w:ascii="Times New Roman" w:hAnsi="Times New Roman"/>
          <w:bCs/>
        </w:rPr>
      </w:pPr>
      <w:r w:rsidRPr="0005185D">
        <w:rPr>
          <w:rFonts w:ascii="Times New Roman" w:hAnsi="Times New Roman"/>
          <w:bCs/>
        </w:rPr>
        <w:t>Благодарственное письмо МАУ ДО Городской Дворец творчества детей и молодежи «Одаренность и технологии» за подготовку призера Открытой городской научно-практической конференции «Зажги свою звезду!» (2015)</w:t>
      </w:r>
      <w:r w:rsidR="00F655EE" w:rsidRPr="0005185D">
        <w:rPr>
          <w:rFonts w:ascii="Times New Roman" w:hAnsi="Times New Roman"/>
          <w:bCs/>
        </w:rPr>
        <w:t>;</w:t>
      </w:r>
    </w:p>
    <w:p w:rsidR="00F655EE" w:rsidRPr="0005185D" w:rsidRDefault="00F655EE" w:rsidP="0005185D">
      <w:pPr>
        <w:pStyle w:val="a9"/>
        <w:numPr>
          <w:ilvl w:val="0"/>
          <w:numId w:val="7"/>
        </w:numPr>
        <w:rPr>
          <w:rFonts w:ascii="Times New Roman" w:hAnsi="Times New Roman"/>
          <w:bCs/>
        </w:rPr>
      </w:pPr>
      <w:r w:rsidRPr="0005185D">
        <w:rPr>
          <w:rFonts w:ascii="Times New Roman" w:hAnsi="Times New Roman"/>
          <w:bCs/>
        </w:rPr>
        <w:t xml:space="preserve">Благодарственное письмо </w:t>
      </w:r>
      <w:r w:rsidRPr="0005185D">
        <w:rPr>
          <w:rFonts w:ascii="Times New Roman" w:hAnsi="Times New Roman"/>
          <w:bCs/>
          <w:lang w:val="en-US"/>
        </w:rPr>
        <w:t>konkurs</w:t>
      </w:r>
      <w:r w:rsidRPr="0005185D">
        <w:rPr>
          <w:rFonts w:ascii="Times New Roman" w:hAnsi="Times New Roman"/>
          <w:bCs/>
        </w:rPr>
        <w:t>-</w:t>
      </w:r>
      <w:r w:rsidRPr="0005185D">
        <w:rPr>
          <w:rFonts w:ascii="Times New Roman" w:hAnsi="Times New Roman"/>
          <w:bCs/>
          <w:lang w:val="en-US"/>
        </w:rPr>
        <w:t>krugozor</w:t>
      </w:r>
      <w:r w:rsidRPr="0005185D">
        <w:rPr>
          <w:rFonts w:ascii="Times New Roman" w:hAnsi="Times New Roman"/>
          <w:bCs/>
        </w:rPr>
        <w:t>.</w:t>
      </w:r>
      <w:r w:rsidRPr="0005185D">
        <w:rPr>
          <w:rFonts w:ascii="Times New Roman" w:hAnsi="Times New Roman"/>
          <w:bCs/>
          <w:lang w:val="en-US"/>
        </w:rPr>
        <w:t>ru</w:t>
      </w:r>
      <w:r w:rsidRPr="0005185D">
        <w:rPr>
          <w:rFonts w:ascii="Times New Roman" w:hAnsi="Times New Roman"/>
          <w:bCs/>
        </w:rPr>
        <w:t xml:space="preserve"> за успешную подготовку обучающихся 10 «а» класса к участию в международном конкурсе «Безопасный мир» проекта «Кругозор» (2016);</w:t>
      </w:r>
    </w:p>
    <w:p w:rsidR="00F655EE" w:rsidRPr="0005185D" w:rsidRDefault="00F655EE" w:rsidP="0005185D">
      <w:pPr>
        <w:pStyle w:val="a9"/>
        <w:numPr>
          <w:ilvl w:val="0"/>
          <w:numId w:val="7"/>
        </w:numPr>
        <w:rPr>
          <w:rFonts w:ascii="Times New Roman" w:hAnsi="Times New Roman"/>
          <w:bCs/>
        </w:rPr>
      </w:pPr>
      <w:r w:rsidRPr="0005185D">
        <w:rPr>
          <w:rFonts w:ascii="Times New Roman" w:hAnsi="Times New Roman"/>
          <w:bCs/>
        </w:rPr>
        <w:t xml:space="preserve">Благодарственное письмо Евразийского экономического молодежного форума за подготовку победителя Международного конкурса исследовательских работ и проектов школьников «Дебют в науке» (2016) </w:t>
      </w:r>
    </w:p>
    <w:p w:rsidR="00BB6868" w:rsidRPr="0005185D" w:rsidRDefault="00BB6868" w:rsidP="0005185D">
      <w:pPr>
        <w:ind w:left="360" w:firstLine="0"/>
        <w:rPr>
          <w:rFonts w:ascii="Times New Roman" w:hAnsi="Times New Roman"/>
          <w:bCs/>
        </w:rPr>
      </w:pPr>
    </w:p>
    <w:p w:rsidR="0005185D" w:rsidRDefault="0005185D">
      <w:pPr>
        <w:spacing w:after="200" w:line="276" w:lineRule="auto"/>
        <w:ind w:firstLine="0"/>
        <w:jc w:val="left"/>
        <w:rPr>
          <w:rFonts w:ascii="Times New Roman" w:hAnsi="Times New Roman"/>
          <w:b/>
        </w:rPr>
      </w:pPr>
      <w:r>
        <w:rPr>
          <w:rFonts w:ascii="Times New Roman" w:hAnsi="Times New Roman"/>
          <w:b/>
        </w:rPr>
        <w:br w:type="page"/>
      </w:r>
    </w:p>
    <w:p w:rsidR="00DD0153" w:rsidRPr="0005185D" w:rsidRDefault="00DD0153" w:rsidP="0005185D">
      <w:pPr>
        <w:ind w:firstLine="0"/>
        <w:jc w:val="right"/>
        <w:rPr>
          <w:rFonts w:ascii="Times New Roman" w:hAnsi="Times New Roman"/>
          <w:b/>
        </w:rPr>
      </w:pPr>
      <w:r w:rsidRPr="0005185D">
        <w:rPr>
          <w:rFonts w:ascii="Times New Roman" w:hAnsi="Times New Roman"/>
          <w:b/>
        </w:rPr>
        <w:lastRenderedPageBreak/>
        <w:t xml:space="preserve">Приложение </w:t>
      </w:r>
      <w:r w:rsidR="008C5FDA" w:rsidRPr="0005185D">
        <w:rPr>
          <w:rFonts w:ascii="Times New Roman" w:hAnsi="Times New Roman"/>
          <w:b/>
        </w:rPr>
        <w:t>1</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055"/>
      </w:tblGrid>
      <w:tr w:rsidR="00DD0153" w:rsidRPr="0005185D" w:rsidTr="002F14EF">
        <w:trPr>
          <w:trHeight w:val="517"/>
        </w:trPr>
        <w:tc>
          <w:tcPr>
            <w:tcW w:w="1814" w:type="dxa"/>
          </w:tcPr>
          <w:p w:rsidR="00DD0153" w:rsidRPr="0005185D" w:rsidRDefault="00DD0153" w:rsidP="0005185D">
            <w:pPr>
              <w:ind w:firstLine="0"/>
              <w:jc w:val="left"/>
              <w:rPr>
                <w:rFonts w:ascii="Times New Roman" w:eastAsia="Times New Roman" w:hAnsi="Times New Roman"/>
                <w:i/>
                <w:lang w:eastAsia="ru-RU"/>
              </w:rPr>
            </w:pPr>
            <w:r w:rsidRPr="0005185D">
              <w:rPr>
                <w:rFonts w:ascii="Times New Roman" w:eastAsia="Times New Roman" w:hAnsi="Times New Roman"/>
                <w:i/>
                <w:lang w:eastAsia="ru-RU"/>
              </w:rPr>
              <w:t>Опорный конспект</w:t>
            </w:r>
          </w:p>
        </w:tc>
        <w:tc>
          <w:tcPr>
            <w:tcW w:w="8055" w:type="dxa"/>
          </w:tcPr>
          <w:p w:rsidR="00DD0153" w:rsidRPr="0005185D" w:rsidRDefault="00DD0153" w:rsidP="0005185D">
            <w:pPr>
              <w:tabs>
                <w:tab w:val="left" w:pos="-1822"/>
                <w:tab w:val="left" w:pos="871"/>
                <w:tab w:val="left" w:pos="2018"/>
              </w:tabs>
              <w:ind w:left="304" w:firstLine="0"/>
              <w:jc w:val="left"/>
              <w:rPr>
                <w:rFonts w:ascii="Times New Roman" w:eastAsia="Times New Roman" w:hAnsi="Times New Roman"/>
                <w:b/>
                <w:lang w:eastAsia="ru-RU"/>
              </w:rPr>
            </w:pPr>
            <w:r w:rsidRPr="0005185D">
              <w:rPr>
                <w:rFonts w:ascii="Times New Roman" w:eastAsia="Times New Roman" w:hAnsi="Times New Roman"/>
                <w:b/>
                <w:lang w:eastAsia="ru-RU"/>
              </w:rPr>
              <w:t>Диагностика мотивационной деятельности учащихся</w:t>
            </w:r>
          </w:p>
        </w:tc>
      </w:tr>
    </w:tbl>
    <w:p w:rsidR="00DD0153" w:rsidRPr="0005185D" w:rsidRDefault="00DD0153" w:rsidP="0005185D">
      <w:pPr>
        <w:ind w:firstLine="0"/>
        <w:jc w:val="left"/>
        <w:rPr>
          <w:rFonts w:ascii="Times New Roman" w:eastAsia="Times New Roman" w:hAnsi="Times New Roman"/>
          <w:lang w:eastAsia="ru-RU"/>
        </w:rPr>
      </w:pP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5"/>
        <w:gridCol w:w="7797"/>
      </w:tblGrid>
      <w:tr w:rsidR="00DD0153" w:rsidRPr="0005185D" w:rsidTr="002F14EF">
        <w:trPr>
          <w:trHeight w:val="657"/>
        </w:trPr>
        <w:tc>
          <w:tcPr>
            <w:tcW w:w="2045" w:type="dxa"/>
          </w:tcPr>
          <w:p w:rsidR="00DD0153" w:rsidRPr="0005185D" w:rsidRDefault="00DD0153" w:rsidP="0005185D">
            <w:pPr>
              <w:ind w:firstLine="0"/>
              <w:jc w:val="left"/>
              <w:rPr>
                <w:rFonts w:ascii="Times New Roman" w:eastAsia="Times New Roman" w:hAnsi="Times New Roman"/>
                <w:lang w:eastAsia="ru-RU"/>
              </w:rPr>
            </w:pPr>
            <w:r w:rsidRPr="0005185D">
              <w:rPr>
                <w:rFonts w:ascii="Times New Roman" w:eastAsia="Times New Roman" w:hAnsi="Times New Roman"/>
                <w:lang w:eastAsia="ru-RU"/>
              </w:rPr>
              <w:t>Мотив</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val="en-US" w:eastAsia="ru-RU"/>
              </w:rPr>
              <w:t>Movere</w:t>
            </w:r>
            <w:r w:rsidRPr="0005185D">
              <w:rPr>
                <w:rFonts w:ascii="Times New Roman" w:eastAsia="Times New Roman" w:hAnsi="Times New Roman"/>
                <w:lang w:eastAsia="ru-RU"/>
              </w:rPr>
              <w:t xml:space="preserve"> - приводить в движение, толкать ( лат.);</w:t>
            </w:r>
          </w:p>
          <w:p w:rsidR="00DD0153" w:rsidRPr="0005185D" w:rsidRDefault="00DD0153" w:rsidP="0005185D">
            <w:pPr>
              <w:numPr>
                <w:ilvl w:val="0"/>
                <w:numId w:val="29"/>
              </w:numPr>
              <w:jc w:val="left"/>
              <w:rPr>
                <w:rFonts w:ascii="Times New Roman" w:eastAsia="Times New Roman" w:hAnsi="Times New Roman"/>
                <w:b/>
                <w:lang w:eastAsia="ru-RU"/>
              </w:rPr>
            </w:pPr>
            <w:r w:rsidRPr="0005185D">
              <w:rPr>
                <w:rFonts w:ascii="Times New Roman" w:eastAsia="Times New Roman" w:hAnsi="Times New Roman"/>
                <w:lang w:eastAsia="ru-RU"/>
              </w:rPr>
              <w:t>побуждение к деятельности (в психологии).</w:t>
            </w:r>
          </w:p>
        </w:tc>
      </w:tr>
      <w:tr w:rsidR="00DD0153" w:rsidRPr="0005185D" w:rsidTr="002F14EF">
        <w:trPr>
          <w:trHeight w:val="672"/>
        </w:trPr>
        <w:tc>
          <w:tcPr>
            <w:tcW w:w="2045" w:type="dxa"/>
          </w:tcPr>
          <w:p w:rsidR="00DD0153" w:rsidRPr="0005185D" w:rsidRDefault="00DD0153" w:rsidP="0005185D">
            <w:pPr>
              <w:ind w:firstLine="0"/>
              <w:jc w:val="left"/>
              <w:rPr>
                <w:rFonts w:ascii="Times New Roman" w:eastAsia="Times New Roman" w:hAnsi="Times New Roman"/>
                <w:b/>
                <w:lang w:eastAsia="ru-RU"/>
              </w:rPr>
            </w:pPr>
            <w:r w:rsidRPr="0005185D">
              <w:rPr>
                <w:rFonts w:ascii="Times New Roman" w:eastAsia="Times New Roman" w:hAnsi="Times New Roman"/>
                <w:lang w:eastAsia="ru-RU"/>
              </w:rPr>
              <w:t>Мотивация</w:t>
            </w:r>
          </w:p>
        </w:tc>
        <w:tc>
          <w:tcPr>
            <w:tcW w:w="7797" w:type="dxa"/>
          </w:tcPr>
          <w:p w:rsidR="00DD0153" w:rsidRPr="0005185D" w:rsidRDefault="00DD0153" w:rsidP="0005185D">
            <w:pPr>
              <w:numPr>
                <w:ilvl w:val="0"/>
                <w:numId w:val="29"/>
              </w:numPr>
              <w:ind w:left="34" w:firstLine="0"/>
              <w:jc w:val="left"/>
              <w:rPr>
                <w:rFonts w:ascii="Times New Roman" w:eastAsia="Times New Roman" w:hAnsi="Times New Roman"/>
                <w:b/>
                <w:lang w:eastAsia="ru-RU"/>
              </w:rPr>
            </w:pPr>
            <w:r w:rsidRPr="0005185D">
              <w:rPr>
                <w:rFonts w:ascii="Times New Roman" w:eastAsia="Times New Roman" w:hAnsi="Times New Roman"/>
                <w:lang w:eastAsia="ru-RU"/>
              </w:rPr>
              <w:t>побуждения, вызывающие активность организма и определяющие ее направленность (в психологии)</w:t>
            </w:r>
          </w:p>
        </w:tc>
      </w:tr>
    </w:tbl>
    <w:p w:rsidR="00DD0153" w:rsidRPr="0005185D" w:rsidRDefault="00DD0153" w:rsidP="0005185D">
      <w:pPr>
        <w:ind w:firstLine="0"/>
        <w:jc w:val="left"/>
        <w:rPr>
          <w:rFonts w:ascii="Times New Roman" w:eastAsia="Times New Roman" w:hAnsi="Times New Roman"/>
          <w:lang w:eastAsia="ru-RU"/>
        </w:rPr>
      </w:pP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797"/>
      </w:tblGrid>
      <w:tr w:rsidR="00DD0153" w:rsidRPr="0005185D" w:rsidTr="002F14EF">
        <w:trPr>
          <w:trHeight w:val="494"/>
        </w:trPr>
        <w:tc>
          <w:tcPr>
            <w:tcW w:w="2268" w:type="dxa"/>
          </w:tcPr>
          <w:p w:rsidR="00DD0153" w:rsidRPr="0005185D" w:rsidRDefault="00DD0153" w:rsidP="0005185D">
            <w:pPr>
              <w:ind w:firstLine="0"/>
              <w:jc w:val="left"/>
              <w:rPr>
                <w:rFonts w:ascii="Times New Roman" w:eastAsia="Times New Roman" w:hAnsi="Times New Roman"/>
                <w:b/>
                <w:lang w:eastAsia="ru-RU"/>
              </w:rPr>
            </w:pPr>
            <w:r w:rsidRPr="0005185D">
              <w:rPr>
                <w:rFonts w:ascii="Times New Roman" w:eastAsia="Times New Roman" w:hAnsi="Times New Roman"/>
                <w:b/>
                <w:lang w:eastAsia="ru-RU"/>
              </w:rPr>
              <w:t>Типы отношения к учебе</w:t>
            </w:r>
          </w:p>
        </w:tc>
        <w:tc>
          <w:tcPr>
            <w:tcW w:w="7797" w:type="dxa"/>
          </w:tcPr>
          <w:p w:rsidR="00DD0153" w:rsidRPr="0005185D" w:rsidRDefault="00DD0153" w:rsidP="0005185D">
            <w:pPr>
              <w:keepNext/>
              <w:ind w:firstLine="0"/>
              <w:jc w:val="center"/>
              <w:outlineLvl w:val="5"/>
              <w:rPr>
                <w:rFonts w:ascii="Times New Roman" w:eastAsia="Times New Roman" w:hAnsi="Times New Roman"/>
                <w:b/>
                <w:lang w:val="en-US" w:eastAsia="ru-RU"/>
              </w:rPr>
            </w:pPr>
            <w:r w:rsidRPr="0005185D">
              <w:rPr>
                <w:rFonts w:ascii="Times New Roman" w:eastAsia="Times New Roman" w:hAnsi="Times New Roman"/>
                <w:b/>
                <w:lang w:val="en-US" w:eastAsia="ru-RU"/>
              </w:rPr>
              <w:t>Диагностические признаки</w:t>
            </w:r>
          </w:p>
        </w:tc>
      </w:tr>
      <w:tr w:rsidR="00DD0153" w:rsidRPr="0005185D" w:rsidTr="002F14EF">
        <w:trPr>
          <w:trHeight w:val="431"/>
        </w:trPr>
        <w:tc>
          <w:tcPr>
            <w:tcW w:w="2268" w:type="dxa"/>
          </w:tcPr>
          <w:p w:rsidR="00DD0153" w:rsidRPr="0005185D" w:rsidRDefault="00DD0153" w:rsidP="0005185D">
            <w:pPr>
              <w:ind w:firstLine="0"/>
              <w:jc w:val="left"/>
              <w:rPr>
                <w:rFonts w:ascii="Times New Roman" w:eastAsia="Times New Roman" w:hAnsi="Times New Roman"/>
                <w:lang w:eastAsia="ru-RU"/>
              </w:rPr>
            </w:pPr>
            <w:r w:rsidRPr="0005185D">
              <w:rPr>
                <w:rFonts w:ascii="Times New Roman" w:eastAsia="Times New Roman" w:hAnsi="Times New Roman"/>
                <w:lang w:eastAsia="ru-RU"/>
              </w:rPr>
              <w:t>Отрицательное отношение</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преобладание мотивов избежания неприятностей, наказания;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неумение возобновлять работу после отвлечения;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отсутствие интереса к процессу учения;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объяснение неудач внешними причинами;</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 xml:space="preserve">эмоции неуверенности в себе.  </w:t>
            </w:r>
          </w:p>
        </w:tc>
      </w:tr>
      <w:tr w:rsidR="00DD0153" w:rsidRPr="0005185D" w:rsidTr="002F14EF">
        <w:trPr>
          <w:trHeight w:val="853"/>
        </w:trPr>
        <w:tc>
          <w:tcPr>
            <w:tcW w:w="2268"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Нейтральное (пассивное) отношение</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неустойчивые мотивы интереса к внешним результатам учения;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уход от трудностей;</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невозвращение к нерешенным задачам;</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эмоции скуки.</w:t>
            </w:r>
          </w:p>
        </w:tc>
      </w:tr>
      <w:tr w:rsidR="00DD0153" w:rsidRPr="0005185D" w:rsidTr="002F14EF">
        <w:trPr>
          <w:trHeight w:val="841"/>
        </w:trPr>
        <w:tc>
          <w:tcPr>
            <w:tcW w:w="2268"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Положительное ситуативное отношение</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интерес к результатам учения и к отметке учителя;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понимание целей, поставленных учителем;</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эмоции удивления, переживания, новизны;</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восприимчивость к усвоению знаний.</w:t>
            </w:r>
          </w:p>
        </w:tc>
      </w:tr>
      <w:tr w:rsidR="00DD0153" w:rsidRPr="0005185D" w:rsidTr="002F14EF">
        <w:trPr>
          <w:trHeight w:val="795"/>
        </w:trPr>
        <w:tc>
          <w:tcPr>
            <w:tcW w:w="2268"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 xml:space="preserve">Положительное </w:t>
            </w:r>
          </w:p>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 xml:space="preserve">активное </w:t>
            </w:r>
          </w:p>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отношение</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мотивы совершенствования способов учебно-познавательной деятельности;</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постановка гибких целей, меняющихся в зависимости от ситуации;</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эмоции конструктивного сомнения;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восприимчивость к усвоению обобщенных рациональных способов своей работы;</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активность в новых условиях.</w:t>
            </w:r>
          </w:p>
        </w:tc>
      </w:tr>
      <w:tr w:rsidR="00DD0153" w:rsidRPr="0005185D" w:rsidTr="002F14EF">
        <w:trPr>
          <w:trHeight w:val="808"/>
        </w:trPr>
        <w:tc>
          <w:tcPr>
            <w:tcW w:w="2268"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 xml:space="preserve">Положительное </w:t>
            </w:r>
          </w:p>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 xml:space="preserve">личностное </w:t>
            </w:r>
          </w:p>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отношение</w:t>
            </w:r>
          </w:p>
        </w:tc>
        <w:tc>
          <w:tcPr>
            <w:tcW w:w="7797"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мотивы совершенствования способов сотрудничества с другим человеком в ходе учебно-познавательной деятельности;</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эмоции личностно-пристрастного отношения к ходу и результатам учения;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объяснение успехов и неудач внутренними причинами;</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стремление к расширению круга своих возможностей.</w:t>
            </w:r>
          </w:p>
        </w:tc>
      </w:tr>
    </w:tbl>
    <w:p w:rsidR="00DD0153" w:rsidRPr="0005185D" w:rsidRDefault="00DD0153" w:rsidP="0005185D">
      <w:pPr>
        <w:numPr>
          <w:ilvl w:val="12"/>
          <w:numId w:val="0"/>
        </w:numPr>
        <w:rPr>
          <w:rFonts w:ascii="Times New Roman" w:eastAsia="Times New Roman" w:hAnsi="Times New Roman"/>
          <w:lang w:eastAsia="ru-RU"/>
        </w:rPr>
      </w:pPr>
    </w:p>
    <w:p w:rsidR="00DD0153" w:rsidRPr="0005185D" w:rsidRDefault="00DD0153" w:rsidP="0005185D">
      <w:pPr>
        <w:ind w:firstLine="0"/>
        <w:jc w:val="left"/>
        <w:rPr>
          <w:rFonts w:ascii="Times New Roman" w:eastAsia="Times New Roman" w:hAnsi="Times New Roman"/>
          <w:i/>
          <w:lang w:eastAsia="ru-RU"/>
        </w:rPr>
      </w:pPr>
      <w:r w:rsidRPr="0005185D">
        <w:rPr>
          <w:rFonts w:ascii="Times New Roman" w:eastAsia="Times New Roman" w:hAnsi="Times New Roman"/>
          <w:i/>
          <w:lang w:eastAsia="ru-RU"/>
        </w:rPr>
        <w:t>Опорный конспект подготовлен на основе:</w:t>
      </w:r>
    </w:p>
    <w:p w:rsidR="00DD0153" w:rsidRPr="0005185D" w:rsidRDefault="00DD0153" w:rsidP="0005185D">
      <w:pPr>
        <w:ind w:firstLine="0"/>
        <w:jc w:val="left"/>
        <w:rPr>
          <w:rFonts w:ascii="Times New Roman" w:eastAsia="Times New Roman" w:hAnsi="Times New Roman"/>
          <w:i/>
          <w:lang w:val="en-US" w:eastAsia="ru-RU"/>
        </w:rPr>
      </w:pPr>
      <w:r w:rsidRPr="0005185D">
        <w:rPr>
          <w:rFonts w:ascii="Times New Roman" w:eastAsia="Times New Roman" w:hAnsi="Times New Roman"/>
          <w:i/>
          <w:lang w:eastAsia="ru-RU"/>
        </w:rPr>
        <w:t>А.К. Маркова, Т.А. Матис, А.Б. Орлов. Формирование мотивации учения. – М., 1990.</w:t>
      </w:r>
    </w:p>
    <w:p w:rsidR="00DD0153" w:rsidRPr="0005185D" w:rsidRDefault="00DD0153" w:rsidP="0005185D">
      <w:pPr>
        <w:ind w:firstLine="0"/>
        <w:jc w:val="left"/>
        <w:rPr>
          <w:rFonts w:ascii="Times New Roman" w:eastAsia="Times New Roman" w:hAnsi="Times New Roman"/>
          <w:lang w:eastAsia="ru-RU"/>
        </w:rPr>
      </w:pPr>
      <w:r w:rsidRPr="0005185D">
        <w:rPr>
          <w:rFonts w:ascii="Times New Roman" w:eastAsia="Times New Roman" w:hAnsi="Times New Roman"/>
          <w:i/>
          <w:lang w:val="en-US" w:eastAsia="ru-RU"/>
        </w:rPr>
        <w:br w:type="page"/>
      </w:r>
    </w:p>
    <w:tbl>
      <w:tblPr>
        <w:tblW w:w="99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8206"/>
      </w:tblGrid>
      <w:tr w:rsidR="00DD0153" w:rsidRPr="0005185D" w:rsidTr="002F14EF">
        <w:trPr>
          <w:trHeight w:val="690"/>
        </w:trPr>
        <w:tc>
          <w:tcPr>
            <w:tcW w:w="1791" w:type="dxa"/>
            <w:vAlign w:val="center"/>
          </w:tcPr>
          <w:p w:rsidR="00DD0153" w:rsidRPr="0005185D" w:rsidRDefault="00DD0153" w:rsidP="0005185D">
            <w:pPr>
              <w:ind w:firstLine="0"/>
              <w:jc w:val="center"/>
              <w:rPr>
                <w:rFonts w:ascii="Times New Roman" w:eastAsia="Times New Roman" w:hAnsi="Times New Roman"/>
                <w:i/>
                <w:lang w:eastAsia="ru-RU"/>
              </w:rPr>
            </w:pPr>
            <w:r w:rsidRPr="0005185D">
              <w:rPr>
                <w:rFonts w:ascii="Times New Roman" w:eastAsia="Times New Roman" w:hAnsi="Times New Roman"/>
                <w:lang w:eastAsia="ru-RU"/>
              </w:rPr>
              <w:lastRenderedPageBreak/>
              <w:br w:type="page"/>
            </w:r>
            <w:r w:rsidRPr="0005185D">
              <w:rPr>
                <w:rFonts w:ascii="Times New Roman" w:eastAsia="Times New Roman" w:hAnsi="Times New Roman"/>
                <w:i/>
                <w:lang w:eastAsia="ru-RU"/>
              </w:rPr>
              <w:t>Опорный конспект</w:t>
            </w:r>
          </w:p>
        </w:tc>
        <w:tc>
          <w:tcPr>
            <w:tcW w:w="8206" w:type="dxa"/>
            <w:vAlign w:val="center"/>
          </w:tcPr>
          <w:p w:rsidR="00DD0153" w:rsidRPr="0005185D" w:rsidRDefault="00DD0153" w:rsidP="0005185D">
            <w:pPr>
              <w:tabs>
                <w:tab w:val="left" w:pos="-1822"/>
                <w:tab w:val="left" w:pos="871"/>
                <w:tab w:val="left" w:pos="2018"/>
              </w:tabs>
              <w:ind w:left="304" w:firstLine="0"/>
              <w:jc w:val="center"/>
              <w:rPr>
                <w:rFonts w:ascii="Times New Roman" w:eastAsia="Times New Roman" w:hAnsi="Times New Roman"/>
                <w:b/>
                <w:lang w:eastAsia="ru-RU"/>
              </w:rPr>
            </w:pPr>
            <w:r w:rsidRPr="0005185D">
              <w:rPr>
                <w:rFonts w:ascii="Times New Roman" w:eastAsia="Times New Roman" w:hAnsi="Times New Roman"/>
                <w:b/>
                <w:lang w:eastAsia="ru-RU"/>
              </w:rPr>
              <w:t>Диагностика операционно-познавательной деятельности учащихся</w:t>
            </w:r>
          </w:p>
        </w:tc>
      </w:tr>
    </w:tbl>
    <w:p w:rsidR="00DD0153" w:rsidRPr="0005185D" w:rsidRDefault="00DD0153" w:rsidP="0005185D">
      <w:pPr>
        <w:ind w:firstLine="0"/>
        <w:jc w:val="left"/>
        <w:rPr>
          <w:rFonts w:ascii="Times New Roman" w:eastAsia="Times New Roman" w:hAnsi="Times New Roman"/>
          <w:lang w:eastAsia="ru-RU"/>
        </w:rPr>
      </w:pPr>
      <w:r w:rsidRPr="0005185D">
        <w:rPr>
          <w:rFonts w:ascii="Times New Roman" w:eastAsia="Times New Roman" w:hAnsi="Times New Roman"/>
          <w:lang w:eastAsia="ru-RU"/>
        </w:rPr>
        <w:t>« В период школьного обучения возникает та неповторимая комбинация типов мышления, которая и определяет индивидуальные особенности интеллекта ученика »</w:t>
      </w:r>
    </w:p>
    <w:p w:rsidR="00DD0153" w:rsidRPr="0005185D" w:rsidRDefault="00DD0153" w:rsidP="0005185D">
      <w:pPr>
        <w:ind w:firstLine="567"/>
        <w:jc w:val="center"/>
        <w:rPr>
          <w:rFonts w:ascii="Times New Roman" w:eastAsia="Times New Roman" w:hAnsi="Times New Roman"/>
          <w:b/>
          <w:lang w:eastAsia="ru-RU"/>
        </w:rPr>
      </w:pPr>
    </w:p>
    <w:p w:rsidR="00DD0153" w:rsidRPr="0005185D" w:rsidRDefault="00DD0153" w:rsidP="0005185D">
      <w:pPr>
        <w:ind w:firstLine="567"/>
        <w:jc w:val="center"/>
        <w:rPr>
          <w:rFonts w:ascii="Times New Roman" w:eastAsia="Times New Roman" w:hAnsi="Times New Roman"/>
          <w:b/>
          <w:lang w:eastAsia="ru-RU"/>
        </w:rPr>
      </w:pPr>
      <w:r w:rsidRPr="0005185D">
        <w:rPr>
          <w:rFonts w:ascii="Times New Roman" w:eastAsia="Times New Roman" w:hAnsi="Times New Roman"/>
          <w:b/>
          <w:lang w:eastAsia="ru-RU"/>
        </w:rPr>
        <w:t>Формы проявления операционно-познавательной деятельности</w:t>
      </w:r>
    </w:p>
    <w:p w:rsidR="00DD0153" w:rsidRPr="0005185D" w:rsidRDefault="00DD0153" w:rsidP="0005185D">
      <w:pPr>
        <w:ind w:firstLine="567"/>
        <w:jc w:val="center"/>
        <w:rPr>
          <w:rFonts w:ascii="Times New Roman" w:eastAsia="Times New Roman" w:hAnsi="Times New Roman"/>
          <w:b/>
          <w:lang w:eastAsia="ru-RU"/>
        </w:rPr>
      </w:pPr>
      <w:r w:rsidRPr="0005185D">
        <w:rPr>
          <w:rFonts w:ascii="Times New Roman" w:eastAsia="Times New Roman" w:hAnsi="Times New Roman"/>
          <w:b/>
          <w:lang w:eastAsia="ru-RU"/>
        </w:rPr>
        <w:t xml:space="preserve"> учащихся</w:t>
      </w:r>
    </w:p>
    <w:p w:rsidR="00DD0153" w:rsidRPr="0005185D" w:rsidRDefault="00DD0153" w:rsidP="0005185D">
      <w:pPr>
        <w:ind w:firstLine="284"/>
        <w:jc w:val="left"/>
        <w:rPr>
          <w:rFonts w:ascii="Times New Roman" w:eastAsia="Times New Roman" w:hAnsi="Times New Roman"/>
          <w:lang w:eastAsia="ru-RU"/>
        </w:rPr>
      </w:pPr>
      <w:r w:rsidRPr="0005185D">
        <w:rPr>
          <w:rFonts w:ascii="Times New Roman" w:eastAsia="Times New Roman" w:hAnsi="Times New Roman"/>
          <w:lang w:eastAsia="ru-RU"/>
        </w:rPr>
        <w:t>(Выбор парной классификации связан с удобством оценки эффективности педагогических технологий с точки зрения создания условий для проявления разнообразных форм мыслительной деятельности учащихся.)</w:t>
      </w:r>
    </w:p>
    <w:p w:rsidR="00DD0153" w:rsidRPr="0005185D" w:rsidRDefault="00DD0153" w:rsidP="0005185D">
      <w:pPr>
        <w:ind w:firstLine="0"/>
        <w:rPr>
          <w:rFonts w:ascii="Times New Roman" w:eastAsia="Times New Roman" w:hAnsi="Times New Roman"/>
          <w:u w:val="single"/>
          <w:lang w:eastAsia="ru-RU"/>
        </w:rPr>
      </w:pPr>
      <w:r w:rsidRPr="0005185D">
        <w:rPr>
          <w:rFonts w:ascii="Times New Roman" w:eastAsia="Times New Roman" w:hAnsi="Times New Roman"/>
          <w:lang w:eastAsia="ru-RU"/>
        </w:rPr>
        <w:object w:dxaOrig="9923" w:dyaOrig="1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5pt;height:529.8pt" o:ole="" fillcolor="window">
            <v:imagedata r:id="rId14" o:title="" cropbottom="3326f"/>
          </v:shape>
          <o:OLEObject Type="Embed" ProgID="Word.Picture.8" ShapeID="_x0000_i1025" DrawAspect="Content" ObjectID="_1554805951" r:id="rId15"/>
        </w:object>
      </w:r>
      <w:r w:rsidRPr="0005185D">
        <w:rPr>
          <w:rFonts w:ascii="Times New Roman" w:eastAsia="Times New Roman" w:hAnsi="Times New Roman"/>
          <w:i/>
          <w:lang w:eastAsia="ru-RU"/>
        </w:rPr>
        <w:t>Опорный конспект подготовлен на основе:</w:t>
      </w:r>
    </w:p>
    <w:p w:rsidR="00DD0153" w:rsidRPr="0005185D" w:rsidRDefault="00DD0153" w:rsidP="0005185D">
      <w:pPr>
        <w:ind w:firstLine="0"/>
        <w:rPr>
          <w:rFonts w:ascii="Times New Roman" w:eastAsia="Times New Roman" w:hAnsi="Times New Roman"/>
          <w:u w:val="single"/>
          <w:lang w:eastAsia="ru-RU"/>
        </w:rPr>
      </w:pPr>
      <w:r w:rsidRPr="0005185D">
        <w:rPr>
          <w:rFonts w:ascii="Times New Roman" w:eastAsia="Times New Roman" w:hAnsi="Times New Roman"/>
          <w:i/>
          <w:lang w:eastAsia="ru-RU"/>
        </w:rPr>
        <w:t>Теплов Б.М. Избранные труды. В 2-х томах. М, 1985</w:t>
      </w:r>
    </w:p>
    <w:p w:rsidR="00DD0153" w:rsidRPr="0005185D" w:rsidRDefault="00DD0153" w:rsidP="0005185D">
      <w:pPr>
        <w:ind w:left="567" w:firstLine="0"/>
        <w:rPr>
          <w:rFonts w:ascii="Times New Roman" w:eastAsia="Times New Roman" w:hAnsi="Times New Roman"/>
          <w:lang w:eastAsia="ru-RU"/>
        </w:rPr>
      </w:pPr>
      <w:r w:rsidRPr="0005185D">
        <w:rPr>
          <w:rFonts w:ascii="Times New Roman" w:eastAsia="Times New Roman" w:hAnsi="Times New Roman"/>
          <w:u w:val="single"/>
          <w:lang w:eastAsia="ru-RU"/>
        </w:rPr>
        <w:br w:type="page"/>
      </w:r>
    </w:p>
    <w:tbl>
      <w:tblPr>
        <w:tblW w:w="98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8139"/>
      </w:tblGrid>
      <w:tr w:rsidR="00DD0153" w:rsidRPr="0005185D" w:rsidTr="002F14EF">
        <w:trPr>
          <w:trHeight w:val="758"/>
        </w:trPr>
        <w:tc>
          <w:tcPr>
            <w:tcW w:w="1735" w:type="dxa"/>
          </w:tcPr>
          <w:p w:rsidR="00DD0153" w:rsidRPr="0005185D" w:rsidRDefault="00DD0153" w:rsidP="0005185D">
            <w:pPr>
              <w:ind w:firstLine="0"/>
              <w:jc w:val="left"/>
              <w:rPr>
                <w:rFonts w:ascii="Times New Roman" w:eastAsia="Times New Roman" w:hAnsi="Times New Roman"/>
                <w:i/>
                <w:lang w:eastAsia="ru-RU"/>
              </w:rPr>
            </w:pPr>
            <w:r w:rsidRPr="0005185D">
              <w:rPr>
                <w:rFonts w:ascii="Times New Roman" w:eastAsia="Times New Roman" w:hAnsi="Times New Roman"/>
                <w:i/>
                <w:lang w:eastAsia="ru-RU"/>
              </w:rPr>
              <w:lastRenderedPageBreak/>
              <w:t>Опорный конспект.</w:t>
            </w:r>
          </w:p>
        </w:tc>
        <w:tc>
          <w:tcPr>
            <w:tcW w:w="8139" w:type="dxa"/>
          </w:tcPr>
          <w:p w:rsidR="00DD0153" w:rsidRPr="0005185D" w:rsidRDefault="00DD0153" w:rsidP="0005185D">
            <w:pPr>
              <w:tabs>
                <w:tab w:val="left" w:pos="-1822"/>
                <w:tab w:val="left" w:pos="871"/>
                <w:tab w:val="left" w:pos="2018"/>
              </w:tabs>
              <w:ind w:left="304" w:firstLine="0"/>
              <w:jc w:val="left"/>
              <w:rPr>
                <w:rFonts w:ascii="Times New Roman" w:eastAsia="Times New Roman" w:hAnsi="Times New Roman"/>
                <w:b/>
                <w:lang w:eastAsia="ru-RU"/>
              </w:rPr>
            </w:pPr>
            <w:r w:rsidRPr="0005185D">
              <w:rPr>
                <w:rFonts w:ascii="Times New Roman" w:eastAsia="Times New Roman" w:hAnsi="Times New Roman"/>
                <w:b/>
                <w:lang w:eastAsia="ru-RU"/>
              </w:rPr>
              <w:t>Диагностика рефлексивно-коррекционной деятельности учащихся</w:t>
            </w:r>
          </w:p>
        </w:tc>
      </w:tr>
    </w:tbl>
    <w:p w:rsidR="00DD0153" w:rsidRPr="0005185D" w:rsidRDefault="00DD0153" w:rsidP="0005185D">
      <w:pPr>
        <w:numPr>
          <w:ilvl w:val="12"/>
          <w:numId w:val="0"/>
        </w:numPr>
        <w:jc w:val="center"/>
        <w:rPr>
          <w:rFonts w:ascii="Times New Roman" w:eastAsia="Times New Roman" w:hAnsi="Times New Roman"/>
          <w:b/>
          <w:lang w:eastAsia="ru-RU"/>
        </w:rPr>
      </w:pPr>
    </w:p>
    <w:tbl>
      <w:tblPr>
        <w:tblW w:w="98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8139"/>
      </w:tblGrid>
      <w:tr w:rsidR="00DD0153" w:rsidRPr="0005185D" w:rsidTr="002F14EF">
        <w:trPr>
          <w:trHeight w:val="1950"/>
        </w:trPr>
        <w:tc>
          <w:tcPr>
            <w:tcW w:w="1735" w:type="dxa"/>
          </w:tcPr>
          <w:p w:rsidR="00DD0153" w:rsidRPr="0005185D" w:rsidRDefault="00DD0153" w:rsidP="0005185D">
            <w:pPr>
              <w:numPr>
                <w:ilvl w:val="12"/>
                <w:numId w:val="0"/>
              </w:numPr>
              <w:jc w:val="left"/>
              <w:rPr>
                <w:rFonts w:ascii="Times New Roman" w:eastAsia="Times New Roman" w:hAnsi="Times New Roman"/>
                <w:b/>
                <w:lang w:eastAsia="ru-RU"/>
              </w:rPr>
            </w:pPr>
            <w:r w:rsidRPr="0005185D">
              <w:rPr>
                <w:rFonts w:ascii="Times New Roman" w:eastAsia="Times New Roman" w:hAnsi="Times New Roman"/>
                <w:b/>
                <w:lang w:eastAsia="ru-RU"/>
              </w:rPr>
              <w:t>Рефлексия</w:t>
            </w:r>
          </w:p>
        </w:tc>
        <w:tc>
          <w:tcPr>
            <w:tcW w:w="8139"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val="en-US" w:eastAsia="ru-RU"/>
              </w:rPr>
              <w:t>reflexio</w:t>
            </w:r>
            <w:r w:rsidRPr="0005185D">
              <w:rPr>
                <w:rFonts w:ascii="Times New Roman" w:eastAsia="Times New Roman" w:hAnsi="Times New Roman"/>
                <w:lang w:eastAsia="ru-RU"/>
              </w:rPr>
              <w:t xml:space="preserve"> – обращение назад (от лат.);</w:t>
            </w:r>
          </w:p>
          <w:p w:rsidR="00DD0153" w:rsidRPr="0005185D" w:rsidRDefault="00DD0153" w:rsidP="0005185D">
            <w:pPr>
              <w:numPr>
                <w:ilvl w:val="0"/>
                <w:numId w:val="29"/>
              </w:numPr>
              <w:jc w:val="left"/>
              <w:rPr>
                <w:rFonts w:ascii="Times New Roman" w:eastAsia="Times New Roman" w:hAnsi="Times New Roman"/>
                <w:b/>
                <w:lang w:eastAsia="ru-RU"/>
              </w:rPr>
            </w:pPr>
            <w:r w:rsidRPr="0005185D">
              <w:rPr>
                <w:rFonts w:ascii="Times New Roman" w:eastAsia="Times New Roman" w:hAnsi="Times New Roman"/>
                <w:lang w:eastAsia="ru-RU"/>
              </w:rPr>
              <w:t>процесс самопознания субъектом внутренних актов и состояний (в психологии);</w:t>
            </w:r>
          </w:p>
          <w:p w:rsidR="00DD0153" w:rsidRPr="0005185D" w:rsidRDefault="00DD0153" w:rsidP="0005185D">
            <w:pPr>
              <w:numPr>
                <w:ilvl w:val="0"/>
                <w:numId w:val="29"/>
              </w:numPr>
              <w:jc w:val="left"/>
              <w:rPr>
                <w:rFonts w:ascii="Times New Roman" w:eastAsia="Times New Roman" w:hAnsi="Times New Roman"/>
                <w:b/>
                <w:lang w:eastAsia="ru-RU"/>
              </w:rPr>
            </w:pPr>
            <w:r w:rsidRPr="0005185D">
              <w:rPr>
                <w:rFonts w:ascii="Times New Roman" w:eastAsia="Times New Roman" w:hAnsi="Times New Roman"/>
                <w:lang w:eastAsia="ru-RU"/>
              </w:rPr>
              <w:t>процесс размышления индивида о происходящем в его собственном сознании (в философии);</w:t>
            </w:r>
          </w:p>
          <w:p w:rsidR="00DD0153" w:rsidRPr="0005185D" w:rsidRDefault="00DD0153" w:rsidP="0005185D">
            <w:pPr>
              <w:numPr>
                <w:ilvl w:val="0"/>
                <w:numId w:val="29"/>
              </w:numPr>
              <w:jc w:val="left"/>
              <w:rPr>
                <w:rFonts w:ascii="Times New Roman" w:eastAsia="Times New Roman" w:hAnsi="Times New Roman"/>
                <w:b/>
                <w:lang w:eastAsia="ru-RU"/>
              </w:rPr>
            </w:pPr>
            <w:r w:rsidRPr="0005185D">
              <w:rPr>
                <w:rFonts w:ascii="Times New Roman" w:eastAsia="Times New Roman" w:hAnsi="Times New Roman"/>
                <w:lang w:eastAsia="ru-RU"/>
              </w:rPr>
              <w:t>осмысление своих собственных действий… (БЭС).</w:t>
            </w:r>
          </w:p>
        </w:tc>
      </w:tr>
    </w:tbl>
    <w:p w:rsidR="00DD0153" w:rsidRPr="0005185D" w:rsidRDefault="00DD0153" w:rsidP="0005185D">
      <w:pPr>
        <w:numPr>
          <w:ilvl w:val="12"/>
          <w:numId w:val="0"/>
        </w:numPr>
        <w:jc w:val="center"/>
        <w:rPr>
          <w:rFonts w:ascii="Times New Roman" w:eastAsia="Times New Roman" w:hAnsi="Times New Roman"/>
          <w:b/>
          <w:lang w:eastAsia="ru-RU"/>
        </w:rPr>
      </w:pPr>
    </w:p>
    <w:tbl>
      <w:tblPr>
        <w:tblW w:w="992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3"/>
        <w:gridCol w:w="7010"/>
      </w:tblGrid>
      <w:tr w:rsidR="00DD0153" w:rsidRPr="0005185D" w:rsidTr="002F14EF">
        <w:trPr>
          <w:trHeight w:val="289"/>
        </w:trPr>
        <w:tc>
          <w:tcPr>
            <w:tcW w:w="2913" w:type="dxa"/>
          </w:tcPr>
          <w:p w:rsidR="00DD0153" w:rsidRPr="0005185D" w:rsidRDefault="00DD0153" w:rsidP="0005185D">
            <w:pPr>
              <w:numPr>
                <w:ilvl w:val="12"/>
                <w:numId w:val="0"/>
              </w:numPr>
              <w:jc w:val="center"/>
              <w:rPr>
                <w:rFonts w:ascii="Times New Roman" w:eastAsia="Times New Roman" w:hAnsi="Times New Roman"/>
                <w:b/>
                <w:lang w:eastAsia="ru-RU"/>
              </w:rPr>
            </w:pPr>
            <w:r w:rsidRPr="0005185D">
              <w:rPr>
                <w:rFonts w:ascii="Times New Roman" w:eastAsia="Times New Roman" w:hAnsi="Times New Roman"/>
                <w:b/>
                <w:lang w:eastAsia="ru-RU"/>
              </w:rPr>
              <w:t>Уровень</w:t>
            </w:r>
          </w:p>
        </w:tc>
        <w:tc>
          <w:tcPr>
            <w:tcW w:w="7010" w:type="dxa"/>
          </w:tcPr>
          <w:p w:rsidR="00DD0153" w:rsidRPr="0005185D" w:rsidRDefault="00DD0153" w:rsidP="0005185D">
            <w:pPr>
              <w:numPr>
                <w:ilvl w:val="12"/>
                <w:numId w:val="0"/>
              </w:numPr>
              <w:jc w:val="center"/>
              <w:rPr>
                <w:rFonts w:ascii="Times New Roman" w:eastAsia="Times New Roman" w:hAnsi="Times New Roman"/>
                <w:b/>
                <w:lang w:eastAsia="ru-RU"/>
              </w:rPr>
            </w:pPr>
            <w:r w:rsidRPr="0005185D">
              <w:rPr>
                <w:rFonts w:ascii="Times New Roman" w:eastAsia="Times New Roman" w:hAnsi="Times New Roman"/>
                <w:b/>
                <w:lang w:eastAsia="ru-RU"/>
              </w:rPr>
              <w:t>Диагностические признаки</w:t>
            </w:r>
          </w:p>
        </w:tc>
      </w:tr>
      <w:tr w:rsidR="00DD0153" w:rsidRPr="0005185D" w:rsidTr="002F14EF">
        <w:trPr>
          <w:trHeight w:val="1366"/>
        </w:trPr>
        <w:tc>
          <w:tcPr>
            <w:tcW w:w="2913"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Не умеет оценивать свои действия         (отсутствие контроля)</w:t>
            </w:r>
          </w:p>
        </w:tc>
        <w:tc>
          <w:tcPr>
            <w:tcW w:w="7010"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учебные действия не соотносятся со схемой;</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допущенные ошибки не замечаются и не исправляются;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допущенные ошибки замечаются лишь после многократно повторенных действий;</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заметив и исправив ошибку, не может обосновать своих действий.</w:t>
            </w:r>
          </w:p>
        </w:tc>
      </w:tr>
      <w:tr w:rsidR="00DD0153" w:rsidRPr="0005185D" w:rsidTr="002F14EF">
        <w:trPr>
          <w:trHeight w:val="1646"/>
        </w:trPr>
        <w:tc>
          <w:tcPr>
            <w:tcW w:w="2913"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Оценивает свои действия в соответствии с общей схемой (уровень произвольного внимания)</w:t>
            </w:r>
          </w:p>
        </w:tc>
        <w:tc>
          <w:tcPr>
            <w:tcW w:w="7010" w:type="dxa"/>
          </w:tcPr>
          <w:p w:rsidR="00DD0153" w:rsidRPr="0005185D" w:rsidRDefault="00DD0153" w:rsidP="0005185D">
            <w:pPr>
              <w:numPr>
                <w:ilvl w:val="0"/>
                <w:numId w:val="29"/>
              </w:numPr>
              <w:jc w:val="left"/>
              <w:rPr>
                <w:rFonts w:ascii="Times New Roman" w:eastAsia="Times New Roman" w:hAnsi="Times New Roman"/>
                <w:i/>
                <w:lang w:eastAsia="ru-RU"/>
              </w:rPr>
            </w:pPr>
            <w:r w:rsidRPr="0005185D">
              <w:rPr>
                <w:rFonts w:ascii="Times New Roman" w:eastAsia="Times New Roman" w:hAnsi="Times New Roman"/>
                <w:i/>
                <w:lang w:eastAsia="ru-RU"/>
              </w:rPr>
              <w:t>умеет соотносить свои действия со схемой, но делает это лишь после выполнения учебных действий, а не в процессе их;</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ошибки исправляет и обосновывает;</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успешно соотносит свои действия со схемой в процессе работы, почти не допуская ошибок.</w:t>
            </w:r>
          </w:p>
        </w:tc>
      </w:tr>
      <w:tr w:rsidR="00DD0153" w:rsidRPr="0005185D" w:rsidTr="002F14EF">
        <w:trPr>
          <w:trHeight w:val="1751"/>
        </w:trPr>
        <w:tc>
          <w:tcPr>
            <w:tcW w:w="2913" w:type="dxa"/>
          </w:tcPr>
          <w:p w:rsidR="00DD0153" w:rsidRPr="0005185D" w:rsidRDefault="00DD0153" w:rsidP="0005185D">
            <w:pPr>
              <w:numPr>
                <w:ilvl w:val="12"/>
                <w:numId w:val="0"/>
              </w:numPr>
              <w:jc w:val="left"/>
              <w:rPr>
                <w:rFonts w:ascii="Times New Roman" w:eastAsia="Times New Roman" w:hAnsi="Times New Roman"/>
                <w:lang w:eastAsia="ru-RU"/>
              </w:rPr>
            </w:pPr>
            <w:r w:rsidRPr="0005185D">
              <w:rPr>
                <w:rFonts w:ascii="Times New Roman" w:eastAsia="Times New Roman" w:hAnsi="Times New Roman"/>
                <w:lang w:eastAsia="ru-RU"/>
              </w:rPr>
              <w:t>Оценивает свои действия в изменяющихся условиях (рефлексивный контроль)</w:t>
            </w:r>
          </w:p>
        </w:tc>
        <w:tc>
          <w:tcPr>
            <w:tcW w:w="7010" w:type="dxa"/>
          </w:tcPr>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решая новую задачу, обнаруживает неадекватность старой схемы и пытается внести коррективы с помощью учителя;</w:t>
            </w:r>
          </w:p>
          <w:p w:rsidR="00DD0153" w:rsidRPr="0005185D" w:rsidRDefault="00DD0153" w:rsidP="0005185D">
            <w:pPr>
              <w:numPr>
                <w:ilvl w:val="0"/>
                <w:numId w:val="29"/>
              </w:numPr>
              <w:jc w:val="left"/>
              <w:rPr>
                <w:rFonts w:ascii="Times New Roman" w:eastAsia="Times New Roman" w:hAnsi="Times New Roman"/>
                <w:lang w:eastAsia="ru-RU"/>
              </w:rPr>
            </w:pPr>
            <w:r w:rsidRPr="0005185D">
              <w:rPr>
                <w:rFonts w:ascii="Times New Roman" w:eastAsia="Times New Roman" w:hAnsi="Times New Roman"/>
                <w:lang w:eastAsia="ru-RU"/>
              </w:rPr>
              <w:t>самостоятельно обнаруживает несоответствие схемы и новых условий задачи, вносит коррективы.</w:t>
            </w:r>
          </w:p>
        </w:tc>
      </w:tr>
    </w:tbl>
    <w:p w:rsidR="00356B8D" w:rsidRPr="0005185D" w:rsidRDefault="00356B8D" w:rsidP="0005185D">
      <w:pPr>
        <w:ind w:firstLine="0"/>
        <w:jc w:val="left"/>
        <w:rPr>
          <w:rFonts w:ascii="Times New Roman" w:eastAsia="Times New Roman" w:hAnsi="Times New Roman"/>
          <w:lang w:eastAsia="ru-RU"/>
        </w:rPr>
      </w:pPr>
    </w:p>
    <w:p w:rsidR="00DD0153" w:rsidRPr="0005185D" w:rsidRDefault="00DD0153" w:rsidP="0005185D">
      <w:pPr>
        <w:ind w:firstLine="0"/>
        <w:jc w:val="left"/>
        <w:rPr>
          <w:rFonts w:ascii="Times New Roman" w:eastAsia="Times New Roman" w:hAnsi="Times New Roman"/>
          <w:i/>
          <w:lang w:eastAsia="ru-RU"/>
        </w:rPr>
      </w:pPr>
      <w:r w:rsidRPr="0005185D">
        <w:rPr>
          <w:rFonts w:ascii="Times New Roman" w:eastAsia="Times New Roman" w:hAnsi="Times New Roman"/>
          <w:i/>
          <w:lang w:eastAsia="ru-RU"/>
        </w:rPr>
        <w:t>Опорный конспект подготовлен на основе:</w:t>
      </w:r>
    </w:p>
    <w:p w:rsidR="00DD0153" w:rsidRPr="0005185D" w:rsidRDefault="00DD0153" w:rsidP="0005185D">
      <w:pPr>
        <w:ind w:firstLine="0"/>
        <w:jc w:val="left"/>
        <w:rPr>
          <w:rFonts w:ascii="Times New Roman" w:eastAsia="Times New Roman" w:hAnsi="Times New Roman"/>
          <w:i/>
          <w:lang w:eastAsia="ru-RU"/>
        </w:rPr>
      </w:pPr>
      <w:r w:rsidRPr="0005185D">
        <w:rPr>
          <w:rFonts w:ascii="Times New Roman" w:eastAsia="Times New Roman" w:hAnsi="Times New Roman"/>
          <w:i/>
          <w:lang w:eastAsia="ru-RU"/>
        </w:rPr>
        <w:t>Г.В. Репкина, Е.В. Заика. Оценка уровня сформированности учебной деятельности, - Томск, 1993.</w:t>
      </w:r>
    </w:p>
    <w:p w:rsidR="00DD0153" w:rsidRPr="0005185D" w:rsidRDefault="00DD0153" w:rsidP="0005185D">
      <w:pPr>
        <w:ind w:firstLine="0"/>
        <w:jc w:val="left"/>
        <w:rPr>
          <w:rFonts w:ascii="Times New Roman" w:eastAsia="Times New Roman" w:hAnsi="Times New Roman"/>
          <w:b/>
          <w:lang w:eastAsia="ru-RU"/>
        </w:rPr>
      </w:pPr>
      <w:r w:rsidRPr="0005185D">
        <w:rPr>
          <w:rFonts w:ascii="Times New Roman" w:eastAsia="Times New Roman" w:hAnsi="Times New Roman"/>
          <w:b/>
          <w:lang w:eastAsia="ru-RU"/>
        </w:rPr>
        <w:br w:type="page"/>
      </w:r>
    </w:p>
    <w:bookmarkStart w:id="1" w:name="_MON_1554734103"/>
    <w:bookmarkEnd w:id="1"/>
    <w:p w:rsidR="00371FC8" w:rsidRPr="0005185D" w:rsidRDefault="008A5726" w:rsidP="0005185D">
      <w:pPr>
        <w:ind w:left="-1418" w:right="-426" w:firstLine="0"/>
        <w:jc w:val="right"/>
        <w:rPr>
          <w:rFonts w:ascii="Times New Roman" w:hAnsi="Times New Roman"/>
        </w:rPr>
      </w:pPr>
      <w:r w:rsidRPr="0005185D">
        <w:rPr>
          <w:rFonts w:ascii="Times New Roman" w:hAnsi="Times New Roman"/>
        </w:rPr>
        <w:object w:dxaOrig="11299" w:dyaOrig="15919">
          <v:shape id="_x0000_i1026" type="#_x0000_t75" style="width:565.15pt;height:796.1pt" o:ole="">
            <v:imagedata r:id="rId16" o:title=""/>
          </v:shape>
          <o:OLEObject Type="Embed" ProgID="Word.Document.8" ShapeID="_x0000_i1026" DrawAspect="Content" ObjectID="_1554805952" r:id="rId17">
            <o:FieldCodes>\s</o:FieldCodes>
          </o:OLEObject>
        </w:object>
      </w:r>
      <w:r w:rsidR="008C5FDA" w:rsidRPr="0005185D">
        <w:rPr>
          <w:rFonts w:ascii="Times New Roman" w:hAnsi="Times New Roman"/>
        </w:rPr>
        <w:t>Приложение 2</w:t>
      </w: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354827" w:rsidRPr="0005185D" w:rsidRDefault="00354827" w:rsidP="0005185D">
      <w:pPr>
        <w:ind w:left="-1418" w:right="-426" w:firstLine="0"/>
        <w:jc w:val="right"/>
        <w:rPr>
          <w:rFonts w:ascii="Times New Roman" w:hAnsi="Times New Roman"/>
        </w:rPr>
      </w:pPr>
    </w:p>
    <w:p w:rsidR="00455BDC" w:rsidRPr="0005185D" w:rsidRDefault="00455BDC" w:rsidP="0005185D">
      <w:pPr>
        <w:ind w:left="-1418" w:right="-426" w:firstLine="0"/>
        <w:jc w:val="center"/>
        <w:rPr>
          <w:rFonts w:ascii="Times New Roman" w:hAnsi="Times New Roman"/>
        </w:rPr>
      </w:pPr>
    </w:p>
    <w:p w:rsidR="00A82B73" w:rsidRPr="0005185D" w:rsidRDefault="00A82B73" w:rsidP="0005185D">
      <w:pPr>
        <w:ind w:firstLine="0"/>
        <w:rPr>
          <w:rFonts w:ascii="Times New Roman" w:hAnsi="Times New Roman"/>
        </w:rPr>
      </w:pPr>
    </w:p>
    <w:sectPr w:rsidR="00A82B73" w:rsidRPr="0005185D" w:rsidSect="0005185D">
      <w:pgSz w:w="11906" w:h="16838"/>
      <w:pgMar w:top="567" w:right="85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33" w:rsidRDefault="00960233" w:rsidP="00E44C31">
      <w:r>
        <w:separator/>
      </w:r>
    </w:p>
  </w:endnote>
  <w:endnote w:type="continuationSeparator" w:id="0">
    <w:p w:rsidR="00960233" w:rsidRDefault="00960233" w:rsidP="00E4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обычный">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33" w:rsidRDefault="00960233" w:rsidP="00E44C31">
      <w:r>
        <w:separator/>
      </w:r>
    </w:p>
  </w:footnote>
  <w:footnote w:type="continuationSeparator" w:id="0">
    <w:p w:rsidR="00960233" w:rsidRDefault="00960233" w:rsidP="00E44C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1E2336"/>
    <w:multiLevelType w:val="hybridMultilevel"/>
    <w:tmpl w:val="0102F114"/>
    <w:lvl w:ilvl="0" w:tplc="38D2189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A0F74"/>
    <w:multiLevelType w:val="hybridMultilevel"/>
    <w:tmpl w:val="F968BA4A"/>
    <w:lvl w:ilvl="0" w:tplc="BE543B7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153DB"/>
    <w:multiLevelType w:val="hybridMultilevel"/>
    <w:tmpl w:val="6CF8D2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30231"/>
    <w:multiLevelType w:val="hybridMultilevel"/>
    <w:tmpl w:val="89C6D9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350886"/>
    <w:multiLevelType w:val="singleLevel"/>
    <w:tmpl w:val="5EB8327C"/>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2C0D27"/>
    <w:multiLevelType w:val="multilevel"/>
    <w:tmpl w:val="6CFE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832118"/>
    <w:multiLevelType w:val="hybridMultilevel"/>
    <w:tmpl w:val="8514E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07847"/>
    <w:multiLevelType w:val="multilevel"/>
    <w:tmpl w:val="FC5A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E662FF"/>
    <w:multiLevelType w:val="multilevel"/>
    <w:tmpl w:val="257A2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A46C3"/>
    <w:multiLevelType w:val="hybridMultilevel"/>
    <w:tmpl w:val="BAA62A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A4D2921"/>
    <w:multiLevelType w:val="singleLevel"/>
    <w:tmpl w:val="76B20DA2"/>
    <w:lvl w:ilvl="0">
      <w:start w:val="1"/>
      <w:numFmt w:val="decimal"/>
      <w:lvlText w:val="%1."/>
      <w:lvlJc w:val="left"/>
      <w:pPr>
        <w:tabs>
          <w:tab w:val="num" w:pos="502"/>
        </w:tabs>
        <w:ind w:left="502" w:hanging="360"/>
      </w:pPr>
      <w:rPr>
        <w:rFonts w:ascii="Calibri" w:eastAsia="Calibri" w:hAnsi="Calibri" w:cs="Times New Roman"/>
      </w:rPr>
    </w:lvl>
  </w:abstractNum>
  <w:abstractNum w:abstractNumId="12" w15:restartNumberingAfterBreak="0">
    <w:nsid w:val="203C572B"/>
    <w:multiLevelType w:val="hybridMultilevel"/>
    <w:tmpl w:val="BFEA181C"/>
    <w:lvl w:ilvl="0" w:tplc="9D74E9C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15505"/>
    <w:multiLevelType w:val="hybridMultilevel"/>
    <w:tmpl w:val="58588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4C45F1"/>
    <w:multiLevelType w:val="multilevel"/>
    <w:tmpl w:val="04BE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62EB6"/>
    <w:multiLevelType w:val="hybridMultilevel"/>
    <w:tmpl w:val="FC40C662"/>
    <w:lvl w:ilvl="0" w:tplc="A3E867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B265978"/>
    <w:multiLevelType w:val="hybridMultilevel"/>
    <w:tmpl w:val="CCEC205E"/>
    <w:lvl w:ilvl="0" w:tplc="1E425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C0AD4"/>
    <w:multiLevelType w:val="multilevel"/>
    <w:tmpl w:val="46C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338C3"/>
    <w:multiLevelType w:val="hybridMultilevel"/>
    <w:tmpl w:val="32AC69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C76A29"/>
    <w:multiLevelType w:val="multilevel"/>
    <w:tmpl w:val="D284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757DC1"/>
    <w:multiLevelType w:val="hybridMultilevel"/>
    <w:tmpl w:val="F16409DE"/>
    <w:lvl w:ilvl="0" w:tplc="EB3E3FF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3441F9"/>
    <w:multiLevelType w:val="hybridMultilevel"/>
    <w:tmpl w:val="58705052"/>
    <w:lvl w:ilvl="0" w:tplc="4B6243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F247B6"/>
    <w:multiLevelType w:val="hybridMultilevel"/>
    <w:tmpl w:val="97B6B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C301AA"/>
    <w:multiLevelType w:val="hybridMultilevel"/>
    <w:tmpl w:val="9ACE4B3C"/>
    <w:lvl w:ilvl="0" w:tplc="60F40C1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FD34F8"/>
    <w:multiLevelType w:val="hybridMultilevel"/>
    <w:tmpl w:val="7E9A3B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A271B3"/>
    <w:multiLevelType w:val="hybridMultilevel"/>
    <w:tmpl w:val="3DCC20B6"/>
    <w:lvl w:ilvl="0" w:tplc="E466B69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3D7EE0"/>
    <w:multiLevelType w:val="hybridMultilevel"/>
    <w:tmpl w:val="3AD2151A"/>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7" w15:restartNumberingAfterBreak="0">
    <w:nsid w:val="5BCA1CE3"/>
    <w:multiLevelType w:val="hybridMultilevel"/>
    <w:tmpl w:val="A8E04D0A"/>
    <w:lvl w:ilvl="0" w:tplc="3176D54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F83E57"/>
    <w:multiLevelType w:val="hybridMultilevel"/>
    <w:tmpl w:val="A9604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25536D"/>
    <w:multiLevelType w:val="hybridMultilevel"/>
    <w:tmpl w:val="9858F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2C5C85"/>
    <w:multiLevelType w:val="hybridMultilevel"/>
    <w:tmpl w:val="5574A7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3C71D2"/>
    <w:multiLevelType w:val="hybridMultilevel"/>
    <w:tmpl w:val="22403706"/>
    <w:lvl w:ilvl="0" w:tplc="04090001">
      <w:start w:val="1"/>
      <w:numFmt w:val="bullet"/>
      <w:lvlText w:val=""/>
      <w:lvlJc w:val="left"/>
      <w:pPr>
        <w:ind w:left="1211" w:hanging="360"/>
      </w:pPr>
      <w:rPr>
        <w:rFonts w:ascii="Symbol" w:hAnsi="Symbol" w:hint="default"/>
      </w:rPr>
    </w:lvl>
    <w:lvl w:ilvl="1" w:tplc="4E92BB92">
      <w:numFmt w:val="bullet"/>
      <w:lvlText w:val="-"/>
      <w:lvlJc w:val="left"/>
      <w:pPr>
        <w:ind w:left="2491" w:hanging="920"/>
      </w:pPr>
      <w:rPr>
        <w:rFonts w:ascii="Times New Roman" w:eastAsia="Calibri" w:hAnsi="Times New Roman"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2" w15:restartNumberingAfterBreak="0">
    <w:nsid w:val="752F6C4B"/>
    <w:multiLevelType w:val="hybridMultilevel"/>
    <w:tmpl w:val="9856BC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B35561"/>
    <w:multiLevelType w:val="hybridMultilevel"/>
    <w:tmpl w:val="FDAEC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A81F4C"/>
    <w:multiLevelType w:val="hybridMultilevel"/>
    <w:tmpl w:val="D0563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2"/>
  </w:num>
  <w:num w:numId="5">
    <w:abstractNumId w:val="15"/>
  </w:num>
  <w:num w:numId="6">
    <w:abstractNumId w:val="34"/>
  </w:num>
  <w:num w:numId="7">
    <w:abstractNumId w:val="29"/>
  </w:num>
  <w:num w:numId="8">
    <w:abstractNumId w:val="10"/>
  </w:num>
  <w:num w:numId="9">
    <w:abstractNumId w:val="32"/>
  </w:num>
  <w:num w:numId="10">
    <w:abstractNumId w:val="26"/>
  </w:num>
  <w:num w:numId="11">
    <w:abstractNumId w:val="24"/>
  </w:num>
  <w:num w:numId="12">
    <w:abstractNumId w:val="28"/>
  </w:num>
  <w:num w:numId="13">
    <w:abstractNumId w:val="33"/>
  </w:num>
  <w:num w:numId="14">
    <w:abstractNumId w:val="21"/>
  </w:num>
  <w:num w:numId="15">
    <w:abstractNumId w:val="22"/>
  </w:num>
  <w:num w:numId="16">
    <w:abstractNumId w:val="27"/>
  </w:num>
  <w:num w:numId="17">
    <w:abstractNumId w:val="31"/>
  </w:num>
  <w:num w:numId="18">
    <w:abstractNumId w:val="13"/>
  </w:num>
  <w:num w:numId="19">
    <w:abstractNumId w:val="3"/>
  </w:num>
  <w:num w:numId="20">
    <w:abstractNumId w:val="9"/>
  </w:num>
  <w:num w:numId="21">
    <w:abstractNumId w:val="17"/>
  </w:num>
  <w:num w:numId="22">
    <w:abstractNumId w:val="19"/>
  </w:num>
  <w:num w:numId="23">
    <w:abstractNumId w:val="6"/>
  </w:num>
  <w:num w:numId="24">
    <w:abstractNumId w:val="14"/>
  </w:num>
  <w:num w:numId="25">
    <w:abstractNumId w:val="8"/>
  </w:num>
  <w:num w:numId="26">
    <w:abstractNumId w:val="30"/>
  </w:num>
  <w:num w:numId="27">
    <w:abstractNumId w:val="4"/>
  </w:num>
  <w:num w:numId="28">
    <w:abstractNumId w:val="11"/>
  </w:num>
  <w:num w:numId="29">
    <w:abstractNumId w:val="0"/>
    <w:lvlOverride w:ilvl="0">
      <w:lvl w:ilvl="0">
        <w:start w:val="1"/>
        <w:numFmt w:val="bullet"/>
        <w:lvlText w:val="-"/>
        <w:legacy w:legacy="1" w:legacySpace="0" w:legacyIndent="360"/>
        <w:lvlJc w:val="left"/>
        <w:pPr>
          <w:ind w:left="360" w:hanging="360"/>
        </w:pPr>
      </w:lvl>
    </w:lvlOverride>
  </w:num>
  <w:num w:numId="30">
    <w:abstractNumId w:val="5"/>
  </w:num>
  <w:num w:numId="31">
    <w:abstractNumId w:val="16"/>
  </w:num>
  <w:num w:numId="32">
    <w:abstractNumId w:val="20"/>
  </w:num>
  <w:num w:numId="33">
    <w:abstractNumId w:val="12"/>
  </w:num>
  <w:num w:numId="34">
    <w:abstractNumId w:val="25"/>
  </w:num>
  <w:num w:numId="35">
    <w:abstractNumId w:val="2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6E"/>
    <w:rsid w:val="00001096"/>
    <w:rsid w:val="00004F71"/>
    <w:rsid w:val="00016717"/>
    <w:rsid w:val="00024FC6"/>
    <w:rsid w:val="000346D8"/>
    <w:rsid w:val="000439E0"/>
    <w:rsid w:val="000479EC"/>
    <w:rsid w:val="0005185D"/>
    <w:rsid w:val="00072CC7"/>
    <w:rsid w:val="00074CCE"/>
    <w:rsid w:val="00075540"/>
    <w:rsid w:val="00075898"/>
    <w:rsid w:val="00090014"/>
    <w:rsid w:val="000959CB"/>
    <w:rsid w:val="00096301"/>
    <w:rsid w:val="000A0C9F"/>
    <w:rsid w:val="000B12A9"/>
    <w:rsid w:val="000B4788"/>
    <w:rsid w:val="000C421B"/>
    <w:rsid w:val="000C5D7C"/>
    <w:rsid w:val="000E3255"/>
    <w:rsid w:val="000F4234"/>
    <w:rsid w:val="0010200E"/>
    <w:rsid w:val="00107120"/>
    <w:rsid w:val="00113731"/>
    <w:rsid w:val="0013085C"/>
    <w:rsid w:val="00151F1E"/>
    <w:rsid w:val="00162CA9"/>
    <w:rsid w:val="00165D06"/>
    <w:rsid w:val="00170533"/>
    <w:rsid w:val="0017105E"/>
    <w:rsid w:val="00172654"/>
    <w:rsid w:val="001809AC"/>
    <w:rsid w:val="00196ACD"/>
    <w:rsid w:val="001A2C6B"/>
    <w:rsid w:val="001B20F1"/>
    <w:rsid w:val="001B4DD5"/>
    <w:rsid w:val="001C04AF"/>
    <w:rsid w:val="001D178F"/>
    <w:rsid w:val="001E3F95"/>
    <w:rsid w:val="001E5287"/>
    <w:rsid w:val="001F264C"/>
    <w:rsid w:val="001F685E"/>
    <w:rsid w:val="00201128"/>
    <w:rsid w:val="00224149"/>
    <w:rsid w:val="002267F7"/>
    <w:rsid w:val="002311CB"/>
    <w:rsid w:val="002334A6"/>
    <w:rsid w:val="00237CC0"/>
    <w:rsid w:val="002745FA"/>
    <w:rsid w:val="00280BBC"/>
    <w:rsid w:val="002949B0"/>
    <w:rsid w:val="00295E4A"/>
    <w:rsid w:val="002A2B31"/>
    <w:rsid w:val="002A3263"/>
    <w:rsid w:val="002A5C4C"/>
    <w:rsid w:val="002B7427"/>
    <w:rsid w:val="002B7BFE"/>
    <w:rsid w:val="002B7EB7"/>
    <w:rsid w:val="002C6182"/>
    <w:rsid w:val="002D0AD3"/>
    <w:rsid w:val="002E190B"/>
    <w:rsid w:val="002E3CDE"/>
    <w:rsid w:val="002E58C0"/>
    <w:rsid w:val="002E59EF"/>
    <w:rsid w:val="002E6571"/>
    <w:rsid w:val="002F14EF"/>
    <w:rsid w:val="003009D5"/>
    <w:rsid w:val="00303D1C"/>
    <w:rsid w:val="00313812"/>
    <w:rsid w:val="00313A13"/>
    <w:rsid w:val="00315392"/>
    <w:rsid w:val="003155BF"/>
    <w:rsid w:val="003174F1"/>
    <w:rsid w:val="0034003C"/>
    <w:rsid w:val="00354827"/>
    <w:rsid w:val="00356B8D"/>
    <w:rsid w:val="00371FC8"/>
    <w:rsid w:val="00372125"/>
    <w:rsid w:val="00372FE8"/>
    <w:rsid w:val="003759FE"/>
    <w:rsid w:val="0038573B"/>
    <w:rsid w:val="003915E4"/>
    <w:rsid w:val="003B1C9F"/>
    <w:rsid w:val="003C295B"/>
    <w:rsid w:val="003C3CEE"/>
    <w:rsid w:val="003C45FC"/>
    <w:rsid w:val="003C4689"/>
    <w:rsid w:val="003D409E"/>
    <w:rsid w:val="003E0172"/>
    <w:rsid w:val="003F276C"/>
    <w:rsid w:val="003F32EE"/>
    <w:rsid w:val="003F7927"/>
    <w:rsid w:val="003F7C1C"/>
    <w:rsid w:val="00403F14"/>
    <w:rsid w:val="00404D0E"/>
    <w:rsid w:val="0040699F"/>
    <w:rsid w:val="0041042B"/>
    <w:rsid w:val="004357AA"/>
    <w:rsid w:val="00441ABF"/>
    <w:rsid w:val="00455BDC"/>
    <w:rsid w:val="00461A34"/>
    <w:rsid w:val="004664B7"/>
    <w:rsid w:val="00467903"/>
    <w:rsid w:val="00471877"/>
    <w:rsid w:val="00473BE9"/>
    <w:rsid w:val="00475627"/>
    <w:rsid w:val="004773DD"/>
    <w:rsid w:val="00477682"/>
    <w:rsid w:val="004812E0"/>
    <w:rsid w:val="00496228"/>
    <w:rsid w:val="004A4695"/>
    <w:rsid w:val="004A6CBE"/>
    <w:rsid w:val="004B7100"/>
    <w:rsid w:val="004C4F1C"/>
    <w:rsid w:val="004E4AE1"/>
    <w:rsid w:val="004F1906"/>
    <w:rsid w:val="004F2987"/>
    <w:rsid w:val="00504C09"/>
    <w:rsid w:val="00522097"/>
    <w:rsid w:val="00522589"/>
    <w:rsid w:val="00544ABD"/>
    <w:rsid w:val="00553738"/>
    <w:rsid w:val="00561597"/>
    <w:rsid w:val="00567BD5"/>
    <w:rsid w:val="0059430A"/>
    <w:rsid w:val="005977F4"/>
    <w:rsid w:val="005B7D70"/>
    <w:rsid w:val="005C4E80"/>
    <w:rsid w:val="005C7B32"/>
    <w:rsid w:val="005D4426"/>
    <w:rsid w:val="0060462D"/>
    <w:rsid w:val="0061141E"/>
    <w:rsid w:val="00613BD7"/>
    <w:rsid w:val="00616257"/>
    <w:rsid w:val="00616A04"/>
    <w:rsid w:val="00642EDF"/>
    <w:rsid w:val="00642FC3"/>
    <w:rsid w:val="00643E53"/>
    <w:rsid w:val="00657316"/>
    <w:rsid w:val="0066585E"/>
    <w:rsid w:val="00671D56"/>
    <w:rsid w:val="00680BF2"/>
    <w:rsid w:val="00684624"/>
    <w:rsid w:val="006B1BE7"/>
    <w:rsid w:val="006B2372"/>
    <w:rsid w:val="006B3F74"/>
    <w:rsid w:val="006C57E5"/>
    <w:rsid w:val="006D0CAD"/>
    <w:rsid w:val="006D6CD6"/>
    <w:rsid w:val="006F03C5"/>
    <w:rsid w:val="006F43F4"/>
    <w:rsid w:val="00701BA0"/>
    <w:rsid w:val="0070286E"/>
    <w:rsid w:val="007161B6"/>
    <w:rsid w:val="00727830"/>
    <w:rsid w:val="00744FF7"/>
    <w:rsid w:val="007743F7"/>
    <w:rsid w:val="00780CF5"/>
    <w:rsid w:val="00784E60"/>
    <w:rsid w:val="007853BA"/>
    <w:rsid w:val="007946CD"/>
    <w:rsid w:val="007C257E"/>
    <w:rsid w:val="007D427A"/>
    <w:rsid w:val="007D4A25"/>
    <w:rsid w:val="007D7067"/>
    <w:rsid w:val="007E3D71"/>
    <w:rsid w:val="00802F6B"/>
    <w:rsid w:val="0082546D"/>
    <w:rsid w:val="00840A28"/>
    <w:rsid w:val="00842152"/>
    <w:rsid w:val="0085493F"/>
    <w:rsid w:val="00855E6F"/>
    <w:rsid w:val="0087096E"/>
    <w:rsid w:val="00877CFE"/>
    <w:rsid w:val="008A2C9F"/>
    <w:rsid w:val="008A5726"/>
    <w:rsid w:val="008A7727"/>
    <w:rsid w:val="008B126F"/>
    <w:rsid w:val="008B2349"/>
    <w:rsid w:val="008B5501"/>
    <w:rsid w:val="008B6B81"/>
    <w:rsid w:val="008C418B"/>
    <w:rsid w:val="008C5FDA"/>
    <w:rsid w:val="008D44E0"/>
    <w:rsid w:val="008D592E"/>
    <w:rsid w:val="008E4B4F"/>
    <w:rsid w:val="008E5C44"/>
    <w:rsid w:val="008E7D2D"/>
    <w:rsid w:val="008F324B"/>
    <w:rsid w:val="00900AED"/>
    <w:rsid w:val="009075D8"/>
    <w:rsid w:val="00915A7C"/>
    <w:rsid w:val="00923382"/>
    <w:rsid w:val="0093166E"/>
    <w:rsid w:val="00932811"/>
    <w:rsid w:val="00934134"/>
    <w:rsid w:val="0095579D"/>
    <w:rsid w:val="00960233"/>
    <w:rsid w:val="00970B93"/>
    <w:rsid w:val="009874FB"/>
    <w:rsid w:val="00993CA4"/>
    <w:rsid w:val="009A28E2"/>
    <w:rsid w:val="009B16F5"/>
    <w:rsid w:val="009C5E56"/>
    <w:rsid w:val="009C6012"/>
    <w:rsid w:val="009E071B"/>
    <w:rsid w:val="009E2B1A"/>
    <w:rsid w:val="00A0325C"/>
    <w:rsid w:val="00A071CB"/>
    <w:rsid w:val="00A072C8"/>
    <w:rsid w:val="00A136FB"/>
    <w:rsid w:val="00A215D6"/>
    <w:rsid w:val="00A23EE6"/>
    <w:rsid w:val="00A534C1"/>
    <w:rsid w:val="00A65487"/>
    <w:rsid w:val="00A71E48"/>
    <w:rsid w:val="00A82B73"/>
    <w:rsid w:val="00A83DC3"/>
    <w:rsid w:val="00A84C02"/>
    <w:rsid w:val="00A907D4"/>
    <w:rsid w:val="00AB3605"/>
    <w:rsid w:val="00AB7F88"/>
    <w:rsid w:val="00AD431F"/>
    <w:rsid w:val="00AF7326"/>
    <w:rsid w:val="00B0386B"/>
    <w:rsid w:val="00B200BE"/>
    <w:rsid w:val="00B24FA6"/>
    <w:rsid w:val="00B30595"/>
    <w:rsid w:val="00B31602"/>
    <w:rsid w:val="00B338F2"/>
    <w:rsid w:val="00B50C6F"/>
    <w:rsid w:val="00B64EB2"/>
    <w:rsid w:val="00B7035A"/>
    <w:rsid w:val="00B72D1F"/>
    <w:rsid w:val="00B73D07"/>
    <w:rsid w:val="00B766C1"/>
    <w:rsid w:val="00B77186"/>
    <w:rsid w:val="00B86278"/>
    <w:rsid w:val="00BA1945"/>
    <w:rsid w:val="00BA69C4"/>
    <w:rsid w:val="00BB1F13"/>
    <w:rsid w:val="00BB4FC1"/>
    <w:rsid w:val="00BB6868"/>
    <w:rsid w:val="00BC5F5C"/>
    <w:rsid w:val="00BD1941"/>
    <w:rsid w:val="00BE2F48"/>
    <w:rsid w:val="00BE457A"/>
    <w:rsid w:val="00BF541E"/>
    <w:rsid w:val="00BF6011"/>
    <w:rsid w:val="00C03AC9"/>
    <w:rsid w:val="00C1425E"/>
    <w:rsid w:val="00C14FAC"/>
    <w:rsid w:val="00C1791D"/>
    <w:rsid w:val="00C30787"/>
    <w:rsid w:val="00C40564"/>
    <w:rsid w:val="00C44727"/>
    <w:rsid w:val="00C537C2"/>
    <w:rsid w:val="00C7477D"/>
    <w:rsid w:val="00C75B15"/>
    <w:rsid w:val="00C77C10"/>
    <w:rsid w:val="00C84D4C"/>
    <w:rsid w:val="00C91754"/>
    <w:rsid w:val="00CA4D32"/>
    <w:rsid w:val="00CC6034"/>
    <w:rsid w:val="00CD0D39"/>
    <w:rsid w:val="00CD45F3"/>
    <w:rsid w:val="00CF6CDB"/>
    <w:rsid w:val="00D057D3"/>
    <w:rsid w:val="00D10D15"/>
    <w:rsid w:val="00D33DFA"/>
    <w:rsid w:val="00D678E4"/>
    <w:rsid w:val="00D74346"/>
    <w:rsid w:val="00D755C3"/>
    <w:rsid w:val="00D90985"/>
    <w:rsid w:val="00D921D0"/>
    <w:rsid w:val="00D96F12"/>
    <w:rsid w:val="00DA344A"/>
    <w:rsid w:val="00DA38D2"/>
    <w:rsid w:val="00DB1D03"/>
    <w:rsid w:val="00DB688C"/>
    <w:rsid w:val="00DC7799"/>
    <w:rsid w:val="00DC7D58"/>
    <w:rsid w:val="00DD0153"/>
    <w:rsid w:val="00DD5E9B"/>
    <w:rsid w:val="00DE0A25"/>
    <w:rsid w:val="00DF304D"/>
    <w:rsid w:val="00E0396F"/>
    <w:rsid w:val="00E35CAE"/>
    <w:rsid w:val="00E370EF"/>
    <w:rsid w:val="00E42220"/>
    <w:rsid w:val="00E44C31"/>
    <w:rsid w:val="00E44ECC"/>
    <w:rsid w:val="00E465BE"/>
    <w:rsid w:val="00E56F98"/>
    <w:rsid w:val="00E610AA"/>
    <w:rsid w:val="00E74DCF"/>
    <w:rsid w:val="00E8063A"/>
    <w:rsid w:val="00E845D0"/>
    <w:rsid w:val="00EA6DBC"/>
    <w:rsid w:val="00EB22AE"/>
    <w:rsid w:val="00EC3138"/>
    <w:rsid w:val="00EC6121"/>
    <w:rsid w:val="00ED275D"/>
    <w:rsid w:val="00ED344D"/>
    <w:rsid w:val="00ED471B"/>
    <w:rsid w:val="00EF07ED"/>
    <w:rsid w:val="00EF6C76"/>
    <w:rsid w:val="00F13503"/>
    <w:rsid w:val="00F21ED1"/>
    <w:rsid w:val="00F37420"/>
    <w:rsid w:val="00F41035"/>
    <w:rsid w:val="00F54FF9"/>
    <w:rsid w:val="00F57765"/>
    <w:rsid w:val="00F62795"/>
    <w:rsid w:val="00F655EE"/>
    <w:rsid w:val="00F81229"/>
    <w:rsid w:val="00FC3240"/>
    <w:rsid w:val="00FC5601"/>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DFCA31"/>
  <w15:docId w15:val="{B0FDFB7A-2B24-4BF2-9102-A8766D0F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152"/>
    <w:pPr>
      <w:spacing w:after="0" w:line="240" w:lineRule="auto"/>
      <w:ind w:firstLine="709"/>
      <w:jc w:val="both"/>
    </w:pPr>
    <w:rPr>
      <w:rFonts w:ascii="Calibri" w:eastAsia="Calibri"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4727"/>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C44727"/>
    <w:rPr>
      <w:rFonts w:ascii="Calibri" w:eastAsia="Calibri" w:hAnsi="Calibri" w:cs="Times New Roman"/>
    </w:rPr>
  </w:style>
  <w:style w:type="table" w:styleId="a5">
    <w:name w:val="Table Grid"/>
    <w:basedOn w:val="a1"/>
    <w:uiPriority w:val="59"/>
    <w:rsid w:val="005B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E44C31"/>
    <w:pPr>
      <w:ind w:firstLine="0"/>
      <w:jc w:val="left"/>
    </w:pPr>
    <w:rPr>
      <w:rFonts w:asciiTheme="minorHAnsi" w:eastAsiaTheme="minorHAnsi" w:hAnsiTheme="minorHAnsi" w:cstheme="minorBidi"/>
      <w:sz w:val="20"/>
      <w:szCs w:val="20"/>
    </w:rPr>
  </w:style>
  <w:style w:type="character" w:customStyle="1" w:styleId="a7">
    <w:name w:val="Текст сноски Знак"/>
    <w:basedOn w:val="a0"/>
    <w:link w:val="a6"/>
    <w:uiPriority w:val="99"/>
    <w:semiHidden/>
    <w:rsid w:val="00E44C31"/>
    <w:rPr>
      <w:sz w:val="20"/>
      <w:szCs w:val="20"/>
    </w:rPr>
  </w:style>
  <w:style w:type="character" w:styleId="a8">
    <w:name w:val="footnote reference"/>
    <w:basedOn w:val="a0"/>
    <w:uiPriority w:val="99"/>
    <w:semiHidden/>
    <w:unhideWhenUsed/>
    <w:rsid w:val="00E44C31"/>
    <w:rPr>
      <w:vertAlign w:val="superscript"/>
    </w:rPr>
  </w:style>
  <w:style w:type="paragraph" w:styleId="a9">
    <w:name w:val="List Paragraph"/>
    <w:basedOn w:val="a"/>
    <w:uiPriority w:val="34"/>
    <w:qFormat/>
    <w:rsid w:val="00BB6868"/>
    <w:pPr>
      <w:ind w:left="720"/>
      <w:contextualSpacing/>
    </w:pPr>
  </w:style>
  <w:style w:type="paragraph" w:styleId="aa">
    <w:name w:val="Balloon Text"/>
    <w:basedOn w:val="a"/>
    <w:link w:val="ab"/>
    <w:uiPriority w:val="99"/>
    <w:semiHidden/>
    <w:unhideWhenUsed/>
    <w:rsid w:val="00BB1F13"/>
    <w:rPr>
      <w:rFonts w:ascii="Tahoma" w:hAnsi="Tahoma" w:cs="Tahoma"/>
      <w:sz w:val="16"/>
      <w:szCs w:val="16"/>
    </w:rPr>
  </w:style>
  <w:style w:type="character" w:customStyle="1" w:styleId="ab">
    <w:name w:val="Текст выноски Знак"/>
    <w:basedOn w:val="a0"/>
    <w:link w:val="aa"/>
    <w:uiPriority w:val="99"/>
    <w:semiHidden/>
    <w:rsid w:val="00BB1F13"/>
    <w:rPr>
      <w:rFonts w:ascii="Tahoma" w:eastAsia="Calibri" w:hAnsi="Tahoma" w:cs="Tahoma"/>
      <w:sz w:val="16"/>
      <w:szCs w:val="16"/>
    </w:rPr>
  </w:style>
  <w:style w:type="paragraph" w:styleId="ac">
    <w:name w:val="Normal (Web)"/>
    <w:basedOn w:val="a"/>
    <w:uiPriority w:val="99"/>
    <w:semiHidden/>
    <w:unhideWhenUsed/>
    <w:rsid w:val="000F4234"/>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apple-converted-space">
    <w:name w:val="apple-converted-space"/>
    <w:basedOn w:val="a0"/>
    <w:rsid w:val="000F4234"/>
  </w:style>
  <w:style w:type="paragraph" w:customStyle="1" w:styleId="c5">
    <w:name w:val="c5"/>
    <w:basedOn w:val="a"/>
    <w:rsid w:val="001B20F1"/>
    <w:pPr>
      <w:spacing w:before="100" w:beforeAutospacing="1" w:after="100" w:afterAutospacing="1"/>
      <w:ind w:firstLine="0"/>
      <w:jc w:val="left"/>
    </w:pPr>
    <w:rPr>
      <w:rFonts w:ascii="Times New Roman" w:eastAsia="Times New Roman" w:hAnsi="Times New Roman"/>
      <w:sz w:val="24"/>
      <w:szCs w:val="24"/>
      <w:lang w:eastAsia="ru-RU"/>
    </w:rPr>
  </w:style>
  <w:style w:type="character" w:customStyle="1" w:styleId="c3">
    <w:name w:val="c3"/>
    <w:basedOn w:val="a0"/>
    <w:rsid w:val="001B20F1"/>
  </w:style>
  <w:style w:type="character" w:styleId="ad">
    <w:name w:val="Hyperlink"/>
    <w:basedOn w:val="a0"/>
    <w:uiPriority w:val="99"/>
    <w:unhideWhenUsed/>
    <w:rsid w:val="00A53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1747">
      <w:bodyDiv w:val="1"/>
      <w:marLeft w:val="0"/>
      <w:marRight w:val="0"/>
      <w:marTop w:val="0"/>
      <w:marBottom w:val="0"/>
      <w:divBdr>
        <w:top w:val="none" w:sz="0" w:space="0" w:color="auto"/>
        <w:left w:val="none" w:sz="0" w:space="0" w:color="auto"/>
        <w:bottom w:val="none" w:sz="0" w:space="0" w:color="auto"/>
        <w:right w:val="none" w:sz="0" w:space="0" w:color="auto"/>
      </w:divBdr>
    </w:div>
    <w:div w:id="238638584">
      <w:bodyDiv w:val="1"/>
      <w:marLeft w:val="0"/>
      <w:marRight w:val="0"/>
      <w:marTop w:val="0"/>
      <w:marBottom w:val="0"/>
      <w:divBdr>
        <w:top w:val="none" w:sz="0" w:space="0" w:color="auto"/>
        <w:left w:val="none" w:sz="0" w:space="0" w:color="auto"/>
        <w:bottom w:val="none" w:sz="0" w:space="0" w:color="auto"/>
        <w:right w:val="none" w:sz="0" w:space="0" w:color="auto"/>
      </w:divBdr>
    </w:div>
    <w:div w:id="345640789">
      <w:bodyDiv w:val="1"/>
      <w:marLeft w:val="0"/>
      <w:marRight w:val="0"/>
      <w:marTop w:val="0"/>
      <w:marBottom w:val="0"/>
      <w:divBdr>
        <w:top w:val="none" w:sz="0" w:space="0" w:color="auto"/>
        <w:left w:val="none" w:sz="0" w:space="0" w:color="auto"/>
        <w:bottom w:val="none" w:sz="0" w:space="0" w:color="auto"/>
        <w:right w:val="none" w:sz="0" w:space="0" w:color="auto"/>
      </w:divBdr>
    </w:div>
    <w:div w:id="415826486">
      <w:bodyDiv w:val="1"/>
      <w:marLeft w:val="0"/>
      <w:marRight w:val="0"/>
      <w:marTop w:val="0"/>
      <w:marBottom w:val="0"/>
      <w:divBdr>
        <w:top w:val="none" w:sz="0" w:space="0" w:color="auto"/>
        <w:left w:val="none" w:sz="0" w:space="0" w:color="auto"/>
        <w:bottom w:val="none" w:sz="0" w:space="0" w:color="auto"/>
        <w:right w:val="none" w:sz="0" w:space="0" w:color="auto"/>
      </w:divBdr>
    </w:div>
    <w:div w:id="435178434">
      <w:bodyDiv w:val="1"/>
      <w:marLeft w:val="0"/>
      <w:marRight w:val="0"/>
      <w:marTop w:val="0"/>
      <w:marBottom w:val="0"/>
      <w:divBdr>
        <w:top w:val="none" w:sz="0" w:space="0" w:color="auto"/>
        <w:left w:val="none" w:sz="0" w:space="0" w:color="auto"/>
        <w:bottom w:val="none" w:sz="0" w:space="0" w:color="auto"/>
        <w:right w:val="none" w:sz="0" w:space="0" w:color="auto"/>
      </w:divBdr>
    </w:div>
    <w:div w:id="717900816">
      <w:bodyDiv w:val="1"/>
      <w:marLeft w:val="0"/>
      <w:marRight w:val="0"/>
      <w:marTop w:val="0"/>
      <w:marBottom w:val="0"/>
      <w:divBdr>
        <w:top w:val="none" w:sz="0" w:space="0" w:color="auto"/>
        <w:left w:val="none" w:sz="0" w:space="0" w:color="auto"/>
        <w:bottom w:val="none" w:sz="0" w:space="0" w:color="auto"/>
        <w:right w:val="none" w:sz="0" w:space="0" w:color="auto"/>
      </w:divBdr>
    </w:div>
    <w:div w:id="1145123775">
      <w:bodyDiv w:val="1"/>
      <w:marLeft w:val="0"/>
      <w:marRight w:val="0"/>
      <w:marTop w:val="0"/>
      <w:marBottom w:val="0"/>
      <w:divBdr>
        <w:top w:val="none" w:sz="0" w:space="0" w:color="auto"/>
        <w:left w:val="none" w:sz="0" w:space="0" w:color="auto"/>
        <w:bottom w:val="none" w:sz="0" w:space="0" w:color="auto"/>
        <w:right w:val="none" w:sz="0" w:space="0" w:color="auto"/>
      </w:divBdr>
    </w:div>
    <w:div w:id="1251348855">
      <w:bodyDiv w:val="1"/>
      <w:marLeft w:val="0"/>
      <w:marRight w:val="0"/>
      <w:marTop w:val="0"/>
      <w:marBottom w:val="0"/>
      <w:divBdr>
        <w:top w:val="none" w:sz="0" w:space="0" w:color="auto"/>
        <w:left w:val="none" w:sz="0" w:space="0" w:color="auto"/>
        <w:bottom w:val="none" w:sz="0" w:space="0" w:color="auto"/>
        <w:right w:val="none" w:sz="0" w:space="0" w:color="auto"/>
      </w:divBdr>
    </w:div>
    <w:div w:id="1418285942">
      <w:bodyDiv w:val="1"/>
      <w:marLeft w:val="0"/>
      <w:marRight w:val="0"/>
      <w:marTop w:val="0"/>
      <w:marBottom w:val="0"/>
      <w:divBdr>
        <w:top w:val="none" w:sz="0" w:space="0" w:color="auto"/>
        <w:left w:val="none" w:sz="0" w:space="0" w:color="auto"/>
        <w:bottom w:val="none" w:sz="0" w:space="0" w:color="auto"/>
        <w:right w:val="none" w:sz="0" w:space="0" w:color="auto"/>
      </w:divBdr>
    </w:div>
    <w:div w:id="1476794936">
      <w:bodyDiv w:val="1"/>
      <w:marLeft w:val="0"/>
      <w:marRight w:val="0"/>
      <w:marTop w:val="0"/>
      <w:marBottom w:val="0"/>
      <w:divBdr>
        <w:top w:val="none" w:sz="0" w:space="0" w:color="auto"/>
        <w:left w:val="none" w:sz="0" w:space="0" w:color="auto"/>
        <w:bottom w:val="none" w:sz="0" w:space="0" w:color="auto"/>
        <w:right w:val="none" w:sz="0" w:space="0" w:color="auto"/>
      </w:divBdr>
    </w:div>
    <w:div w:id="1521235573">
      <w:bodyDiv w:val="1"/>
      <w:marLeft w:val="0"/>
      <w:marRight w:val="0"/>
      <w:marTop w:val="0"/>
      <w:marBottom w:val="0"/>
      <w:divBdr>
        <w:top w:val="none" w:sz="0" w:space="0" w:color="auto"/>
        <w:left w:val="none" w:sz="0" w:space="0" w:color="auto"/>
        <w:bottom w:val="none" w:sz="0" w:space="0" w:color="auto"/>
        <w:right w:val="none" w:sz="0" w:space="0" w:color="auto"/>
      </w:divBdr>
    </w:div>
    <w:div w:id="1528835629">
      <w:bodyDiv w:val="1"/>
      <w:marLeft w:val="0"/>
      <w:marRight w:val="0"/>
      <w:marTop w:val="0"/>
      <w:marBottom w:val="0"/>
      <w:divBdr>
        <w:top w:val="none" w:sz="0" w:space="0" w:color="auto"/>
        <w:left w:val="none" w:sz="0" w:space="0" w:color="auto"/>
        <w:bottom w:val="none" w:sz="0" w:space="0" w:color="auto"/>
        <w:right w:val="none" w:sz="0" w:space="0" w:color="auto"/>
      </w:divBdr>
    </w:div>
    <w:div w:id="1540043896">
      <w:bodyDiv w:val="1"/>
      <w:marLeft w:val="0"/>
      <w:marRight w:val="0"/>
      <w:marTop w:val="0"/>
      <w:marBottom w:val="0"/>
      <w:divBdr>
        <w:top w:val="none" w:sz="0" w:space="0" w:color="auto"/>
        <w:left w:val="none" w:sz="0" w:space="0" w:color="auto"/>
        <w:bottom w:val="none" w:sz="0" w:space="0" w:color="auto"/>
        <w:right w:val="none" w:sz="0" w:space="0" w:color="auto"/>
      </w:divBdr>
    </w:div>
    <w:div w:id="1543515732">
      <w:bodyDiv w:val="1"/>
      <w:marLeft w:val="0"/>
      <w:marRight w:val="0"/>
      <w:marTop w:val="0"/>
      <w:marBottom w:val="0"/>
      <w:divBdr>
        <w:top w:val="none" w:sz="0" w:space="0" w:color="auto"/>
        <w:left w:val="none" w:sz="0" w:space="0" w:color="auto"/>
        <w:bottom w:val="none" w:sz="0" w:space="0" w:color="auto"/>
        <w:right w:val="none" w:sz="0" w:space="0" w:color="auto"/>
      </w:divBdr>
    </w:div>
    <w:div w:id="21228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cienceforum.ru/2013/138/526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forum.ru/2013/138/5264" TargetMode="External"/><Relationship Id="rId17" Type="http://schemas.openxmlformats.org/officeDocument/2006/relationships/oleObject" Target="embeddings/_________Microsoft_Word_97_2003.doc"/><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etstve.ru/forchildren/research-project/9527.htm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1994491.mya5.ru/klassnoe-rukovodstv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wm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2013/2014 (8 класс)</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layout/>
                <c15:showLeaderLines val="0"/>
              </c:ext>
            </c:extLst>
          </c:dLbls>
          <c:cat>
            <c:strRef>
              <c:f>Лист1!$A$2:$A$4</c:f>
              <c:strCache>
                <c:ptCount val="3"/>
                <c:pt idx="0">
                  <c:v>А</c:v>
                </c:pt>
                <c:pt idx="1">
                  <c:v>Б</c:v>
                </c:pt>
                <c:pt idx="2">
                  <c:v>В</c:v>
                </c:pt>
              </c:strCache>
            </c:strRef>
          </c:cat>
          <c:val>
            <c:numRef>
              <c:f>Лист1!$B$2:$B$4</c:f>
              <c:numCache>
                <c:formatCode>General</c:formatCode>
                <c:ptCount val="3"/>
                <c:pt idx="0">
                  <c:v>20</c:v>
                </c:pt>
                <c:pt idx="1">
                  <c:v>39.1</c:v>
                </c:pt>
                <c:pt idx="2">
                  <c:v>69.2</c:v>
                </c:pt>
              </c:numCache>
            </c:numRef>
          </c:val>
          <c:extLst>
            <c:ext xmlns:c16="http://schemas.microsoft.com/office/drawing/2014/chart" uri="{C3380CC4-5D6E-409C-BE32-E72D297353CC}">
              <c16:uniqueId val="{00000000-B0D2-4AA7-BC78-C9EFF0DFF7E5}"/>
            </c:ext>
          </c:extLst>
        </c:ser>
        <c:ser>
          <c:idx val="1"/>
          <c:order val="1"/>
          <c:tx>
            <c:strRef>
              <c:f>Лист1!$C$1</c:f>
              <c:strCache>
                <c:ptCount val="1"/>
                <c:pt idx="0">
                  <c:v>2014/2015 (9 класс)</c:v>
                </c:pt>
              </c:strCache>
            </c:strRef>
          </c:tx>
          <c:spPr>
            <a:solidFill>
              <a:schemeClr val="accent2"/>
            </a:solidFill>
            <a:ln>
              <a:noFill/>
            </a:ln>
            <a:effectLst/>
            <a:sp3d/>
          </c:spPr>
          <c:invertIfNegative val="0"/>
          <c:dLbls>
            <c:dLbl>
              <c:idx val="2"/>
              <c:layout>
                <c:manualLayout>
                  <c:x val="9.586056644880174E-2"/>
                  <c:y val="-7.9601981734165727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1987"/>
                        <a:gd name="adj2" fmla="val 178527"/>
                      </a:avLst>
                    </a:prstGeom>
                  </c15:spPr>
                  <c15:layout/>
                </c:ext>
                <c:ext xmlns:c16="http://schemas.microsoft.com/office/drawing/2014/chart" uri="{C3380CC4-5D6E-409C-BE32-E72D297353CC}">
                  <c16:uniqueId val="{00000001-B0D2-4AA7-BC78-C9EFF0DFF7E5}"/>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layout/>
                <c15:showLeaderLines val="0"/>
              </c:ext>
            </c:extLst>
          </c:dLbls>
          <c:cat>
            <c:strRef>
              <c:f>Лист1!$A$2:$A$4</c:f>
              <c:strCache>
                <c:ptCount val="3"/>
                <c:pt idx="0">
                  <c:v>А</c:v>
                </c:pt>
                <c:pt idx="1">
                  <c:v>Б</c:v>
                </c:pt>
                <c:pt idx="2">
                  <c:v>В</c:v>
                </c:pt>
              </c:strCache>
            </c:strRef>
          </c:cat>
          <c:val>
            <c:numRef>
              <c:f>Лист1!$C$2:$C$4</c:f>
              <c:numCache>
                <c:formatCode>General</c:formatCode>
                <c:ptCount val="3"/>
                <c:pt idx="0">
                  <c:v>33.299999999999997</c:v>
                </c:pt>
                <c:pt idx="1">
                  <c:v>43.5</c:v>
                </c:pt>
                <c:pt idx="2">
                  <c:v>60</c:v>
                </c:pt>
              </c:numCache>
            </c:numRef>
          </c:val>
          <c:extLst>
            <c:ext xmlns:c16="http://schemas.microsoft.com/office/drawing/2014/chart" uri="{C3380CC4-5D6E-409C-BE32-E72D297353CC}">
              <c16:uniqueId val="{00000002-B0D2-4AA7-BC78-C9EFF0DFF7E5}"/>
            </c:ext>
          </c:extLst>
        </c:ser>
        <c:dLbls>
          <c:showLegendKey val="0"/>
          <c:showVal val="0"/>
          <c:showCatName val="0"/>
          <c:showSerName val="0"/>
          <c:showPercent val="0"/>
          <c:showBubbleSize val="0"/>
        </c:dLbls>
        <c:gapWidth val="150"/>
        <c:shape val="box"/>
        <c:axId val="202049792"/>
        <c:axId val="202067968"/>
        <c:axId val="202051584"/>
      </c:bar3DChart>
      <c:catAx>
        <c:axId val="202049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67968"/>
        <c:crosses val="autoZero"/>
        <c:auto val="1"/>
        <c:lblAlgn val="ctr"/>
        <c:lblOffset val="100"/>
        <c:noMultiLvlLbl val="0"/>
      </c:catAx>
      <c:valAx>
        <c:axId val="20206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49792"/>
        <c:crosses val="autoZero"/>
        <c:crossBetween val="between"/>
      </c:valAx>
      <c:serAx>
        <c:axId val="20205158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6796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Качество обученности</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Лист1!$B$6</c:f>
              <c:strCache>
                <c:ptCount val="1"/>
                <c:pt idx="0">
                  <c:v>2015/2016 (10 класс)</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layout/>
                <c15:showLeaderLines val="0"/>
              </c:ext>
            </c:extLst>
          </c:dLbls>
          <c:cat>
            <c:strRef>
              <c:f>Лист1!$A$7:$A$8</c:f>
              <c:strCache>
                <c:ptCount val="2"/>
                <c:pt idx="0">
                  <c:v>У</c:v>
                </c:pt>
                <c:pt idx="1">
                  <c:v>Б</c:v>
                </c:pt>
              </c:strCache>
            </c:strRef>
          </c:cat>
          <c:val>
            <c:numRef>
              <c:f>Лист1!$B$7:$B$8</c:f>
              <c:numCache>
                <c:formatCode>General</c:formatCode>
                <c:ptCount val="2"/>
                <c:pt idx="0">
                  <c:v>100</c:v>
                </c:pt>
                <c:pt idx="1">
                  <c:v>38.1</c:v>
                </c:pt>
              </c:numCache>
            </c:numRef>
          </c:val>
          <c:extLst>
            <c:ext xmlns:c16="http://schemas.microsoft.com/office/drawing/2014/chart" uri="{C3380CC4-5D6E-409C-BE32-E72D297353CC}">
              <c16:uniqueId val="{00000000-D774-49B0-80EA-542498B7D7DB}"/>
            </c:ext>
          </c:extLst>
        </c:ser>
        <c:ser>
          <c:idx val="1"/>
          <c:order val="1"/>
          <c:tx>
            <c:strRef>
              <c:f>Лист1!$C$6</c:f>
              <c:strCache>
                <c:ptCount val="1"/>
                <c:pt idx="0">
                  <c:v>I полугодие 2016/2017 (11 класс)</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layout/>
                <c15:showLeaderLines val="0"/>
              </c:ext>
            </c:extLst>
          </c:dLbls>
          <c:cat>
            <c:strRef>
              <c:f>Лист1!$A$7:$A$8</c:f>
              <c:strCache>
                <c:ptCount val="2"/>
                <c:pt idx="0">
                  <c:v>У</c:v>
                </c:pt>
                <c:pt idx="1">
                  <c:v>Б</c:v>
                </c:pt>
              </c:strCache>
            </c:strRef>
          </c:cat>
          <c:val>
            <c:numRef>
              <c:f>Лист1!$C$7:$C$8</c:f>
              <c:numCache>
                <c:formatCode>General</c:formatCode>
                <c:ptCount val="2"/>
                <c:pt idx="0">
                  <c:v>100</c:v>
                </c:pt>
                <c:pt idx="1">
                  <c:v>61.9</c:v>
                </c:pt>
              </c:numCache>
            </c:numRef>
          </c:val>
          <c:extLst>
            <c:ext xmlns:c16="http://schemas.microsoft.com/office/drawing/2014/chart" uri="{C3380CC4-5D6E-409C-BE32-E72D297353CC}">
              <c16:uniqueId val="{00000001-D774-49B0-80EA-542498B7D7DB}"/>
            </c:ext>
          </c:extLst>
        </c:ser>
        <c:dLbls>
          <c:showLegendKey val="0"/>
          <c:showVal val="0"/>
          <c:showCatName val="0"/>
          <c:showSerName val="0"/>
          <c:showPercent val="0"/>
          <c:showBubbleSize val="0"/>
        </c:dLbls>
        <c:gapWidth val="150"/>
        <c:shape val="box"/>
        <c:axId val="223367168"/>
        <c:axId val="223368704"/>
        <c:axId val="202053824"/>
      </c:bar3DChart>
      <c:catAx>
        <c:axId val="223367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368704"/>
        <c:crosses val="autoZero"/>
        <c:auto val="1"/>
        <c:lblAlgn val="ctr"/>
        <c:lblOffset val="100"/>
        <c:noMultiLvlLbl val="0"/>
      </c:catAx>
      <c:valAx>
        <c:axId val="2233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367168"/>
        <c:crosses val="autoZero"/>
        <c:crossBetween val="between"/>
      </c:valAx>
      <c:serAx>
        <c:axId val="20205382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3368704"/>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20F3-2AB8-4168-87CF-70535EE6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17</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Сергей</cp:lastModifiedBy>
  <cp:revision>156</cp:revision>
  <dcterms:created xsi:type="dcterms:W3CDTF">2017-04-02T15:55:00Z</dcterms:created>
  <dcterms:modified xsi:type="dcterms:W3CDTF">2017-04-27T08:46:00Z</dcterms:modified>
</cp:coreProperties>
</file>