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5" w:rsidRDefault="00B03FE1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5034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Бакалинская  коррекционная школа-интернат для  обучающихся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 ограниченными возможностями здоровья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tabs>
          <w:tab w:val="left" w:pos="3135"/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«Рассмотрено»                           « Согласовано»                                  «Утверждаю»                                                                                 </w:t>
      </w:r>
    </w:p>
    <w:p w:rsidR="00F50345" w:rsidRDefault="00F50345" w:rsidP="00F5034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на педсовете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Зам. директора:                                   Директор школы:                                                                                30 августа 2017г                      _____  Дырнаева Т.В.                         _____Гималтдинова Л.А.                                                                                                                                              </w:t>
      </w:r>
    </w:p>
    <w:p w:rsidR="00F50345" w:rsidRDefault="00F50345" w:rsidP="00F50345">
      <w:pPr>
        <w:widowControl w:val="0"/>
        <w:tabs>
          <w:tab w:val="left" w:pos="3135"/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«____»_______2017г.                        «____»_______2017г.          </w:t>
      </w:r>
    </w:p>
    <w:p w:rsidR="00F50345" w:rsidRDefault="00F50345" w:rsidP="00F50345">
      <w:pPr>
        <w:widowControl w:val="0"/>
        <w:tabs>
          <w:tab w:val="left" w:pos="3135"/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приказ от 30 августа 2017г.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F50345" w:rsidRDefault="00F5034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</w:pPr>
    </w:p>
    <w:p w:rsidR="00F50345" w:rsidRDefault="00F5034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</w:pPr>
    </w:p>
    <w:p w:rsidR="00F50345" w:rsidRDefault="00F5034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</w:pPr>
    </w:p>
    <w:p w:rsidR="001A1AA6" w:rsidRDefault="00F5034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  <w:t>ДОПОЛНИТЕЛЬНАЯ ОБЩЕРАЗВИВАЮЩАЯ ПРОГРАММА ХУДОЖЕСТВЕННО- ЭСТЕТИЧЕСКОЙ Н</w:t>
      </w:r>
      <w:r w:rsidR="001A1AA6"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  <w:t xml:space="preserve">АПРАВЛЕННОСТИ </w:t>
      </w:r>
    </w:p>
    <w:p w:rsidR="00F50345" w:rsidRDefault="00EF6A35" w:rsidP="00F50345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  <w:t xml:space="preserve"> «Волшебный крючок</w:t>
      </w:r>
      <w:bookmarkStart w:id="0" w:name="_GoBack"/>
      <w:bookmarkEnd w:id="0"/>
      <w:r w:rsidR="00F50345">
        <w:rPr>
          <w:rFonts w:ascii="Times New Roman" w:eastAsia="MS Mincho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Составитель:  </w:t>
      </w:r>
    </w:p>
    <w:p w:rsidR="00F50345" w:rsidRDefault="00F50345" w:rsidP="00F50345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Александрова О.И.</w:t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br/>
      </w: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F50345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F50345" w:rsidRDefault="001A1AA6" w:rsidP="00F50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2018</w:t>
      </w:r>
      <w:r w:rsidR="00F5034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="00F5034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г.</w:t>
      </w:r>
    </w:p>
    <w:p w:rsidR="00B03FE1" w:rsidRDefault="00B03FE1" w:rsidP="009E3439">
      <w:pPr>
        <w:tabs>
          <w:tab w:val="left" w:pos="39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FE1" w:rsidRDefault="00B03FE1" w:rsidP="00B0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составлена на основе программы Н.С.Исаченко «Волшебный крючок»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нормами, установленными следующей законодательной базой:</w:t>
      </w:r>
    </w:p>
    <w:p w:rsidR="00B03FE1" w:rsidRDefault="00B03FE1" w:rsidP="00B03FE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 ФЗ «Об образовании в Российской Федерации»;</w:t>
      </w:r>
    </w:p>
    <w:p w:rsidR="00B03FE1" w:rsidRDefault="00B03FE1" w:rsidP="00B0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03FE1" w:rsidRDefault="00B03FE1" w:rsidP="00B03FE1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Положением о рабочих программах кружков, секций, принятого на педагогическом совете 29.08.2014г. и утвержденного директором школы.</w:t>
      </w:r>
    </w:p>
    <w:p w:rsidR="00B03FE1" w:rsidRDefault="00B03FE1" w:rsidP="00B03F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программа направлена на формирование у детей системы умений и навыков, необходимых им для дальнейшей современной жизни. В ходе реализации данного курса  у детей  воспитывается  дисциплинированность, трудолюбие, доброжелательность, организованность, умение общаться, помогать друг другу, повышается личностная самооценка. У учащихся закладываются основы экономически рационального подхода к расходованию денежных средств. Связать новую оригинальную вещь можно используя, нитки при роспуске старых вещей, вышедших из моды.</w:t>
      </w:r>
    </w:p>
    <w:p w:rsidR="00B03FE1" w:rsidRDefault="00B03FE1" w:rsidP="00B03FE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посещении данного кружка, дети вовлекаются в проектную деятельность, что дает толчок развития коммуникативных функций ребенка. Все ученики в ходе занятий обучаются использовать современные компьютеры и интернет - ресурсы. Освоение  детьми программы кружка «Волшебный крючок» поможет им в дальнейшей жизни, в коллективной и трудовой деятельности.</w:t>
      </w:r>
    </w:p>
    <w:p w:rsidR="00B03FE1" w:rsidRDefault="00B03FE1" w:rsidP="00B03FE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Учеными физиологами установлено, что мелкая моторика рук и уровень развития речи и памяти  школьников находятся в прямой зависимости друг от друга. Школьники с низким уровнем развития моторики быстро утомляются, им трудно выполнять письменные задания, концентрировать внимание, делать выводы. У детей появляются чувство тревоги, возникают комплексы, что в дальнейшем приводит к отставанию в учебе. Практика показывает, что огромный толчок для развития моторики рук детей дает вязание, перемотка ниток, завязывание и развязывание узелков. Данная программа направлена на обучение детей вязанию крючком. Вязание крючком - процесс ручного изготовления полотна или кружева из ниток с помощью вязального крючка.</w:t>
      </w:r>
    </w:p>
    <w:p w:rsidR="00B03FE1" w:rsidRDefault="00B03FE1" w:rsidP="00B03F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Вязание крючком одно из самых первых изобретенных человеком ремесел. Изначально это было исключительно мужское ремесло, но постепенно стало женским. Современное искусство вязания крючком было разработано в 16 -м веке в Англии и во Франции. Так же известно о том, что образцы вязания были найдены в индейских племенах в начале 20 века.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России вязание крючком получило распространение с конца 19 века. Этим рукоделием занимались женщины на посиделках. Мастерицы  вязали преимущественно кружева, заимствуя для них узоры из народной вышивки крестом и ткачества.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Пройдя через века, оно дошло до наших дней, получило развитие и стало одним из любимых занятий, как взрослых, так и детей. Множество красивых, полезных, необходимых в повседневной жизни вещей могут изготовить учащиеся, умея вязать. Клубок ниток и небольшой компактный инструмент – крючок, таят в себе неограниченные возможности. 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Вязание крючком отличается быстротой и возможностью создавать не только плотные рельефные узоры. Но и тонкие, ажурные, напоминающие кружевное полотно. Вязание крючком применяют как для изготовления одежды целиком (свитер, шарф, платье), так и отделочных элементов ( воротнички, манжеты, пуговицы) или украшений (салфетки, занавески, покрывала). Последнее время набирает популярность вязание крючком игрушек, бижутерии, модных аксессуаров.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 обучения вязания крючком планируется на один учебный год с расчетом на самостоятельную работу детей.  Занятия проводятся с учащимися  два раза в неделю.  Практика показывает, что этот возраст наиболее подходит  для овладения техникой вязания в силу и физических способностей,  и из-за слабо развитой моторики мелких мышц пальцев рук.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Обучение на первом году рекомендуется строить так, чтобы  учащиеся хорошо усвоили основные приемы вязания крючком и их условные обозначения. 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реализации программы используются информационно - компьютерные технологии. Руководитель  использует презентации и фильмы как при освоении учащимися новых приемов вязания, так и при подведении итогов работы. Учащимся даются рекомендации по работе с интернет ресурсами при отборе материалов, фасонов, узоров вязания. Дети вовлекаются в работу с ИКТ при отчете о своей деятельности. 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обучении данному курсу внедряется проектная деятельность учащихся. Проект это слияние теории и практики, он заключает в себя постановку задачи и её практическое выполнение. Проекты в курсе вязания стимулируют интересы детей, формируют познавательную активность, учат коммуникативности через групповую и парную деятельность. В ходе реализации проектов учащиеся применяют ИКТ.  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 каждого учебного  года рекомендуется организовать в школе отчетную выставку лучших изделий. </w:t>
      </w: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Самые интересные и красивые изделия можно представить на  различные конкурсы прикладного творчества, на районные и краевые выставки.     </w:t>
      </w:r>
    </w:p>
    <w:p w:rsidR="00B03FE1" w:rsidRDefault="00B03FE1" w:rsidP="00B0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построения данной программы лежат практическая направленность и личностно - ориентированный подход. Дети должны четко представлять,  что каждое созданное ими изделие п</w:t>
      </w:r>
      <w:r w:rsidR="00245B40">
        <w:rPr>
          <w:rFonts w:ascii="Times New Roman" w:hAnsi="Times New Roman" w:cs="Times New Roman"/>
          <w:sz w:val="28"/>
          <w:szCs w:val="28"/>
        </w:rPr>
        <w:t xml:space="preserve">ригодится: панно может  </w:t>
      </w:r>
      <w:r w:rsidR="00245B40">
        <w:rPr>
          <w:rFonts w:ascii="Times New Roman" w:hAnsi="Times New Roman" w:cs="Times New Roman"/>
          <w:sz w:val="28"/>
          <w:szCs w:val="28"/>
        </w:rPr>
        <w:lastRenderedPageBreak/>
        <w:t>украсить интерьер дома, мягкие игрушки</w:t>
      </w:r>
      <w:r>
        <w:rPr>
          <w:rFonts w:ascii="Times New Roman" w:hAnsi="Times New Roman" w:cs="Times New Roman"/>
          <w:sz w:val="28"/>
          <w:szCs w:val="28"/>
        </w:rPr>
        <w:t xml:space="preserve"> можно подарить друзьям и близким. 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реализации данной программы осуществляется индивидуальный подход к каждому ребенку при обучении приемам вязания. Одни дети легко усваивают любой новый  узор и быстро продвигаются в усвоении программы, другие медленнее. Им нужно больше времени и внимания руководителя  для овладения техникой вязания.</w:t>
      </w:r>
    </w:p>
    <w:p w:rsidR="00B03FE1" w:rsidRDefault="00B03FE1" w:rsidP="00B0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B03FE1" w:rsidRDefault="00B03FE1" w:rsidP="00B0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мелкой моторики пальцев рук через овладение учащимися техникой вязания крючком.</w:t>
      </w:r>
    </w:p>
    <w:p w:rsidR="00245B40" w:rsidRDefault="00B03FE1" w:rsidP="0024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5B40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245B40" w:rsidRDefault="00245B40" w:rsidP="0024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учащихся к декоративно- прикладному творчеству посредством освоения техники вязания крючком.</w:t>
      </w:r>
    </w:p>
    <w:p w:rsidR="00245B40" w:rsidRDefault="00245B40" w:rsidP="00245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245B40" w:rsidRDefault="00245B40" w:rsidP="00245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умения вязать крючком, обучение рациональному использованию материалов и правильной организации труда, формирование основных приемов и навыков вязания с элементами творчества, обучение чтению схем вязания.</w:t>
      </w:r>
    </w:p>
    <w:p w:rsidR="00245B40" w:rsidRDefault="00245B40" w:rsidP="00245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sz w:val="28"/>
          <w:szCs w:val="28"/>
        </w:rPr>
        <w:t xml:space="preserve"> - развитие моторных навыков, образного мышления, внимания, фантазии, творческих способностей, формирование эстетического и художественного вкуса.</w:t>
      </w:r>
    </w:p>
    <w:p w:rsidR="00245B40" w:rsidRDefault="00245B40" w:rsidP="00245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привитие интереса к истории и культуре своей Родины, к истокам народного творчества, воспитание эстетического отношения к действительности, экономичного отношения к используемым материалам, привитие основ культуры труда.</w:t>
      </w:r>
    </w:p>
    <w:p w:rsidR="00245B40" w:rsidRDefault="00245B40" w:rsidP="00245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4.Коррекционные</w:t>
      </w:r>
      <w:r>
        <w:rPr>
          <w:rFonts w:ascii="Times New Roman" w:hAnsi="Times New Roman" w:cs="Times New Roman"/>
          <w:sz w:val="28"/>
          <w:szCs w:val="28"/>
        </w:rPr>
        <w:t xml:space="preserve"> - активизировать и развивать зрительное и слуховое внимание, развивать глазомер, развивать связную речь, расширять пассивный и активный словарь, активизировать мыслительную и творческую деятельность, воспитание трудолюбия, аккуратности, усидчивости, терпения, умения довести начатое дело до конца, взаимопомощи при выполнении работы.</w:t>
      </w:r>
    </w:p>
    <w:p w:rsidR="00693AD8" w:rsidRDefault="00693AD8" w:rsidP="00B03FE1">
      <w:pPr>
        <w:pStyle w:val="c0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B03FE1" w:rsidRDefault="00B03FE1" w:rsidP="00B03FE1">
      <w:pPr>
        <w:pStyle w:val="c0"/>
        <w:spacing w:before="0" w:beforeAutospacing="0" w:after="0" w:afterAutospacing="0"/>
        <w:jc w:val="both"/>
        <w:rPr>
          <w:rFonts w:eastAsia="MS Mincho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Принципы работы с обучающимися с  ограниченными возможностями здоровья: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возрастных особенностей;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интереса и возможностей учащихся (уровня подготовки);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системность, доступность, последовательность;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эмоционально-познавательная насыщенность деятельности;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добровольность.</w:t>
      </w:r>
    </w:p>
    <w:p w:rsidR="00B03FE1" w:rsidRDefault="00B03FE1" w:rsidP="00B03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Ожидаемые     результаты: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прикладного творчества.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положительного мотивационного отношения к трудовой деятельности.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воображения, мышления, памяти, внимания.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наблюдательности, познавательной активности.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личностной самооценки.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качеств: доброты, чуткости, взаимопомощи.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проектную и исследовательскую деятельность.</w:t>
      </w:r>
    </w:p>
    <w:p w:rsidR="00B03FE1" w:rsidRDefault="00B03FE1" w:rsidP="00B03FE1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различных конкурсах и фестивалях.</w:t>
      </w:r>
    </w:p>
    <w:p w:rsidR="00B03FE1" w:rsidRDefault="00B03FE1" w:rsidP="00B03FE1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FE1" w:rsidRDefault="00B03FE1" w:rsidP="00B03FE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обучения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( 5- 15  человек).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B03FE1" w:rsidRDefault="00693AD8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- 67</w:t>
      </w:r>
      <w:r w:rsidR="00B03FE1">
        <w:rPr>
          <w:rFonts w:ascii="Times New Roman" w:hAnsi="Times New Roman" w:cs="Times New Roman"/>
          <w:sz w:val="28"/>
          <w:szCs w:val="28"/>
        </w:rPr>
        <w:t xml:space="preserve"> часов в год, 2 раза в неделю.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занятия- 40 минут.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обучения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 года обучения.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Правила приема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  принимаются все желающие - обучающиеся школы  без базовой подготовки. </w:t>
      </w:r>
    </w:p>
    <w:p w:rsidR="00B03FE1" w:rsidRDefault="00B03FE1" w:rsidP="00B03FE1">
      <w:pPr>
        <w:tabs>
          <w:tab w:val="left" w:pos="39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Требования к уровню подготовки учащихся:</w:t>
      </w:r>
    </w:p>
    <w:p w:rsidR="00B03FE1" w:rsidRDefault="00B03FE1" w:rsidP="00B03FE1">
      <w:pPr>
        <w:spacing w:after="0" w:line="240" w:lineRule="auto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Знать:</w:t>
      </w:r>
    </w:p>
    <w:p w:rsidR="00B03FE1" w:rsidRDefault="00B03FE1" w:rsidP="00B03FE1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трудовой деятельности в жизни человека.</w:t>
      </w:r>
    </w:p>
    <w:p w:rsidR="00B03FE1" w:rsidRDefault="00B03FE1" w:rsidP="00B03FE1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влиянии трудовой деятельности на здоровье человека.</w:t>
      </w:r>
    </w:p>
    <w:p w:rsidR="00B03FE1" w:rsidRDefault="00B03FE1" w:rsidP="00B03FE1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сферы применения, основные свойства материалов        (ниток, текстиля, пряжи).</w:t>
      </w:r>
    </w:p>
    <w:p w:rsidR="00B03FE1" w:rsidRDefault="00B03FE1" w:rsidP="00B03FE1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применение инструментов ( крючки, ножницы, иглы).</w:t>
      </w:r>
    </w:p>
    <w:p w:rsidR="00B03FE1" w:rsidRDefault="00B03FE1" w:rsidP="00B03FE1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крючком и ножницами.</w:t>
      </w:r>
    </w:p>
    <w:p w:rsidR="00B03FE1" w:rsidRDefault="00B03FE1" w:rsidP="00B03FE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основных узоров вязания крючком:  воздушная петля, полустолбик, полустолбик без накида, полустолбик с накидом, столбик с двумя и тремя накидами, пышный столбик, колечко.</w:t>
      </w:r>
    </w:p>
    <w:p w:rsidR="00B03FE1" w:rsidRDefault="00B03FE1" w:rsidP="00B03F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организацию и планирование собственной трудовой деятельности  и контроль за её ходом и результатом.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необходимые инструменты и материалы и соблюдать технику безопасности.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необходимую информацию об объекте деятельности, используя схемы вязания, рисунки, эскизы на бумажных и электронных носителях.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изделие основных элементов вязания из доступных материалов по образцу, рисунку, эскизу.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при выполнении  изделий.</w:t>
      </w:r>
    </w:p>
    <w:p w:rsidR="00B03FE1" w:rsidRDefault="00B03FE1" w:rsidP="00B03FE1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нитки по цвету и фактуре, как контрастные цветовые гаммы, так и сочетающиеся в одной.</w:t>
      </w:r>
    </w:p>
    <w:p w:rsidR="00B03FE1" w:rsidRDefault="00B03FE1" w:rsidP="00B03F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декоративное оформление и отделку связанных изделий, используя: синтепон, ленты, пуговицы, бисер  и т.д.</w:t>
      </w:r>
    </w:p>
    <w:p w:rsidR="009E3439" w:rsidRDefault="009E3439" w:rsidP="009E3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FE1" w:rsidRDefault="00B03FE1" w:rsidP="009E3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03FE1" w:rsidRDefault="00B03FE1" w:rsidP="00B03FE1">
      <w:pPr>
        <w:spacing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год     </w:t>
      </w:r>
      <w:r w:rsidR="00245B40">
        <w:rPr>
          <w:rFonts w:ascii="Times New Roman" w:hAnsi="Times New Roman" w:cs="Times New Roman"/>
          <w:b/>
          <w:sz w:val="28"/>
          <w:szCs w:val="28"/>
        </w:rPr>
        <w:t>обучения -   67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861"/>
        <w:gridCol w:w="3677"/>
        <w:gridCol w:w="878"/>
        <w:gridCol w:w="3705"/>
      </w:tblGrid>
      <w:tr w:rsidR="00D70A8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           программы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D70A8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крючков и ниток. Изучение правил техники безопасности.</w:t>
            </w:r>
          </w:p>
        </w:tc>
      </w:tr>
      <w:tr w:rsidR="00D70A8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из воздушных петель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34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основному приему</w:t>
            </w:r>
            <w:r w:rsidR="00D70A86">
              <w:rPr>
                <w:rFonts w:ascii="Times New Roman" w:hAnsi="Times New Roman" w:cs="Times New Roman"/>
                <w:sz w:val="28"/>
                <w:szCs w:val="28"/>
              </w:rPr>
              <w:t xml:space="preserve"> вязания: воздушная петля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Создание панно из цепочек, связанных воздушными петлями.</w:t>
            </w:r>
          </w:p>
        </w:tc>
      </w:tr>
      <w:tr w:rsidR="00D70A8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D7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из помпонов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34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изготовлению помпонов из пряжи. Создание панно из помпонов</w:t>
            </w:r>
          </w:p>
        </w:tc>
      </w:tr>
      <w:tr w:rsidR="00FD50A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A8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8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Pr="00FD50A6" w:rsidRDefault="00D70A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50A6"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>Панно из деталей вязаных крючком</w:t>
            </w:r>
            <w:r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D50A6"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A8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A86" w:rsidRP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0A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учащихся приему вязания столбиков без накида, выполнению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прямоугольного полотна, круглого полотна из столбиков без накида.</w:t>
            </w:r>
          </w:p>
        </w:tc>
      </w:tr>
      <w:tr w:rsidR="00FD50A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Pr="00FD50A6" w:rsidRDefault="00FD50A6" w:rsidP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крючком мягких игрушек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34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приему вязания длинных петель «Мех». Обучение вязанию крючком мягких игрушек.</w:t>
            </w:r>
          </w:p>
        </w:tc>
      </w:tr>
      <w:tr w:rsidR="00FD50A6" w:rsidTr="00D70A8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Pr="00FD50A6" w:rsidRDefault="00FD50A6" w:rsidP="00FD50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0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3439" w:rsidRDefault="009E3439" w:rsidP="009E34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FE1" w:rsidRDefault="00B03FE1" w:rsidP="009E34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- методический план</w:t>
      </w:r>
    </w:p>
    <w:p w:rsidR="00B03FE1" w:rsidRDefault="00FD50A6" w:rsidP="00245B40">
      <w:pPr>
        <w:spacing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 обучения - 67</w:t>
      </w:r>
      <w:r w:rsidR="00B03FE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861"/>
        <w:gridCol w:w="3815"/>
        <w:gridCol w:w="907"/>
        <w:gridCol w:w="1329"/>
        <w:gridCol w:w="1232"/>
        <w:gridCol w:w="977"/>
      </w:tblGrid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 </w:t>
            </w:r>
          </w:p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 </w:t>
            </w:r>
          </w:p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Введение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Вводное занятие. Правила техники безопасности.   ниток и крючков.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03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Подбор ниток. Контрастные цвета. Нитки одной цветовой гаммы.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09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Панно из воздушных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петель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E34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FD50A6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основным узором вязания – воздушными петлями.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10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воздушных петель.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16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Обработка выполнения воздушных петель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17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 Гусеница»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23</w:t>
            </w:r>
            <w:r w:rsidR="00054DFF" w:rsidRPr="009E3439">
              <w:rPr>
                <w:rFonts w:ascii="Times New Roman" w:hAnsi="Times New Roman" w:cs="Times New Roman"/>
              </w:rPr>
              <w:t>.09</w:t>
            </w:r>
          </w:p>
          <w:p w:rsidR="00A75CA5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24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«Фрукты»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E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A5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30</w:t>
            </w:r>
            <w:r w:rsidR="00A75CA5" w:rsidRPr="009E3439">
              <w:rPr>
                <w:rFonts w:ascii="Times New Roman" w:hAnsi="Times New Roman" w:cs="Times New Roman"/>
              </w:rPr>
              <w:t>.09</w:t>
            </w:r>
          </w:p>
          <w:p w:rsidR="00A75CA5" w:rsidRPr="009E3439" w:rsidRDefault="00A75CA5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</w:t>
            </w:r>
            <w:r w:rsidR="00054DFF" w:rsidRPr="009E3439">
              <w:rPr>
                <w:rFonts w:ascii="Times New Roman" w:hAnsi="Times New Roman" w:cs="Times New Roman"/>
              </w:rPr>
              <w:t>1.10</w:t>
            </w:r>
          </w:p>
          <w:p w:rsidR="00A75CA5" w:rsidRPr="009E3439" w:rsidRDefault="00A75CA5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07.10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«Ромашки»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08.10</w:t>
            </w:r>
          </w:p>
          <w:p w:rsidR="00A75CA5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14.10</w:t>
            </w:r>
          </w:p>
          <w:p w:rsidR="00A75CA5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15.10</w:t>
            </w:r>
          </w:p>
          <w:p w:rsidR="00A75CA5" w:rsidRPr="009E3439" w:rsidRDefault="00A75CA5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21.10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«Бабочка-коробочка»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22.10</w:t>
            </w:r>
          </w:p>
          <w:p w:rsidR="00A75CA5" w:rsidRPr="009E3439" w:rsidRDefault="00A75CA5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28.10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из помпонов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4D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FD50A6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Техника выполнения помпонов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11.11</w:t>
            </w:r>
          </w:p>
          <w:p w:rsidR="00A75CA5" w:rsidRPr="009E3439" w:rsidRDefault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12.11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из помпонов «Дерево»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A5" w:rsidRPr="009E3439" w:rsidRDefault="00A75CA5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18.11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19.11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25.11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26.11</w:t>
            </w:r>
          </w:p>
          <w:p w:rsidR="00EC59F8" w:rsidRPr="009E3439" w:rsidRDefault="00EC59F8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из помпонов «Цветок»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A5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02.12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03.12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09.12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10.12</w:t>
            </w:r>
          </w:p>
          <w:p w:rsidR="00EC59F8" w:rsidRPr="009E3439" w:rsidRDefault="00EC59F8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Панно из помпонов «Сердце»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16.12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17.12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23.12</w:t>
            </w:r>
          </w:p>
          <w:p w:rsidR="00EC59F8" w:rsidRPr="009E3439" w:rsidRDefault="00EC59F8" w:rsidP="00EC59F8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24.12</w:t>
            </w:r>
          </w:p>
          <w:p w:rsidR="00EC59F8" w:rsidRPr="009E3439" w:rsidRDefault="00EC59F8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«Одуванчики»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30.12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31.12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20.01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21.01</w:t>
            </w:r>
          </w:p>
          <w:p w:rsidR="00EC59F8" w:rsidRPr="009E3439" w:rsidRDefault="00EC59F8">
            <w:pPr>
              <w:rPr>
                <w:rFonts w:ascii="Times New Roman" w:hAnsi="Times New Roman" w:cs="Times New Roman"/>
              </w:rPr>
            </w:pP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из деталей вязаных крючком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FD50A6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Столбик без накида. Полотно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27.01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28.01</w:t>
            </w:r>
          </w:p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D1725B">
        <w:trPr>
          <w:trHeight w:val="687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Круглое полотно из столбиков без накида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03.02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04.02</w:t>
            </w:r>
          </w:p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«Незабудки»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10.02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lastRenderedPageBreak/>
              <w:t>11.02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17.02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18.02</w:t>
            </w: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«Рябина»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054DFF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24.0</w:t>
            </w:r>
            <w:r w:rsidR="00D1725B" w:rsidRPr="009E3439">
              <w:rPr>
                <w:rFonts w:ascii="Times New Roman" w:hAnsi="Times New Roman" w:cs="Times New Roman"/>
              </w:rPr>
              <w:t>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25.02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03.03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04.03</w:t>
            </w:r>
          </w:p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«Астры»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10.03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11.03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17.03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18.03</w:t>
            </w: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D1725B">
        <w:trPr>
          <w:trHeight w:val="143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Панно «Подсолнухи»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24.03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07.04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08.04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14.04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мягких игрушек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054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725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Pr="009E3439" w:rsidRDefault="00FD50A6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Длинные петли «Мех»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15.04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21.04</w:t>
            </w:r>
          </w:p>
          <w:p w:rsidR="00054DFF" w:rsidRPr="009E3439" w:rsidRDefault="00054DFF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Игольница «Кактус»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EC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EC59F8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22.04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28.04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29.04</w:t>
            </w:r>
          </w:p>
          <w:p w:rsidR="00EC59F8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05.05</w:t>
            </w:r>
          </w:p>
          <w:p w:rsidR="00D1725B" w:rsidRPr="009E3439" w:rsidRDefault="00D1725B">
            <w:pPr>
              <w:rPr>
                <w:rFonts w:ascii="Times New Roman" w:hAnsi="Times New Roman" w:cs="Times New Roman"/>
              </w:rPr>
            </w:pP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Игрушка «Мышь».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06.05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12.05</w:t>
            </w:r>
          </w:p>
          <w:p w:rsidR="00EC59F8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13.05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Игрушка «Гриб»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D1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19.05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20.05</w:t>
            </w:r>
          </w:p>
          <w:p w:rsidR="00D1725B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26.05</w:t>
            </w:r>
          </w:p>
          <w:p w:rsidR="00EC59F8" w:rsidRPr="009E3439" w:rsidRDefault="00D1725B" w:rsidP="00D1725B">
            <w:pPr>
              <w:rPr>
                <w:rFonts w:ascii="Times New Roman" w:hAnsi="Times New Roman" w:cs="Times New Roman"/>
              </w:rPr>
            </w:pPr>
            <w:r w:rsidRPr="009E3439">
              <w:rPr>
                <w:rFonts w:ascii="Times New Roman" w:hAnsi="Times New Roman" w:cs="Times New Roman"/>
              </w:rPr>
              <w:t>27.05</w:t>
            </w:r>
          </w:p>
        </w:tc>
      </w:tr>
      <w:tr w:rsidR="00FD50A6" w:rsidTr="00FD50A6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0A6" w:rsidRDefault="00FD5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50A6" w:rsidRDefault="00FD50A6" w:rsidP="00FD5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03FE1" w:rsidRPr="009E3439" w:rsidRDefault="009E3439" w:rsidP="009E3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03FE1">
        <w:rPr>
          <w:rFonts w:ascii="Times New Roman" w:eastAsia="Calibri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материально</w:t>
      </w:r>
      <w:r>
        <w:rPr>
          <w:rFonts w:ascii="Times New Roman" w:hAnsi="Times New Roman"/>
          <w:sz w:val="28"/>
          <w:szCs w:val="28"/>
        </w:rPr>
        <w:softHyphen/>
        <w:t>-техническому обеспечению должны быть ориентированы не только на обучающихся, но и на всех участников процесса образования. Это обусловлено большей чем в «норме» необходимостью индивидуализации процесса образования обучающихся.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технике, либо специальному ресурсному центру в ГБОУ Бакалинская КШИ для обучающихся с ОВЗ, где можно осуществлять </w:t>
      </w:r>
      <w:r>
        <w:rPr>
          <w:rFonts w:ascii="Times New Roman" w:hAnsi="Times New Roman"/>
          <w:sz w:val="28"/>
          <w:szCs w:val="28"/>
        </w:rPr>
        <w:lastRenderedPageBreak/>
        <w:t>подготовку необходимых индивидуализированных материалов для процесса обучения ребёнка.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Должна быть обеспечена материально </w:t>
      </w:r>
      <w:r>
        <w:rPr>
          <w:rFonts w:ascii="Times New Roman" w:hAnsi="Times New Roman"/>
          <w:sz w:val="28"/>
          <w:szCs w:val="28"/>
        </w:rPr>
        <w:softHyphen/>
        <w:t>техническая поддержка процесса координации и взаимодействия специалистов разного профиля и родителей, вовлечённых в процесс образования информационно-техническими средствами (доступ в интернет, скайп и др.).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того, что подготовка обучающихся к трудовой деятельности в рамках предметной области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начинается с формирования у детей элементарных действий с материалами и предметами, для обучения необходимы разнообразные по свойствам и внешним признакам материалы, игрушки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выполнения и меняются их качественные характеристики. Постепенно формируемые действия переходят в разряд трудовых операций.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 Бакалинская КШИ для обучающихся с ОВЗ для осуществления трудового обучения обучающихся требуются:</w:t>
      </w:r>
    </w:p>
    <w:p w:rsidR="00B03FE1" w:rsidRDefault="00B03FE1" w:rsidP="00B03FE1">
      <w:pPr>
        <w:pStyle w:val="a5"/>
        <w:numPr>
          <w:ilvl w:val="0"/>
          <w:numId w:val="7"/>
        </w:numPr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  (глина, шерсть, ткань, бумага, бисер и др. материалы);</w:t>
      </w:r>
    </w:p>
    <w:p w:rsidR="00B03FE1" w:rsidRDefault="00B03FE1" w:rsidP="00B03FE1">
      <w:pPr>
        <w:pStyle w:val="a5"/>
        <w:numPr>
          <w:ilvl w:val="0"/>
          <w:numId w:val="7"/>
        </w:numPr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заготовки (из дерева, металла, пластика) и другой расходный материал;</w:t>
      </w:r>
    </w:p>
    <w:p w:rsidR="00B03FE1" w:rsidRDefault="00B03FE1" w:rsidP="00B03FE1">
      <w:pPr>
        <w:pStyle w:val="a5"/>
        <w:numPr>
          <w:ilvl w:val="0"/>
          <w:numId w:val="7"/>
        </w:numPr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для растениеводства (семена растений, рассада, комнатные растения, почвенные смеси и др.) и ухода за животными;</w:t>
      </w:r>
    </w:p>
    <w:p w:rsidR="00B03FE1" w:rsidRDefault="00B03FE1" w:rsidP="00B03FE1">
      <w:pPr>
        <w:pStyle w:val="a5"/>
        <w:numPr>
          <w:ilvl w:val="0"/>
          <w:numId w:val="7"/>
        </w:numPr>
        <w:suppressAutoHyphens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инструменты, соответствующие профилю труда, включая оборудование для трудовой подготовки в области сельского хозяйства, ткачества, элементарной деревообработки, полиграфии, в сфере предоставления услуг (бытовых, общепит, гостиничный сервис и др.);</w:t>
      </w:r>
    </w:p>
    <w:p w:rsidR="00B03FE1" w:rsidRDefault="00B03FE1" w:rsidP="00B03FE1">
      <w:pPr>
        <w:pStyle w:val="a5"/>
        <w:numPr>
          <w:ilvl w:val="0"/>
          <w:numId w:val="7"/>
        </w:numPr>
        <w:suppressAutoHyphens w:val="0"/>
        <w:spacing w:line="276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учебно-дидактический материал, необходимый для трудовой подготовки в образовательной организации.</w:t>
      </w:r>
    </w:p>
    <w:p w:rsidR="00B03FE1" w:rsidRDefault="00B03FE1" w:rsidP="00B03FE1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для обеспечения успешного овладения обучающимися технологическим процессом необходимо создать условия, способствующие выполнению доступных трудовых действий и получения качественного продукта. Для этого с учетом индивидуальных возможностей обучающихся  создаются алгоритмы действий, расписания в виде ряда графических изображений. Для создания, обработки и распечатки графических изображений в ГБОУ Бакалинская КШИ для обучающихся с ОВЗ необходимо иметь оборудование и программное обеспечение.</w:t>
      </w:r>
    </w:p>
    <w:p w:rsidR="00B03FE1" w:rsidRDefault="00B03FE1" w:rsidP="00B03F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Занятия по внеурочной деятельности проводятся на базе </w:t>
      </w:r>
      <w:r w:rsidR="00245B40">
        <w:rPr>
          <w:rFonts w:ascii="Times New Roman" w:eastAsia="Calibri" w:hAnsi="Times New Roman" w:cs="Times New Roman"/>
          <w:sz w:val="28"/>
          <w:szCs w:val="28"/>
        </w:rPr>
        <w:t>кабинета № 313, который размещается на третьем этаже школьного 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 санитарным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нормам площадь рабочих помещений должна быть не менее 4,5 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одного уч</w:t>
      </w:r>
      <w:r w:rsidR="00245B40">
        <w:rPr>
          <w:rFonts w:ascii="Times New Roman" w:eastAsia="Calibri" w:hAnsi="Times New Roman" w:cs="Times New Roman"/>
          <w:sz w:val="28"/>
          <w:szCs w:val="28"/>
        </w:rPr>
        <w:t>ащегося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FE1" w:rsidRDefault="00B03FE1" w:rsidP="00B03F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</w:t>
      </w:r>
      <w:r w:rsidR="00245B40">
        <w:rPr>
          <w:rFonts w:ascii="Times New Roman" w:eastAsia="Calibri" w:hAnsi="Times New Roman" w:cs="Times New Roman"/>
          <w:sz w:val="28"/>
          <w:szCs w:val="28"/>
        </w:rPr>
        <w:t xml:space="preserve">абочие места учащихся должны быть укомплектованы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соответствующим оборудованием и инструментами. В гигиеническ</w:t>
      </w:r>
      <w:r w:rsidR="00245B40">
        <w:rPr>
          <w:rFonts w:ascii="Times New Roman" w:eastAsia="Calibri" w:hAnsi="Times New Roman" w:cs="Times New Roman"/>
          <w:sz w:val="28"/>
          <w:szCs w:val="28"/>
        </w:rPr>
        <w:t>их целях в кабинете № 313 должны быть приспособление для мытья рук</w:t>
      </w:r>
      <w:r w:rsidR="00FE40A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полотенце (бумажное, т</w:t>
      </w:r>
      <w:r w:rsidR="00FE40AB">
        <w:rPr>
          <w:rFonts w:ascii="Times New Roman" w:eastAsia="Calibri" w:hAnsi="Times New Roman" w:cs="Times New Roman"/>
          <w:sz w:val="28"/>
          <w:szCs w:val="28"/>
        </w:rPr>
        <w:t>каное). Температура в кабинете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холодное время года нужно поддерживать не ниже 18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 относительной влажности 40-60 %.</w:t>
      </w:r>
    </w:p>
    <w:p w:rsidR="00B03FE1" w:rsidRDefault="00B03FE1" w:rsidP="00B03F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Большое внимание п</w:t>
      </w:r>
      <w:r w:rsidR="00FE40AB">
        <w:rPr>
          <w:rFonts w:ascii="Times New Roman" w:eastAsia="Calibri" w:hAnsi="Times New Roman" w:cs="Times New Roman"/>
          <w:sz w:val="28"/>
          <w:szCs w:val="28"/>
        </w:rPr>
        <w:t>ри работе в кабинете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 быть обращено на соблюдение правил санитарии и гигиены, электро- и пожарной безопасности, безопасных приемов труда учащихся при выполнении технологически</w:t>
      </w:r>
      <w:r w:rsidR="00FE40AB">
        <w:rPr>
          <w:rFonts w:ascii="Times New Roman" w:eastAsia="Calibri" w:hAnsi="Times New Roman" w:cs="Times New Roman"/>
          <w:sz w:val="28"/>
          <w:szCs w:val="28"/>
        </w:rPr>
        <w:t>х операций. Для этого кабинет должен быть оборудован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соответствующими приспособлениями и оснащаются наглядной информацией.</w:t>
      </w:r>
    </w:p>
    <w:p w:rsidR="00B03FE1" w:rsidRDefault="00B03FE1" w:rsidP="00B03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Требования к педагогическим кадрам</w:t>
      </w:r>
    </w:p>
    <w:p w:rsidR="00B03FE1" w:rsidRDefault="00B03FE1" w:rsidP="00B03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Кадровое обеспечение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ребёнка с ограниченными возможностями здоровья в системе школьного образования.</w:t>
      </w:r>
    </w:p>
    <w:p w:rsidR="00B03FE1" w:rsidRDefault="00B03FE1" w:rsidP="00B0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Бакалинская КШИ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реализующая АООП для обучающихся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ограниченными возможностями здоровья,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должна быть уко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ктована педагогическими, руководящими и иными работниками, име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щи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 профессиональную подготовку соответствующего уровня и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ти. </w:t>
      </w:r>
    </w:p>
    <w:p w:rsidR="00B03FE1" w:rsidRDefault="00B03FE1" w:rsidP="00B0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квалификации работников  ГБОУ</w:t>
      </w:r>
      <w:r>
        <w:rPr>
          <w:rFonts w:ascii="Times New Roman" w:hAnsi="Times New Roman" w:cs="Times New Roman"/>
          <w:sz w:val="28"/>
          <w:szCs w:val="28"/>
        </w:rPr>
        <w:t xml:space="preserve"> Бакалинская КШИ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зу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 АООП, для каждой занимаемой должности дол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жен соответствовать квалификационным характеристикам по со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вет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ву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щей должности, а для педагогических работников государственной или му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ципальной образовательной организации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―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квалификационной ка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гории.</w:t>
      </w:r>
    </w:p>
    <w:p w:rsidR="00B03FE1" w:rsidRDefault="00B03FE1" w:rsidP="00B0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ГБОУ </w:t>
      </w:r>
      <w:r>
        <w:rPr>
          <w:rFonts w:ascii="Times New Roman" w:hAnsi="Times New Roman" w:cs="Times New Roman"/>
          <w:sz w:val="28"/>
          <w:szCs w:val="28"/>
        </w:rPr>
        <w:t xml:space="preserve">Бакалинская КШИ для обучающихся с ОВЗ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работникам воз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мож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повышения профессиональной квалификации через профессиональную подготовку или курсы повышения квалификации; ведения методической ра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боты; применения, обобщения и распространения опыта использования со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вре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менных образовательных технологий обучающихся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3FE1" w:rsidRDefault="00B03FE1" w:rsidP="00B03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реализации АООП для обучающихся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 ГБОУ</w:t>
      </w:r>
      <w:r>
        <w:rPr>
          <w:rFonts w:ascii="Times New Roman" w:hAnsi="Times New Roman" w:cs="Times New Roman"/>
          <w:sz w:val="28"/>
          <w:szCs w:val="28"/>
        </w:rPr>
        <w:t xml:space="preserve"> Бакалинская КШИ для обучающихся с ОВЗ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отдельных классах и группах принимают участие следующие спе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циалисты: учителя-дефектологи, воспитатели, учителя-ло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гопеды, педагоги-пси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ги, специалисты по физической культуре и ада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ной физической культуре, учитель технологии (труда), учитель ритмики и музыки,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ные педагоги, педагоги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ного образования, медицинские работники.</w:t>
      </w:r>
    </w:p>
    <w:p w:rsidR="00B03FE1" w:rsidRDefault="00B03FE1" w:rsidP="00B03F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При получении образования обучающимися с ОВЗ по АООП совместно с другими обучающимися должны быть соблюдены следующие требования к уровню и направленности подготовки специалистов:</w:t>
      </w:r>
    </w:p>
    <w:p w:rsidR="00B03FE1" w:rsidRDefault="009E3439" w:rsidP="00B03F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едагогические работники − 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>учитель-логопед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, 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>учитель музыки, учи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тель рисования, учи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 xml:space="preserve">тель физической культуры 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(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>адаптивной физической куль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туры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)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>, учитель труда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 xml:space="preserve"> во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с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пи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та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тель, педагог-психолог, социальный пе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>да</w:t>
      </w:r>
      <w:r w:rsidR="00B03FE1"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softHyphen/>
        <w:t xml:space="preserve">гог, педагог дополнительного образования 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дол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ж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ны иметь наряду со средним или высшим профессиональным педагогическим об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ра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зо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ва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ни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ем по со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от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ве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с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ву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ющему занимаемой должности направлению (профилю, ква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ли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фи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ка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ции) под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готовки документ о повышении квалификации, установленного образца в области коррекционного образования.</w:t>
      </w:r>
    </w:p>
    <w:p w:rsidR="009E3439" w:rsidRDefault="009E3439" w:rsidP="009E3439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 xml:space="preserve">Педагог дополнительного образования должен иметь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высшее про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фе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си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нальное об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разование и переподготовку по программе «Сурдопедагогика» без предъявления требований к стажу работы.</w:t>
      </w:r>
    </w:p>
    <w:p w:rsidR="00B03FE1" w:rsidRDefault="009E3439" w:rsidP="009E343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При необходимости ГБОУ </w:t>
      </w:r>
      <w:r w:rsidR="00B03FE1">
        <w:rPr>
          <w:rFonts w:ascii="Times New Roman" w:hAnsi="Times New Roman" w:cs="Times New Roman"/>
          <w:sz w:val="28"/>
          <w:szCs w:val="28"/>
        </w:rPr>
        <w:t xml:space="preserve">Бакалинская КШИ для обучающихся с ОВЗ 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может использовать сетевые формы реализации об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ра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зо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ва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тель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ных программ, которые позволят при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влечь специалистов (педагогов</w:t>
      </w:r>
      <w:r w:rsidR="00B03FE1">
        <w:rPr>
          <w:rFonts w:ascii="Times New Roman" w:eastAsia="Arial Unicode MS" w:hAnsi="Times New Roman" w:cs="Times New Roman"/>
          <w:caps/>
          <w:kern w:val="2"/>
          <w:sz w:val="28"/>
          <w:szCs w:val="28"/>
          <w:lang w:eastAsia="ar-SA"/>
        </w:rPr>
        <w:t xml:space="preserve">, 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медицинских ра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бо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тников) других ор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га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ни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за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ций к работе с обучающимися с ОВЗ для удовлетворения их особых образовательных по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тре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б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но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с</w:t>
      </w:r>
      <w:r w:rsidR="00B03FE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softHyphen/>
        <w:t>тей.</w:t>
      </w:r>
    </w:p>
    <w:p w:rsidR="00B03FE1" w:rsidRDefault="00B03FE1" w:rsidP="00B03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 для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1.Л.М.Фридман «Психологический справочник учителя», г. Москва «Просвещение» 1992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П.А.Рудик «Психология», г. Москва ,«Просвещение» 1993 г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Тарасенко «Забавные поделки крючком и спицами» г. Москва «Просвещение» 1992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Ерёменко «Кружок вязания крючком» г. Москва «Просвещение» 1984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Гукасова «Рукоделие в начальных классах» г. Москва «Просвещение» 1984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М.К. Андрукович «Вязание. Модные дополнения» г. Минск  «Полымя» 1991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Максимова «Азбука вязания» г. Москва  П.К. «Алтай» 1992 г.</w:t>
      </w:r>
    </w:p>
    <w:p w:rsidR="00B03FE1" w:rsidRDefault="00B03FE1" w:rsidP="00B03FE1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Кириянова  «700 новых узоров для вязания крючком» г. Москва «Внешсигма» 2000 г.</w:t>
      </w:r>
    </w:p>
    <w:p w:rsidR="00B03FE1" w:rsidRDefault="00B03FE1" w:rsidP="00B03FE1">
      <w:pPr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Использованная литература для учеников:</w:t>
      </w:r>
    </w:p>
    <w:p w:rsidR="00B03FE1" w:rsidRDefault="00B03FE1" w:rsidP="00B03FE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Белякова О.В. « 207дучших подарков своими руками» .Издательство  «Лада» Москва 2009 год.</w:t>
      </w:r>
    </w:p>
    <w:p w:rsidR="00B03FE1" w:rsidRDefault="00B03FE1" w:rsidP="00B03FE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М.К. Андрукович «Вязание. Модные дополнения» г. Минск  «Полымя» 1991 г.</w:t>
      </w:r>
    </w:p>
    <w:p w:rsidR="00B03FE1" w:rsidRDefault="00B03FE1" w:rsidP="00B03FE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Кириянова  «700 новых узоров для вязания крючком» г. Москва «Внешсигма» 2000 г.</w:t>
      </w:r>
    </w:p>
    <w:p w:rsidR="00B03FE1" w:rsidRDefault="00B03FE1" w:rsidP="00B03FE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«Валя – Валентина». Издатель ЗАО «Импост» с 2007 года по 2012 год</w:t>
      </w:r>
    </w:p>
    <w:p w:rsidR="00B03FE1" w:rsidRDefault="00B03FE1" w:rsidP="00B03FE1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-ресурсы:</w:t>
      </w:r>
    </w:p>
    <w:p w:rsidR="00B03FE1" w:rsidRDefault="00B03FE1" w:rsidP="00B03FE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1.http://www.schoolbase.ru - Всероссийский школьный портал.</w:t>
      </w:r>
    </w:p>
    <w:p w:rsidR="00B03FE1" w:rsidRDefault="00B03FE1" w:rsidP="00B03FE1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Сайт </w:t>
      </w:r>
      <w:hyperlink r:id="rId8" w:tooltip="http://www.rukodelie.bu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http://www.rukodelie.bu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Журнал «Ксюша. Для любителей рукоделия  </w:t>
      </w:r>
    </w:p>
    <w:p w:rsidR="00B03FE1" w:rsidRDefault="00B03FE1" w:rsidP="00B03FE1">
      <w:pPr>
        <w:pStyle w:val="a6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«Вязание крючком», мультимедийное программное обеспечение для ПК, издатель «Новый диск». 2008г.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FE1" w:rsidRDefault="00B03FE1" w:rsidP="00B03FE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  Клуб рукоделие</w:t>
      </w:r>
      <w:r>
        <w:rPr>
          <w:rFonts w:ascii="Times New Roman" w:hAnsi="Times New Roman" w:cs="Times New Roman"/>
          <w:b/>
          <w:sz w:val="28"/>
          <w:szCs w:val="28"/>
        </w:rPr>
        <w:t xml:space="preserve"> http://www.club-rukodelie.com/toys.html</w:t>
      </w:r>
    </w:p>
    <w:p w:rsidR="00B03FE1" w:rsidRDefault="00B03FE1" w:rsidP="00B03F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4F" w:rsidRDefault="00BA0C4F"/>
    <w:sectPr w:rsidR="00BA0C4F" w:rsidSect="00BA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8C" w:rsidRDefault="006D578C" w:rsidP="00F50345">
      <w:pPr>
        <w:spacing w:after="0" w:line="240" w:lineRule="auto"/>
      </w:pPr>
      <w:r>
        <w:separator/>
      </w:r>
    </w:p>
  </w:endnote>
  <w:endnote w:type="continuationSeparator" w:id="0">
    <w:p w:rsidR="006D578C" w:rsidRDefault="006D578C" w:rsidP="00F5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8C" w:rsidRDefault="006D578C" w:rsidP="00F50345">
      <w:pPr>
        <w:spacing w:after="0" w:line="240" w:lineRule="auto"/>
      </w:pPr>
      <w:r>
        <w:separator/>
      </w:r>
    </w:p>
  </w:footnote>
  <w:footnote w:type="continuationSeparator" w:id="0">
    <w:p w:rsidR="006D578C" w:rsidRDefault="006D578C" w:rsidP="00F5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C3"/>
    <w:multiLevelType w:val="hybridMultilevel"/>
    <w:tmpl w:val="132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3BF1"/>
    <w:multiLevelType w:val="hybridMultilevel"/>
    <w:tmpl w:val="92BA7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E6449"/>
    <w:multiLevelType w:val="hybridMultilevel"/>
    <w:tmpl w:val="1620479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24E90"/>
    <w:multiLevelType w:val="hybridMultilevel"/>
    <w:tmpl w:val="4EEAE5D0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92CB2"/>
    <w:multiLevelType w:val="hybridMultilevel"/>
    <w:tmpl w:val="AD0C4A8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F55B8"/>
    <w:multiLevelType w:val="hybridMultilevel"/>
    <w:tmpl w:val="BD202E66"/>
    <w:lvl w:ilvl="0" w:tplc="2B20E37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550F"/>
    <w:multiLevelType w:val="hybridMultilevel"/>
    <w:tmpl w:val="B4CED95E"/>
    <w:lvl w:ilvl="0" w:tplc="04190011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D38A3"/>
    <w:multiLevelType w:val="hybridMultilevel"/>
    <w:tmpl w:val="8EA4AE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66A54"/>
    <w:multiLevelType w:val="hybridMultilevel"/>
    <w:tmpl w:val="94E0F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355A9E"/>
    <w:multiLevelType w:val="hybridMultilevel"/>
    <w:tmpl w:val="9DC88C24"/>
    <w:lvl w:ilvl="0" w:tplc="E2C41B62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FE1"/>
    <w:rsid w:val="00054DFF"/>
    <w:rsid w:val="000A6533"/>
    <w:rsid w:val="001A1AA6"/>
    <w:rsid w:val="00245B40"/>
    <w:rsid w:val="003C61D1"/>
    <w:rsid w:val="00483EDE"/>
    <w:rsid w:val="00513154"/>
    <w:rsid w:val="00693AD8"/>
    <w:rsid w:val="006B772E"/>
    <w:rsid w:val="006D578C"/>
    <w:rsid w:val="009E3439"/>
    <w:rsid w:val="00A1465D"/>
    <w:rsid w:val="00A75CA5"/>
    <w:rsid w:val="00B03FE1"/>
    <w:rsid w:val="00BA0C4F"/>
    <w:rsid w:val="00CA2694"/>
    <w:rsid w:val="00D05C89"/>
    <w:rsid w:val="00D1725B"/>
    <w:rsid w:val="00D70A86"/>
    <w:rsid w:val="00EC59F8"/>
    <w:rsid w:val="00EF6A35"/>
    <w:rsid w:val="00F50345"/>
    <w:rsid w:val="00FD50A6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F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3FE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03FE1"/>
    <w:pPr>
      <w:ind w:left="720"/>
      <w:contextualSpacing/>
    </w:pPr>
  </w:style>
  <w:style w:type="paragraph" w:customStyle="1" w:styleId="c0">
    <w:name w:val="c0"/>
    <w:basedOn w:val="a"/>
    <w:uiPriority w:val="99"/>
    <w:rsid w:val="00B0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B0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5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0345"/>
  </w:style>
  <w:style w:type="paragraph" w:styleId="aa">
    <w:name w:val="footer"/>
    <w:basedOn w:val="a"/>
    <w:link w:val="ab"/>
    <w:uiPriority w:val="99"/>
    <w:semiHidden/>
    <w:unhideWhenUsed/>
    <w:rsid w:val="00F5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odelie.b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Учитель-1</cp:lastModifiedBy>
  <cp:revision>16</cp:revision>
  <cp:lastPrinted>2017-10-08T05:55:00Z</cp:lastPrinted>
  <dcterms:created xsi:type="dcterms:W3CDTF">2017-10-06T05:04:00Z</dcterms:created>
  <dcterms:modified xsi:type="dcterms:W3CDTF">2018-11-13T12:31:00Z</dcterms:modified>
</cp:coreProperties>
</file>