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AE" w:rsidRDefault="001E5CAE">
      <w:pPr>
        <w:jc w:val="center"/>
        <w:textAlignment w:val="baseline"/>
        <w:rPr>
          <w:rFonts w:ascii="Arial" w:hAnsi="Arial" w:cs="Arial"/>
          <w:b/>
        </w:rPr>
      </w:pPr>
    </w:p>
    <w:tbl>
      <w:tblPr>
        <w:tblStyle w:val="af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E5CAE" w:rsidTr="00B810D7">
        <w:trPr>
          <w:trHeight w:val="2550"/>
        </w:trPr>
        <w:tc>
          <w:tcPr>
            <w:tcW w:w="5352" w:type="dxa"/>
          </w:tcPr>
          <w:p w:rsidR="001E5CAE" w:rsidRPr="00D235F7" w:rsidRDefault="001E5CAE" w:rsidP="00B810D7">
            <w:pPr>
              <w:pStyle w:val="1"/>
              <w:jc w:val="center"/>
              <w:rPr>
                <w:b/>
                <w:i/>
              </w:rPr>
            </w:pPr>
            <w:r w:rsidRPr="00D235F7">
              <w:rPr>
                <w:b/>
                <w:i/>
              </w:rPr>
              <w:t>Утверждаю</w:t>
            </w:r>
          </w:p>
          <w:p w:rsidR="001E5CAE" w:rsidRPr="00D235F7" w:rsidRDefault="001E5CAE" w:rsidP="00B810D7">
            <w:pPr>
              <w:pStyle w:val="1"/>
              <w:jc w:val="center"/>
              <w:rPr>
                <w:b/>
                <w:i/>
              </w:rPr>
            </w:pPr>
            <w:r w:rsidRPr="00D235F7">
              <w:rPr>
                <w:b/>
                <w:i/>
              </w:rPr>
              <w:t xml:space="preserve">Директор </w:t>
            </w:r>
            <w:r>
              <w:rPr>
                <w:b/>
                <w:i/>
              </w:rPr>
              <w:t>Армизонского УМПЖКХ</w:t>
            </w:r>
          </w:p>
          <w:p w:rsidR="001E5CAE" w:rsidRPr="00D235F7" w:rsidRDefault="001E5CAE" w:rsidP="00B810D7">
            <w:pPr>
              <w:pStyle w:val="1"/>
              <w:jc w:val="center"/>
              <w:rPr>
                <w:b/>
                <w:i/>
              </w:rPr>
            </w:pPr>
          </w:p>
          <w:p w:rsidR="001E5CAE" w:rsidRPr="00D235F7" w:rsidRDefault="001E5CAE" w:rsidP="00B810D7">
            <w:pPr>
              <w:pStyle w:val="1"/>
              <w:jc w:val="center"/>
              <w:rPr>
                <w:b/>
                <w:i/>
              </w:rPr>
            </w:pPr>
          </w:p>
          <w:p w:rsidR="001E5CAE" w:rsidRPr="00D235F7" w:rsidRDefault="001E5CAE" w:rsidP="00B810D7">
            <w:pPr>
              <w:pStyle w:val="1"/>
              <w:rPr>
                <w:b/>
                <w:i/>
              </w:rPr>
            </w:pPr>
            <w:r>
              <w:rPr>
                <w:b/>
                <w:i/>
              </w:rPr>
              <w:t>_____________________</w:t>
            </w:r>
            <w:r w:rsidRPr="00D235F7">
              <w:rPr>
                <w:b/>
                <w:i/>
              </w:rPr>
              <w:t>_/</w:t>
            </w:r>
            <w:r>
              <w:rPr>
                <w:b/>
                <w:i/>
              </w:rPr>
              <w:t>Д.М. Ульянов</w:t>
            </w:r>
            <w:r w:rsidRPr="00D235F7">
              <w:rPr>
                <w:b/>
                <w:i/>
              </w:rPr>
              <w:t>/</w:t>
            </w:r>
          </w:p>
          <w:p w:rsidR="001E5CAE" w:rsidRPr="00D235F7" w:rsidRDefault="001E5CAE" w:rsidP="00B810D7">
            <w:pPr>
              <w:pStyle w:val="1"/>
              <w:rPr>
                <w:b/>
                <w:i/>
              </w:rPr>
            </w:pPr>
            <w:r w:rsidRPr="00D235F7">
              <w:rPr>
                <w:b/>
                <w:i/>
              </w:rPr>
              <w:t>М.П.</w:t>
            </w:r>
          </w:p>
          <w:p w:rsidR="001E5CAE" w:rsidRPr="00D235F7" w:rsidRDefault="001E5CAE" w:rsidP="00B810D7">
            <w:pPr>
              <w:pStyle w:val="1"/>
              <w:rPr>
                <w:b/>
                <w:i/>
              </w:rPr>
            </w:pPr>
          </w:p>
          <w:p w:rsidR="001E5CAE" w:rsidRPr="00D235F7" w:rsidRDefault="001E5CAE" w:rsidP="00B810D7">
            <w:pPr>
              <w:pStyle w:val="1"/>
              <w:rPr>
                <w:b/>
                <w:i/>
              </w:rPr>
            </w:pPr>
          </w:p>
          <w:p w:rsidR="001E5CAE" w:rsidRDefault="001E5CAE" w:rsidP="00B810D7">
            <w:pPr>
              <w:pStyle w:val="1"/>
              <w:rPr>
                <w:b/>
              </w:rPr>
            </w:pPr>
            <w:r w:rsidRPr="00D235F7">
              <w:rPr>
                <w:b/>
                <w:i/>
              </w:rPr>
              <w:t>«______»</w:t>
            </w:r>
            <w:r>
              <w:rPr>
                <w:b/>
                <w:i/>
              </w:rPr>
              <w:t>___________________</w:t>
            </w:r>
            <w:bookmarkStart w:id="0" w:name="_GoBack"/>
            <w:bookmarkEnd w:id="0"/>
            <w:r>
              <w:rPr>
                <w:b/>
                <w:i/>
              </w:rPr>
              <w:t xml:space="preserve">_2020 </w:t>
            </w:r>
            <w:r w:rsidRPr="00D235F7">
              <w:rPr>
                <w:b/>
                <w:i/>
              </w:rPr>
              <w:t>года</w:t>
            </w:r>
          </w:p>
        </w:tc>
      </w:tr>
    </w:tbl>
    <w:p w:rsidR="001E5CAE" w:rsidRDefault="001E5CAE">
      <w:pPr>
        <w:jc w:val="center"/>
        <w:textAlignment w:val="baseline"/>
        <w:rPr>
          <w:rFonts w:ascii="Arial" w:hAnsi="Arial" w:cs="Arial"/>
          <w:b/>
        </w:rPr>
      </w:pPr>
    </w:p>
    <w:p w:rsidR="001E5CAE" w:rsidRDefault="001E5CAE">
      <w:pPr>
        <w:jc w:val="center"/>
        <w:textAlignment w:val="baseline"/>
        <w:rPr>
          <w:rFonts w:ascii="Arial" w:hAnsi="Arial" w:cs="Arial"/>
          <w:b/>
        </w:rPr>
      </w:pPr>
    </w:p>
    <w:p w:rsidR="001604FC" w:rsidRDefault="00B3713B">
      <w:pPr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Информационное сообщение</w:t>
      </w:r>
    </w:p>
    <w:p w:rsidR="001604FC" w:rsidRDefault="00B3713B">
      <w:pPr>
        <w:spacing w:line="160" w:lineRule="atLeast"/>
        <w:contextualSpacing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о проведении аукциона № 0</w:t>
      </w:r>
      <w:r w:rsidR="003308B7">
        <w:rPr>
          <w:rFonts w:ascii="Arial" w:hAnsi="Arial" w:cs="Arial"/>
          <w:b/>
          <w:lang w:eastAsia="en-US"/>
        </w:rPr>
        <w:t>1</w:t>
      </w:r>
      <w:r>
        <w:rPr>
          <w:rFonts w:ascii="Arial" w:hAnsi="Arial" w:cs="Arial"/>
          <w:b/>
          <w:lang w:eastAsia="en-US"/>
        </w:rPr>
        <w:t xml:space="preserve">-20 в электронной форме по приватизации муниципального имущества, находящегося в </w:t>
      </w:r>
      <w:r w:rsidR="003308B7">
        <w:rPr>
          <w:rFonts w:ascii="Arial" w:eastAsia="Calibri" w:hAnsi="Arial" w:cs="Arial"/>
          <w:b/>
          <w:lang w:eastAsia="en-US"/>
        </w:rPr>
        <w:t>хозяйственном ведении Армизонского унитарного муниципального предприятия жилищно –коммунального хозяйства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на электронной торговой площадке https://</w:t>
      </w:r>
      <w:r>
        <w:rPr>
          <w:rFonts w:ascii="Arial" w:hAnsi="Arial" w:cs="Arial"/>
          <w:b/>
          <w:u w:val="single"/>
          <w:lang w:eastAsia="en-US"/>
        </w:rPr>
        <w:t>https://roseltorg.ru</w:t>
      </w:r>
      <w:r>
        <w:rPr>
          <w:rFonts w:ascii="Arial" w:hAnsi="Arial" w:cs="Arial"/>
          <w:u w:val="single"/>
          <w:lang w:eastAsia="en-US"/>
        </w:rPr>
        <w:t xml:space="preserve"> </w:t>
      </w:r>
      <w:r>
        <w:rPr>
          <w:rFonts w:ascii="Arial" w:hAnsi="Arial" w:cs="Arial"/>
          <w:b/>
          <w:u w:val="single"/>
          <w:lang w:eastAsia="en-US"/>
        </w:rPr>
        <w:t>в</w:t>
      </w:r>
      <w:r>
        <w:rPr>
          <w:rFonts w:ascii="Arial" w:hAnsi="Arial" w:cs="Arial"/>
          <w:b/>
          <w:lang w:eastAsia="en-US"/>
        </w:rPr>
        <w:t xml:space="preserve"> сети Интернет</w:t>
      </w:r>
    </w:p>
    <w:p w:rsidR="001604FC" w:rsidRDefault="001604FC">
      <w:pPr>
        <w:spacing w:line="160" w:lineRule="atLeast"/>
        <w:contextualSpacing/>
        <w:jc w:val="both"/>
        <w:rPr>
          <w:rFonts w:ascii="Arial" w:hAnsi="Arial" w:cs="Arial"/>
          <w:b/>
          <w:lang w:eastAsia="en-US"/>
        </w:rPr>
      </w:pPr>
    </w:p>
    <w:p w:rsidR="001604FC" w:rsidRDefault="00B3713B">
      <w:pPr>
        <w:widowControl w:val="0"/>
        <w:spacing w:line="160" w:lineRule="atLeast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</w:t>
      </w:r>
    </w:p>
    <w:p w:rsidR="001604FC" w:rsidRDefault="001604FC">
      <w:pPr>
        <w:widowControl w:val="0"/>
        <w:spacing w:line="160" w:lineRule="atLeast"/>
        <w:contextualSpacing/>
        <w:jc w:val="both"/>
        <w:rPr>
          <w:rFonts w:ascii="Arial" w:hAnsi="Arial" w:cs="Arial"/>
          <w:b/>
        </w:rPr>
      </w:pPr>
    </w:p>
    <w:p w:rsidR="007D1622" w:rsidRPr="00ED6B91" w:rsidRDefault="00ED6B91" w:rsidP="00ED6B91">
      <w:pPr>
        <w:pStyle w:val="af"/>
        <w:widowControl w:val="0"/>
        <w:numPr>
          <w:ilvl w:val="0"/>
          <w:numId w:val="1"/>
        </w:numPr>
        <w:spacing w:line="160" w:lineRule="atLeast"/>
        <w:jc w:val="center"/>
        <w:rPr>
          <w:rFonts w:ascii="Arial" w:hAnsi="Arial" w:cs="Arial"/>
          <w:b/>
          <w:sz w:val="22"/>
        </w:rPr>
      </w:pPr>
      <w:r w:rsidRPr="00ED6B91">
        <w:rPr>
          <w:rFonts w:ascii="Arial" w:hAnsi="Arial" w:cs="Arial"/>
          <w:b/>
          <w:sz w:val="22"/>
        </w:rPr>
        <w:t>ОСНОВАНИЯ ПРОВЕДЕНИЯ ТОРГОВ:</w:t>
      </w:r>
    </w:p>
    <w:p w:rsidR="00ED6B91" w:rsidRDefault="007D1622" w:rsidP="007D1622">
      <w:pPr>
        <w:widowControl w:val="0"/>
        <w:spacing w:line="160" w:lineRule="atLeast"/>
        <w:ind w:firstLine="708"/>
        <w:jc w:val="both"/>
        <w:rPr>
          <w:rFonts w:ascii="Arial" w:hAnsi="Arial" w:cs="Arial"/>
        </w:rPr>
      </w:pPr>
      <w:r w:rsidRPr="007D1622">
        <w:rPr>
          <w:rFonts w:ascii="Arial" w:hAnsi="Arial" w:cs="Arial"/>
        </w:rPr>
        <w:t>Армизонское унитарное муниципальное предприятие жилищно-коммунального хозяйства (Продавец) объявляет аукцион по продаже муниципального имущества</w:t>
      </w:r>
      <w:r w:rsidR="00ED6B91">
        <w:rPr>
          <w:rFonts w:ascii="Arial" w:hAnsi="Arial" w:cs="Arial"/>
        </w:rPr>
        <w:t>:</w:t>
      </w:r>
    </w:p>
    <w:p w:rsidR="007D1622" w:rsidRDefault="007D1622" w:rsidP="007D1622">
      <w:pPr>
        <w:widowControl w:val="0"/>
        <w:spacing w:line="160" w:lineRule="atLeast"/>
        <w:ind w:firstLine="708"/>
        <w:jc w:val="both"/>
        <w:rPr>
          <w:rFonts w:ascii="Arial" w:hAnsi="Arial" w:cs="Arial"/>
        </w:rPr>
      </w:pPr>
      <w:r w:rsidRPr="007D1622">
        <w:rPr>
          <w:rFonts w:ascii="Arial" w:hAnsi="Arial" w:cs="Arial"/>
        </w:rPr>
        <w:t xml:space="preserve"> – Транспортное средство, марка, модель: КО - 505А, тип ТС – машина вакуумная, 2007 год выпуска</w:t>
      </w:r>
      <w:r w:rsidR="00ED6B91">
        <w:rPr>
          <w:rFonts w:ascii="Arial" w:hAnsi="Arial" w:cs="Arial"/>
        </w:rPr>
        <w:t>,</w:t>
      </w:r>
      <w:r w:rsidR="00ED6B91" w:rsidRPr="00ED6B91">
        <w:rPr>
          <w:rFonts w:ascii="Arial" w:hAnsi="Arial" w:cs="Arial"/>
        </w:rPr>
        <w:t xml:space="preserve"> государственный регистрационный знак С079ЕР72</w:t>
      </w:r>
      <w:r w:rsidR="00ED6B91">
        <w:rPr>
          <w:rFonts w:ascii="Arial" w:hAnsi="Arial" w:cs="Arial"/>
        </w:rPr>
        <w:t>;</w:t>
      </w:r>
    </w:p>
    <w:p w:rsidR="00ED6B91" w:rsidRDefault="00ED6B91" w:rsidP="007D1622">
      <w:pPr>
        <w:widowControl w:val="0"/>
        <w:spacing w:line="16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D6B91">
        <w:rPr>
          <w:rFonts w:ascii="Arial" w:hAnsi="Arial" w:cs="Arial"/>
        </w:rPr>
        <w:t>Транспортное средство, марка, модель: КО - 505А, тип ТС – машина вакуумная, 2009 год выпуска, государственный регистрационный знак С082ЕР72</w:t>
      </w:r>
      <w:r>
        <w:rPr>
          <w:rFonts w:ascii="Arial" w:hAnsi="Arial" w:cs="Arial"/>
        </w:rPr>
        <w:t>;</w:t>
      </w:r>
    </w:p>
    <w:p w:rsidR="00ED6B91" w:rsidRPr="007D1622" w:rsidRDefault="00ED6B91" w:rsidP="00ED6B91">
      <w:pPr>
        <w:widowControl w:val="0"/>
        <w:spacing w:line="16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D6B91">
        <w:rPr>
          <w:rFonts w:ascii="Arial" w:hAnsi="Arial" w:cs="Arial"/>
        </w:rPr>
        <w:t>Транспортное средство, марка, модель: КО - 505А, тип ТС – машина вакуумная, 2009 год выпуска, государственный регистрационный знак С081ЕР72</w:t>
      </w:r>
      <w:r>
        <w:rPr>
          <w:rFonts w:ascii="Arial" w:hAnsi="Arial" w:cs="Arial"/>
        </w:rPr>
        <w:t>;</w:t>
      </w:r>
    </w:p>
    <w:p w:rsidR="007D1622" w:rsidRPr="007D1622" w:rsidRDefault="007D1622" w:rsidP="00ED6B91">
      <w:pPr>
        <w:widowControl w:val="0"/>
        <w:spacing w:line="160" w:lineRule="atLeast"/>
        <w:ind w:firstLine="708"/>
        <w:jc w:val="both"/>
        <w:rPr>
          <w:rFonts w:ascii="Arial" w:hAnsi="Arial" w:cs="Arial"/>
        </w:rPr>
      </w:pPr>
      <w:r w:rsidRPr="007D1622">
        <w:rPr>
          <w:rFonts w:ascii="Arial" w:hAnsi="Arial" w:cs="Arial"/>
        </w:rPr>
        <w:t>Аукцион проводится в электронной форме, открытым по составу участников и открытым по форме подачи предложений по цене имущества.</w:t>
      </w:r>
    </w:p>
    <w:p w:rsidR="007D1622" w:rsidRDefault="007D1622" w:rsidP="007D1622">
      <w:pPr>
        <w:widowControl w:val="0"/>
        <w:spacing w:line="160" w:lineRule="atLeast"/>
        <w:jc w:val="both"/>
        <w:rPr>
          <w:rFonts w:ascii="Arial" w:hAnsi="Arial" w:cs="Arial"/>
        </w:rPr>
      </w:pPr>
      <w:r w:rsidRPr="007D1622">
        <w:rPr>
          <w:rFonts w:ascii="Arial" w:hAnsi="Arial" w:cs="Arial"/>
        </w:rPr>
        <w:t>Продажа муниципального имущества осуществляется на основании:</w:t>
      </w:r>
    </w:p>
    <w:p w:rsidR="007D1622" w:rsidRDefault="007D1622" w:rsidP="007D1622">
      <w:pPr>
        <w:widowControl w:val="0"/>
        <w:spacing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D162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</w:t>
      </w:r>
      <w:r w:rsidRPr="007D1622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а</w:t>
      </w:r>
      <w:r w:rsidRPr="007D1622">
        <w:rPr>
          <w:rFonts w:ascii="Arial" w:hAnsi="Arial" w:cs="Arial"/>
        </w:rPr>
        <w:t xml:space="preserve"> от 21.12.2001 № 178-ФЗ «О приватизации государственного и муниципального имущес</w:t>
      </w:r>
      <w:r>
        <w:rPr>
          <w:rFonts w:ascii="Arial" w:hAnsi="Arial" w:cs="Arial"/>
        </w:rPr>
        <w:t>тва»;</w:t>
      </w:r>
    </w:p>
    <w:p w:rsidR="007D1622" w:rsidRDefault="007D1622" w:rsidP="007D1622">
      <w:pPr>
        <w:widowControl w:val="0"/>
        <w:spacing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D1622">
        <w:rPr>
          <w:rFonts w:ascii="Arial" w:hAnsi="Arial" w:cs="Arial"/>
        </w:rPr>
        <w:t>Федеральн</w:t>
      </w:r>
      <w:r>
        <w:rPr>
          <w:rFonts w:ascii="Arial" w:hAnsi="Arial" w:cs="Arial"/>
        </w:rPr>
        <w:t xml:space="preserve">ого закона от 14.11.2002 </w:t>
      </w:r>
      <w:r w:rsidRPr="007D1622">
        <w:rPr>
          <w:rFonts w:ascii="Arial" w:hAnsi="Arial" w:cs="Arial"/>
        </w:rPr>
        <w:t>№ 161-ФЗ "О государственных и муниципальных унитарных предприятиях"</w:t>
      </w:r>
      <w:r>
        <w:rPr>
          <w:rFonts w:ascii="Arial" w:hAnsi="Arial" w:cs="Arial"/>
        </w:rPr>
        <w:t>;</w:t>
      </w:r>
    </w:p>
    <w:p w:rsidR="007D1622" w:rsidRDefault="007D1622" w:rsidP="007D1622">
      <w:pPr>
        <w:widowControl w:val="0"/>
        <w:spacing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-Положения</w:t>
      </w:r>
      <w:r w:rsidRPr="007D1622">
        <w:rPr>
          <w:rFonts w:ascii="Arial" w:hAnsi="Arial" w:cs="Arial"/>
        </w:rPr>
        <w:t xml:space="preserve"> об организации и проведении продажи государственного или муниципального имущества в электронной форме, утвержденное постановлением Правительства Российской Федерации от 27.08.2012 № 860</w:t>
      </w:r>
      <w:r>
        <w:rPr>
          <w:rFonts w:ascii="Arial" w:hAnsi="Arial" w:cs="Arial"/>
        </w:rPr>
        <w:t>;</w:t>
      </w:r>
    </w:p>
    <w:p w:rsidR="007D1622" w:rsidRPr="00DF666F" w:rsidRDefault="00DF666F" w:rsidP="007D1622">
      <w:pPr>
        <w:widowControl w:val="0"/>
        <w:spacing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7D1622">
        <w:rPr>
          <w:rFonts w:ascii="Arial" w:hAnsi="Arial" w:cs="Arial"/>
        </w:rPr>
        <w:t>аспоряжения администрации Армизонского муниципального района Тюменской области от 02.06.2020 №236-р «О дачи со</w:t>
      </w:r>
      <w:r w:rsidR="00497268">
        <w:rPr>
          <w:rFonts w:ascii="Arial" w:hAnsi="Arial" w:cs="Arial"/>
        </w:rPr>
        <w:t xml:space="preserve">гласия на распоряжение имуществом, принадлежащим на праве хозяйственного ведения </w:t>
      </w:r>
      <w:r>
        <w:rPr>
          <w:rFonts w:ascii="Arial" w:hAnsi="Arial" w:cs="Arial"/>
        </w:rPr>
        <w:t>Армизонскому унитарному муниципальному предприятию жилищно-коммунального хозяйства»</w:t>
      </w:r>
    </w:p>
    <w:p w:rsidR="001604FC" w:rsidRPr="009F7F3A" w:rsidRDefault="00B3713B" w:rsidP="009F7F3A">
      <w:pPr>
        <w:widowControl w:val="0"/>
        <w:spacing w:line="160" w:lineRule="atLeast"/>
        <w:ind w:firstLine="90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2.</w:t>
      </w:r>
      <w:r>
        <w:rPr>
          <w:rFonts w:ascii="Arial" w:hAnsi="Arial" w:cs="Arial"/>
          <w:b/>
        </w:rPr>
        <w:t xml:space="preserve"> </w:t>
      </w:r>
      <w:r w:rsidR="00C0083B">
        <w:rPr>
          <w:rFonts w:ascii="Arial" w:hAnsi="Arial" w:cs="Arial"/>
          <w:b/>
        </w:rPr>
        <w:t>Продавец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</w:t>
      </w:r>
      <w:r w:rsidR="009F7F3A" w:rsidRPr="009F7F3A">
        <w:rPr>
          <w:rFonts w:ascii="Arial" w:hAnsi="Arial" w:cs="Arial"/>
        </w:rPr>
        <w:t>Армизонское унитарное муниципальное предприятие жилищно –коммунального хозяйства</w:t>
      </w:r>
      <w:r w:rsidR="009F7F3A">
        <w:rPr>
          <w:rFonts w:ascii="Arial" w:hAnsi="Arial" w:cs="Arial"/>
        </w:rPr>
        <w:t>.</w:t>
      </w:r>
    </w:p>
    <w:p w:rsidR="001604FC" w:rsidRDefault="00B3713B">
      <w:pPr>
        <w:widowControl w:val="0"/>
        <w:spacing w:line="160" w:lineRule="atLeast"/>
        <w:ind w:firstLine="90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3.</w:t>
      </w:r>
      <w:r>
        <w:rPr>
          <w:rFonts w:ascii="Arial" w:hAnsi="Arial" w:cs="Arial"/>
          <w:b/>
        </w:rPr>
        <w:t xml:space="preserve"> Форма торгов (способ приватизации) –</w:t>
      </w:r>
      <w:r>
        <w:rPr>
          <w:rFonts w:ascii="Arial" w:hAnsi="Arial" w:cs="Arial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1604FC" w:rsidRDefault="00160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60" w:lineRule="atLeast"/>
        <w:contextualSpacing/>
        <w:jc w:val="both"/>
        <w:rPr>
          <w:rFonts w:ascii="Arial" w:hAnsi="Arial" w:cs="Arial"/>
          <w:b/>
          <w:lang w:eastAsia="en-US"/>
        </w:rPr>
      </w:pPr>
    </w:p>
    <w:p w:rsidR="001604FC" w:rsidRDefault="00B3713B">
      <w:pPr>
        <w:spacing w:line="160" w:lineRule="atLeast"/>
        <w:ind w:right="34"/>
        <w:contextualSpacing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caps/>
          <w:lang w:eastAsia="en-US"/>
        </w:rPr>
        <w:t>Сведения о предмете торгов:</w:t>
      </w:r>
    </w:p>
    <w:p w:rsidR="001604FC" w:rsidRDefault="001604FC">
      <w:pPr>
        <w:tabs>
          <w:tab w:val="left" w:pos="284"/>
        </w:tabs>
        <w:spacing w:line="160" w:lineRule="atLeast"/>
        <w:contextualSpacing/>
        <w:jc w:val="both"/>
        <w:rPr>
          <w:rFonts w:ascii="Arial" w:hAnsi="Arial" w:cs="Arial"/>
        </w:rPr>
      </w:pPr>
    </w:p>
    <w:p w:rsidR="003A2EAC" w:rsidRPr="003A2EAC" w:rsidRDefault="00B3713B" w:rsidP="003A2EAC">
      <w:pPr>
        <w:widowControl w:val="0"/>
        <w:spacing w:line="160" w:lineRule="atLeast"/>
        <w:ind w:firstLine="90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Лот №1.</w:t>
      </w:r>
      <w:r>
        <w:rPr>
          <w:rFonts w:ascii="Arial" w:hAnsi="Arial" w:cs="Arial"/>
        </w:rPr>
        <w:t xml:space="preserve"> </w:t>
      </w:r>
      <w:r w:rsidR="003A2EAC" w:rsidRPr="003A2EAC">
        <w:rPr>
          <w:rFonts w:ascii="Arial" w:hAnsi="Arial" w:cs="Arial"/>
        </w:rPr>
        <w:t>Транспортное средство, марка, модель: КО - 505А, тип ТС – машина вакуумная, 2007 год выпуска, государственный регистрационный знак С079ЕР72, идентификационный номер (VIN) – ХТС53215</w:t>
      </w:r>
      <w:r w:rsidR="003A2EAC" w:rsidRPr="003A2EAC">
        <w:rPr>
          <w:rFonts w:ascii="Arial" w:hAnsi="Arial" w:cs="Arial"/>
          <w:lang w:val="en-US"/>
        </w:rPr>
        <w:t>R</w:t>
      </w:r>
      <w:r w:rsidR="003A2EAC" w:rsidRPr="003A2EAC">
        <w:rPr>
          <w:rFonts w:ascii="Arial" w:hAnsi="Arial" w:cs="Arial"/>
        </w:rPr>
        <w:t xml:space="preserve">72295826, шасси (рама) </w:t>
      </w:r>
      <w:r w:rsidR="003A2EAC" w:rsidRPr="003A2EAC">
        <w:rPr>
          <w:rFonts w:ascii="Arial" w:hAnsi="Arial" w:cs="Arial"/>
        </w:rPr>
        <w:lastRenderedPageBreak/>
        <w:t xml:space="preserve">№ отсутствует, </w:t>
      </w:r>
      <w:r w:rsidR="00547940" w:rsidRPr="003A2EAC">
        <w:rPr>
          <w:rFonts w:ascii="Arial" w:hAnsi="Arial" w:cs="Arial"/>
        </w:rPr>
        <w:t>кузов (</w:t>
      </w:r>
      <w:r w:rsidR="003A2EAC" w:rsidRPr="003A2EAC">
        <w:rPr>
          <w:rFonts w:ascii="Arial" w:hAnsi="Arial" w:cs="Arial"/>
        </w:rPr>
        <w:t>кабина, прицеп) № 2016552, цвет оранжевый, серия и № ПТС -  52 МН 101178 от 16.04.2007, находящееся по адресу: Тюменская область, Армизонский район, с. Армизонское, ул. Свердлова, д. 4 (далее – Имущество).</w:t>
      </w:r>
    </w:p>
    <w:p w:rsidR="001604FC" w:rsidRPr="00B86880" w:rsidRDefault="00742DEF">
      <w:pPr>
        <w:widowControl w:val="0"/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742DEF">
        <w:rPr>
          <w:rFonts w:ascii="Arial" w:hAnsi="Arial" w:cs="Arial"/>
          <w:b/>
        </w:rPr>
        <w:t>Начальная стартовая</w:t>
      </w:r>
      <w:r>
        <w:rPr>
          <w:rFonts w:ascii="Arial" w:hAnsi="Arial" w:cs="Arial"/>
          <w:b/>
        </w:rPr>
        <w:t xml:space="preserve"> цена</w:t>
      </w:r>
      <w:r w:rsidRPr="00742DEF">
        <w:rPr>
          <w:rFonts w:ascii="Arial" w:hAnsi="Arial" w:cs="Arial"/>
          <w:b/>
        </w:rPr>
        <w:t xml:space="preserve"> согласно отчету независимого оценщика ООО «</w:t>
      </w:r>
      <w:r>
        <w:rPr>
          <w:rFonts w:ascii="Arial" w:hAnsi="Arial" w:cs="Arial"/>
          <w:b/>
        </w:rPr>
        <w:t>Вега</w:t>
      </w:r>
      <w:r w:rsidRPr="00742DEF">
        <w:rPr>
          <w:rFonts w:ascii="Arial" w:hAnsi="Arial" w:cs="Arial"/>
          <w:b/>
        </w:rPr>
        <w:t xml:space="preserve">» от </w:t>
      </w:r>
      <w:r>
        <w:rPr>
          <w:rFonts w:ascii="Arial" w:hAnsi="Arial" w:cs="Arial"/>
          <w:b/>
        </w:rPr>
        <w:t>10.02.2020</w:t>
      </w:r>
      <w:r w:rsidRPr="00742DEF">
        <w:rPr>
          <w:rFonts w:ascii="Arial" w:hAnsi="Arial" w:cs="Arial"/>
          <w:b/>
        </w:rPr>
        <w:t xml:space="preserve"> года (порядковый номер отчета: </w:t>
      </w:r>
      <w:r>
        <w:rPr>
          <w:rFonts w:ascii="Arial" w:hAnsi="Arial" w:cs="Arial"/>
          <w:b/>
        </w:rPr>
        <w:t>039/20</w:t>
      </w:r>
      <w:r w:rsidRPr="00742DEF">
        <w:rPr>
          <w:rFonts w:ascii="Arial" w:hAnsi="Arial" w:cs="Arial"/>
          <w:b/>
        </w:rPr>
        <w:t>) составляет</w:t>
      </w:r>
      <w:r w:rsidRPr="00742DEF">
        <w:rPr>
          <w:rFonts w:ascii="Arial" w:hAnsi="Arial" w:cs="Arial"/>
          <w:b/>
          <w:i/>
        </w:rPr>
        <w:t xml:space="preserve"> </w:t>
      </w:r>
      <w:r w:rsidR="00B3713B">
        <w:rPr>
          <w:rFonts w:ascii="Arial" w:hAnsi="Arial" w:cs="Arial"/>
          <w:b/>
        </w:rPr>
        <w:t xml:space="preserve">– </w:t>
      </w:r>
      <w:r w:rsidR="003A2EAC" w:rsidRPr="00B86880">
        <w:rPr>
          <w:rFonts w:ascii="Arial" w:hAnsi="Arial" w:cs="Arial"/>
        </w:rPr>
        <w:t>663 000</w:t>
      </w:r>
      <w:r w:rsidR="00B3713B" w:rsidRPr="00B86880">
        <w:rPr>
          <w:rFonts w:ascii="Arial" w:hAnsi="Arial" w:cs="Arial"/>
        </w:rPr>
        <w:t xml:space="preserve"> (</w:t>
      </w:r>
      <w:r w:rsidR="003A2EAC" w:rsidRPr="00B86880">
        <w:rPr>
          <w:rFonts w:ascii="Arial" w:hAnsi="Arial" w:cs="Arial"/>
        </w:rPr>
        <w:t>шестьсот шестьдесят три</w:t>
      </w:r>
      <w:r w:rsidR="0019113A" w:rsidRPr="00B86880">
        <w:rPr>
          <w:rFonts w:ascii="Arial" w:hAnsi="Arial" w:cs="Arial"/>
        </w:rPr>
        <w:t xml:space="preserve"> тысячи</w:t>
      </w:r>
      <w:r w:rsidR="003A2EAC" w:rsidRPr="00B86880">
        <w:rPr>
          <w:rFonts w:ascii="Arial" w:hAnsi="Arial" w:cs="Arial"/>
        </w:rPr>
        <w:t>) рубл</w:t>
      </w:r>
      <w:r w:rsidR="0019113A" w:rsidRPr="00B86880">
        <w:rPr>
          <w:rFonts w:ascii="Arial" w:hAnsi="Arial" w:cs="Arial"/>
        </w:rPr>
        <w:t xml:space="preserve">ей </w:t>
      </w:r>
      <w:r w:rsidR="003A2EAC" w:rsidRPr="00B86880">
        <w:rPr>
          <w:rFonts w:ascii="Arial" w:hAnsi="Arial" w:cs="Arial"/>
        </w:rPr>
        <w:t>00</w:t>
      </w:r>
      <w:r w:rsidR="00B3713B" w:rsidRPr="00B86880">
        <w:rPr>
          <w:rFonts w:ascii="Arial" w:hAnsi="Arial" w:cs="Arial"/>
        </w:rPr>
        <w:t xml:space="preserve"> копеек.</w:t>
      </w:r>
    </w:p>
    <w:p w:rsidR="001604FC" w:rsidRPr="00B86880" w:rsidRDefault="00296711">
      <w:pPr>
        <w:widowControl w:val="0"/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296711">
        <w:rPr>
          <w:rFonts w:ascii="Arial" w:hAnsi="Arial" w:cs="Arial"/>
          <w:b/>
        </w:rPr>
        <w:t>Задаток в размере 20% начальной цены составляет</w:t>
      </w:r>
      <w:r w:rsidR="00B3713B" w:rsidRPr="00296711">
        <w:rPr>
          <w:rFonts w:ascii="Arial" w:hAnsi="Arial" w:cs="Arial"/>
          <w:b/>
        </w:rPr>
        <w:t xml:space="preserve"> </w:t>
      </w:r>
      <w:r w:rsidR="00B3713B">
        <w:rPr>
          <w:rFonts w:ascii="Arial" w:hAnsi="Arial" w:cs="Arial"/>
          <w:b/>
        </w:rPr>
        <w:t xml:space="preserve">– </w:t>
      </w:r>
      <w:r w:rsidR="00AA7F22" w:rsidRPr="00B86880">
        <w:rPr>
          <w:rFonts w:ascii="Arial" w:hAnsi="Arial" w:cs="Arial"/>
        </w:rPr>
        <w:t>132 600</w:t>
      </w:r>
      <w:r w:rsidR="00B3713B" w:rsidRPr="00B86880">
        <w:rPr>
          <w:rFonts w:ascii="Arial" w:hAnsi="Arial" w:cs="Arial"/>
        </w:rPr>
        <w:t xml:space="preserve"> (</w:t>
      </w:r>
      <w:r w:rsidR="00AA7F22" w:rsidRPr="00B86880">
        <w:rPr>
          <w:rFonts w:ascii="Arial" w:hAnsi="Arial" w:cs="Arial"/>
        </w:rPr>
        <w:t>сто тридцать две тысячи шестьсот</w:t>
      </w:r>
      <w:r w:rsidR="00B3713B" w:rsidRPr="00B86880">
        <w:rPr>
          <w:rFonts w:ascii="Arial" w:hAnsi="Arial" w:cs="Arial"/>
        </w:rPr>
        <w:t xml:space="preserve">) рублей </w:t>
      </w:r>
      <w:r w:rsidR="00AA7F22" w:rsidRPr="00B86880">
        <w:rPr>
          <w:rFonts w:ascii="Arial" w:hAnsi="Arial" w:cs="Arial"/>
        </w:rPr>
        <w:t xml:space="preserve">00 </w:t>
      </w:r>
      <w:r w:rsidR="00B3713B" w:rsidRPr="00B86880">
        <w:rPr>
          <w:rFonts w:ascii="Arial" w:hAnsi="Arial" w:cs="Arial"/>
        </w:rPr>
        <w:t xml:space="preserve">копеек. </w:t>
      </w:r>
    </w:p>
    <w:p w:rsidR="001604FC" w:rsidRDefault="00B3713B">
      <w:pPr>
        <w:widowControl w:val="0"/>
        <w:spacing w:line="160" w:lineRule="atLeast"/>
        <w:ind w:firstLine="90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Шаг аукциона – </w:t>
      </w:r>
      <w:r w:rsidR="00364E6F">
        <w:rPr>
          <w:rFonts w:ascii="Arial" w:hAnsi="Arial" w:cs="Arial"/>
        </w:rPr>
        <w:t>6 630</w:t>
      </w:r>
      <w:r w:rsidRPr="00B86880">
        <w:rPr>
          <w:rFonts w:ascii="Arial" w:hAnsi="Arial" w:cs="Arial"/>
        </w:rPr>
        <w:t xml:space="preserve"> (</w:t>
      </w:r>
      <w:r w:rsidR="00364E6F">
        <w:rPr>
          <w:rFonts w:ascii="Arial" w:hAnsi="Arial" w:cs="Arial"/>
        </w:rPr>
        <w:t>шесть тысяч шестьсот тридцать</w:t>
      </w:r>
      <w:r w:rsidRPr="00B86880">
        <w:rPr>
          <w:rFonts w:ascii="Arial" w:hAnsi="Arial" w:cs="Arial"/>
        </w:rPr>
        <w:t xml:space="preserve">) рублей </w:t>
      </w:r>
      <w:r w:rsidR="00F77E3C" w:rsidRPr="00B86880">
        <w:rPr>
          <w:rFonts w:ascii="Arial" w:hAnsi="Arial" w:cs="Arial"/>
        </w:rPr>
        <w:t>00</w:t>
      </w:r>
      <w:r w:rsidRPr="00B86880">
        <w:rPr>
          <w:rFonts w:ascii="Arial" w:hAnsi="Arial" w:cs="Arial"/>
        </w:rPr>
        <w:t xml:space="preserve"> копеек. </w:t>
      </w:r>
    </w:p>
    <w:p w:rsidR="00547940" w:rsidRPr="00026716" w:rsidRDefault="00547940" w:rsidP="00547940">
      <w:pPr>
        <w:widowControl w:val="0"/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026716">
        <w:rPr>
          <w:rFonts w:ascii="Arial" w:hAnsi="Arial" w:cs="Arial"/>
        </w:rPr>
        <w:t>Покупатель оплачивает стоимость имущества единовременно. Средством платежа является валюта Российской Федерации.</w:t>
      </w:r>
    </w:p>
    <w:p w:rsidR="001604FC" w:rsidRDefault="00B3713B">
      <w:pPr>
        <w:widowControl w:val="0"/>
        <w:spacing w:line="160" w:lineRule="atLeast"/>
        <w:ind w:firstLine="90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Предложения, содержащие цену ниже начального размера, не рассматриваются. </w:t>
      </w:r>
    </w:p>
    <w:p w:rsidR="001604FC" w:rsidRDefault="00B81CB2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Информация о предыдущих торгах: </w:t>
      </w:r>
      <w:r w:rsidRPr="00B81CB2">
        <w:rPr>
          <w:rFonts w:ascii="Arial" w:hAnsi="Arial" w:cs="Arial"/>
        </w:rPr>
        <w:t>Информация отсутствует</w:t>
      </w:r>
      <w:r>
        <w:rPr>
          <w:rFonts w:ascii="Arial" w:hAnsi="Arial" w:cs="Arial"/>
        </w:rPr>
        <w:t>.</w:t>
      </w:r>
    </w:p>
    <w:p w:rsidR="001604FC" w:rsidRDefault="00B3713B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Осмотр возможен в рабочие дни. Предварительная запись по телефону 8-34547-2-</w:t>
      </w:r>
      <w:r w:rsidR="002A253A">
        <w:rPr>
          <w:rFonts w:ascii="Arial" w:hAnsi="Arial" w:cs="Arial"/>
        </w:rPr>
        <w:t>32</w:t>
      </w:r>
      <w:r>
        <w:rPr>
          <w:rFonts w:ascii="Arial" w:hAnsi="Arial" w:cs="Arial"/>
        </w:rPr>
        <w:t>-</w:t>
      </w:r>
      <w:r w:rsidR="002A253A">
        <w:rPr>
          <w:rFonts w:ascii="Arial" w:hAnsi="Arial" w:cs="Arial"/>
        </w:rPr>
        <w:t>53</w:t>
      </w:r>
      <w:r>
        <w:rPr>
          <w:rFonts w:ascii="Arial" w:hAnsi="Arial" w:cs="Arial"/>
        </w:rPr>
        <w:t>.</w:t>
      </w:r>
    </w:p>
    <w:p w:rsidR="001604FC" w:rsidRDefault="00B3713B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Электронная торговая площадка: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АО «Единая электронная торговая площадка»</w:t>
      </w:r>
      <w:r>
        <w:rPr>
          <w:rFonts w:ascii="Arial" w:hAnsi="Arial" w:cs="Arial"/>
        </w:rPr>
        <w:t xml:space="preserve"> (</w:t>
      </w:r>
      <w:hyperlink r:id="rId5" w:history="1">
        <w:r w:rsidR="00312F1D" w:rsidRPr="008A6926">
          <w:rPr>
            <w:rStyle w:val="ae"/>
            <w:rFonts w:ascii="Arial" w:hAnsi="Arial" w:cs="Arial"/>
          </w:rPr>
          <w:t>https://www.roseltorg.ru</w:t>
        </w:r>
      </w:hyperlink>
      <w:r>
        <w:rPr>
          <w:rFonts w:ascii="Arial" w:hAnsi="Arial" w:cs="Arial"/>
          <w:color w:val="000000" w:themeColor="text1"/>
        </w:rPr>
        <w:t>)</w:t>
      </w:r>
    </w:p>
    <w:p w:rsidR="00312F1D" w:rsidRDefault="00312F1D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  <w:color w:val="000000" w:themeColor="text1"/>
        </w:rPr>
      </w:pPr>
    </w:p>
    <w:p w:rsidR="00312F1D" w:rsidRPr="00312F1D" w:rsidRDefault="00312F1D" w:rsidP="0019113A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Лот №2</w:t>
      </w:r>
      <w:r w:rsidRPr="00312F1D">
        <w:rPr>
          <w:rFonts w:ascii="Arial" w:hAnsi="Arial" w:cs="Arial"/>
          <w:b/>
        </w:rPr>
        <w:t>.</w:t>
      </w:r>
      <w:r w:rsidRPr="00312F1D">
        <w:rPr>
          <w:rFonts w:ascii="Arial" w:hAnsi="Arial" w:cs="Arial"/>
        </w:rPr>
        <w:t xml:space="preserve"> </w:t>
      </w:r>
      <w:r w:rsidR="0019113A" w:rsidRPr="0019113A">
        <w:rPr>
          <w:rFonts w:ascii="Arial" w:hAnsi="Arial" w:cs="Arial"/>
        </w:rPr>
        <w:t xml:space="preserve">Транспортное средство, марка, модель: КО - 505А, тип ТС – машина вакуумная, 2009 год выпуска, государственный регистрационный знак С082ЕР72, идентификационный номер (VIN) – </w:t>
      </w:r>
      <w:r w:rsidR="0019113A" w:rsidRPr="0019113A">
        <w:rPr>
          <w:rFonts w:ascii="Arial" w:hAnsi="Arial" w:cs="Arial"/>
          <w:lang w:val="en-US"/>
        </w:rPr>
        <w:t>XVL</w:t>
      </w:r>
      <w:r w:rsidR="0019113A" w:rsidRPr="0019113A">
        <w:rPr>
          <w:rFonts w:ascii="Arial" w:hAnsi="Arial" w:cs="Arial"/>
        </w:rPr>
        <w:t xml:space="preserve"> 48231190001583, шасси (рама) № ХТС65115391174326, кузов (кабина, прицеп) № 2148618, цвет оранжевый, серия и № ПТС -  52 МТ 996820 от 23.11.2009, находящееся по адресу: Тюменская область, Армизонский район, с. Армизонское, ул. Сверд</w:t>
      </w:r>
      <w:r w:rsidR="0019113A">
        <w:rPr>
          <w:rFonts w:ascii="Arial" w:hAnsi="Arial" w:cs="Arial"/>
        </w:rPr>
        <w:t>лова, д. 4 (далее – Имущество).</w:t>
      </w:r>
    </w:p>
    <w:p w:rsidR="00312F1D" w:rsidRPr="00CF671A" w:rsidRDefault="00742DEF" w:rsidP="00312F1D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742DEF">
        <w:rPr>
          <w:rFonts w:ascii="Arial" w:hAnsi="Arial" w:cs="Arial"/>
          <w:b/>
        </w:rPr>
        <w:t>Начальная стартовая</w:t>
      </w:r>
      <w:r>
        <w:rPr>
          <w:rFonts w:ascii="Arial" w:hAnsi="Arial" w:cs="Arial"/>
          <w:b/>
        </w:rPr>
        <w:t xml:space="preserve"> цена</w:t>
      </w:r>
      <w:r w:rsidRPr="00742DEF">
        <w:rPr>
          <w:rFonts w:ascii="Arial" w:hAnsi="Arial" w:cs="Arial"/>
          <w:b/>
        </w:rPr>
        <w:t xml:space="preserve"> согласно отчету независимого оценщика ООО «Вега» от 10.02.2020 года (порядковый номер отчета: 039/20) составляет</w:t>
      </w:r>
      <w:r w:rsidR="00312F1D" w:rsidRPr="00742DEF">
        <w:rPr>
          <w:rFonts w:ascii="Arial" w:hAnsi="Arial" w:cs="Arial"/>
          <w:b/>
        </w:rPr>
        <w:t xml:space="preserve"> </w:t>
      </w:r>
      <w:r w:rsidR="00312F1D" w:rsidRPr="00CF671A">
        <w:rPr>
          <w:rFonts w:ascii="Arial" w:hAnsi="Arial" w:cs="Arial"/>
        </w:rPr>
        <w:t xml:space="preserve">– </w:t>
      </w:r>
      <w:r w:rsidR="0019113A" w:rsidRPr="00CF671A">
        <w:rPr>
          <w:rFonts w:ascii="Arial" w:hAnsi="Arial" w:cs="Arial"/>
        </w:rPr>
        <w:t>771 000</w:t>
      </w:r>
      <w:r w:rsidR="00312F1D" w:rsidRPr="00CF671A">
        <w:rPr>
          <w:rFonts w:ascii="Arial" w:hAnsi="Arial" w:cs="Arial"/>
        </w:rPr>
        <w:t xml:space="preserve"> (</w:t>
      </w:r>
      <w:r w:rsidR="0019113A" w:rsidRPr="00CF671A">
        <w:rPr>
          <w:rFonts w:ascii="Arial" w:hAnsi="Arial" w:cs="Arial"/>
        </w:rPr>
        <w:t>семьсот семьдесят одна тысяча</w:t>
      </w:r>
      <w:r w:rsidR="00312F1D" w:rsidRPr="00CF671A">
        <w:rPr>
          <w:rFonts w:ascii="Arial" w:hAnsi="Arial" w:cs="Arial"/>
        </w:rPr>
        <w:t xml:space="preserve">) рублей </w:t>
      </w:r>
      <w:r w:rsidR="00DC0AA9" w:rsidRPr="00CF671A">
        <w:rPr>
          <w:rFonts w:ascii="Arial" w:hAnsi="Arial" w:cs="Arial"/>
        </w:rPr>
        <w:t>00</w:t>
      </w:r>
      <w:r w:rsidR="00312F1D" w:rsidRPr="00CF671A">
        <w:rPr>
          <w:rFonts w:ascii="Arial" w:hAnsi="Arial" w:cs="Arial"/>
        </w:rPr>
        <w:t xml:space="preserve"> копеек.</w:t>
      </w:r>
    </w:p>
    <w:p w:rsidR="00312F1D" w:rsidRPr="00CF671A" w:rsidRDefault="00296711" w:rsidP="00312F1D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296711">
        <w:rPr>
          <w:rFonts w:ascii="Arial" w:hAnsi="Arial" w:cs="Arial"/>
          <w:b/>
        </w:rPr>
        <w:t>Задаток в размере 20% начальной цены составляет</w:t>
      </w:r>
      <w:r w:rsidR="00312F1D" w:rsidRPr="00312F1D">
        <w:rPr>
          <w:rFonts w:ascii="Arial" w:hAnsi="Arial" w:cs="Arial"/>
          <w:b/>
        </w:rPr>
        <w:t xml:space="preserve"> – </w:t>
      </w:r>
      <w:r w:rsidR="00AC4C2F" w:rsidRPr="00CF671A">
        <w:rPr>
          <w:rFonts w:ascii="Arial" w:hAnsi="Arial" w:cs="Arial"/>
        </w:rPr>
        <w:t>154 200</w:t>
      </w:r>
      <w:r w:rsidR="00312F1D" w:rsidRPr="00CF671A">
        <w:rPr>
          <w:rFonts w:ascii="Arial" w:hAnsi="Arial" w:cs="Arial"/>
        </w:rPr>
        <w:t xml:space="preserve"> (</w:t>
      </w:r>
      <w:r w:rsidR="00AC4C2F" w:rsidRPr="00CF671A">
        <w:rPr>
          <w:rFonts w:ascii="Arial" w:hAnsi="Arial" w:cs="Arial"/>
        </w:rPr>
        <w:t>сто пятьдесят четыре тысячи двести</w:t>
      </w:r>
      <w:r w:rsidR="00312F1D" w:rsidRPr="00CF671A">
        <w:rPr>
          <w:rFonts w:ascii="Arial" w:hAnsi="Arial" w:cs="Arial"/>
        </w:rPr>
        <w:t xml:space="preserve">) рублей </w:t>
      </w:r>
      <w:r w:rsidR="00DC0AA9" w:rsidRPr="00CF671A">
        <w:rPr>
          <w:rFonts w:ascii="Arial" w:hAnsi="Arial" w:cs="Arial"/>
        </w:rPr>
        <w:t>00</w:t>
      </w:r>
      <w:r w:rsidR="00312F1D" w:rsidRPr="00CF671A">
        <w:rPr>
          <w:rFonts w:ascii="Arial" w:hAnsi="Arial" w:cs="Arial"/>
        </w:rPr>
        <w:t xml:space="preserve"> копеек. </w:t>
      </w:r>
    </w:p>
    <w:p w:rsidR="00AC4C2F" w:rsidRDefault="00312F1D" w:rsidP="00AC4C2F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312F1D">
        <w:rPr>
          <w:rFonts w:ascii="Arial" w:hAnsi="Arial" w:cs="Arial"/>
          <w:b/>
        </w:rPr>
        <w:t xml:space="preserve">Шаг аукциона – </w:t>
      </w:r>
      <w:r w:rsidR="007C7BE4">
        <w:rPr>
          <w:rFonts w:ascii="Arial" w:hAnsi="Arial" w:cs="Arial"/>
        </w:rPr>
        <w:t>7 710</w:t>
      </w:r>
      <w:r w:rsidR="00AC4C2F" w:rsidRPr="00CF671A">
        <w:rPr>
          <w:rFonts w:ascii="Arial" w:hAnsi="Arial" w:cs="Arial"/>
        </w:rPr>
        <w:t xml:space="preserve"> (</w:t>
      </w:r>
      <w:r w:rsidR="007C7BE4">
        <w:rPr>
          <w:rFonts w:ascii="Arial" w:hAnsi="Arial" w:cs="Arial"/>
        </w:rPr>
        <w:t>семь тысяч семьсот десять</w:t>
      </w:r>
      <w:r w:rsidR="00AC4C2F" w:rsidRPr="00CF671A">
        <w:rPr>
          <w:rFonts w:ascii="Arial" w:hAnsi="Arial" w:cs="Arial"/>
        </w:rPr>
        <w:t xml:space="preserve">) рублей 00 копеек. </w:t>
      </w:r>
    </w:p>
    <w:p w:rsidR="00547940" w:rsidRPr="00026716" w:rsidRDefault="00547940" w:rsidP="00547940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026716">
        <w:rPr>
          <w:rFonts w:ascii="Arial" w:hAnsi="Arial" w:cs="Arial"/>
        </w:rPr>
        <w:t>Покупатель оплачивает стоимость имущества единовременно. Средством платежа является валюта Российской Федерации.</w:t>
      </w:r>
    </w:p>
    <w:p w:rsidR="00312F1D" w:rsidRPr="00312F1D" w:rsidRDefault="00312F1D" w:rsidP="00312F1D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  <w:b/>
        </w:rPr>
      </w:pPr>
      <w:r w:rsidRPr="00312F1D">
        <w:rPr>
          <w:rFonts w:ascii="Arial" w:hAnsi="Arial" w:cs="Arial"/>
          <w:b/>
        </w:rPr>
        <w:t xml:space="preserve">Предложения, содержащие цену ниже начального размера, не рассматриваются. </w:t>
      </w:r>
    </w:p>
    <w:p w:rsidR="00F25E75" w:rsidRDefault="00312F1D" w:rsidP="00312F1D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312F1D">
        <w:rPr>
          <w:rFonts w:ascii="Arial" w:hAnsi="Arial" w:cs="Arial"/>
          <w:b/>
        </w:rPr>
        <w:t xml:space="preserve">Информация о предыдущих торгах: </w:t>
      </w:r>
      <w:r w:rsidR="00F25E75" w:rsidRPr="00F25E75">
        <w:rPr>
          <w:rFonts w:ascii="Arial" w:hAnsi="Arial" w:cs="Arial"/>
        </w:rPr>
        <w:t>Информация отсутствует</w:t>
      </w:r>
      <w:r w:rsidR="00F25E75">
        <w:rPr>
          <w:rFonts w:ascii="Arial" w:hAnsi="Arial" w:cs="Arial"/>
        </w:rPr>
        <w:t>.</w:t>
      </w:r>
    </w:p>
    <w:p w:rsidR="00C42847" w:rsidRPr="00C42847" w:rsidRDefault="00312F1D" w:rsidP="00C42847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312F1D">
        <w:rPr>
          <w:rFonts w:ascii="Arial" w:hAnsi="Arial" w:cs="Arial"/>
        </w:rPr>
        <w:t xml:space="preserve">Осмотр возможен в рабочие дни. </w:t>
      </w:r>
      <w:r w:rsidR="00C42847" w:rsidRPr="00C42847">
        <w:rPr>
          <w:rFonts w:ascii="Arial" w:hAnsi="Arial" w:cs="Arial"/>
        </w:rPr>
        <w:t>Предварительная запись по телефону 8-34547-2-32-53.</w:t>
      </w:r>
    </w:p>
    <w:p w:rsidR="00312F1D" w:rsidRDefault="00312F1D" w:rsidP="00312F1D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312F1D">
        <w:rPr>
          <w:rFonts w:ascii="Arial" w:hAnsi="Arial" w:cs="Arial"/>
          <w:b/>
        </w:rPr>
        <w:t>Электронная торговая площадка:</w:t>
      </w:r>
      <w:r w:rsidRPr="00312F1D">
        <w:rPr>
          <w:rFonts w:ascii="Arial" w:hAnsi="Arial" w:cs="Arial"/>
        </w:rPr>
        <w:t xml:space="preserve"> АО «Единая электронная торговая площадка» (</w:t>
      </w:r>
      <w:hyperlink r:id="rId6" w:history="1">
        <w:r w:rsidRPr="00312F1D">
          <w:rPr>
            <w:rStyle w:val="ae"/>
            <w:rFonts w:ascii="Arial" w:hAnsi="Arial" w:cs="Arial"/>
          </w:rPr>
          <w:t>https://www.roseltorg.ru</w:t>
        </w:r>
      </w:hyperlink>
      <w:r w:rsidRPr="00312F1D">
        <w:rPr>
          <w:rFonts w:ascii="Arial" w:hAnsi="Arial" w:cs="Arial"/>
        </w:rPr>
        <w:t>)</w:t>
      </w:r>
    </w:p>
    <w:p w:rsidR="00312F1D" w:rsidRDefault="00312F1D" w:rsidP="00312F1D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</w:p>
    <w:p w:rsidR="00CF671A" w:rsidRPr="00CF671A" w:rsidRDefault="00312F1D" w:rsidP="00CF671A">
      <w:pPr>
        <w:widowControl w:val="0"/>
        <w:spacing w:line="160" w:lineRule="atLeast"/>
        <w:ind w:firstLine="90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Лот №3.</w:t>
      </w:r>
      <w:r>
        <w:rPr>
          <w:rFonts w:ascii="Arial" w:hAnsi="Arial" w:cs="Arial"/>
        </w:rPr>
        <w:t xml:space="preserve"> </w:t>
      </w:r>
      <w:r w:rsidR="00CF671A" w:rsidRPr="00CF671A">
        <w:rPr>
          <w:rFonts w:ascii="Arial" w:hAnsi="Arial" w:cs="Arial"/>
        </w:rPr>
        <w:t xml:space="preserve">Транспортное средство, марка, модель: КО - 505А, тип ТС – машина вакуумная, 2009 год выпуска, государственный регистрационный знак С081ЕР72, идентификационный номер (VIN) – </w:t>
      </w:r>
      <w:r w:rsidR="00CF671A" w:rsidRPr="00CF671A">
        <w:rPr>
          <w:rFonts w:ascii="Arial" w:hAnsi="Arial" w:cs="Arial"/>
          <w:lang w:val="en-US"/>
        </w:rPr>
        <w:t>XVL</w:t>
      </w:r>
      <w:r w:rsidR="00CF671A" w:rsidRPr="00CF671A">
        <w:rPr>
          <w:rFonts w:ascii="Arial" w:hAnsi="Arial" w:cs="Arial"/>
        </w:rPr>
        <w:t xml:space="preserve">48231190001591, шасси (рама) № ХТС65115391174215, </w:t>
      </w:r>
      <w:r w:rsidR="008B52C1" w:rsidRPr="00CF671A">
        <w:rPr>
          <w:rFonts w:ascii="Arial" w:hAnsi="Arial" w:cs="Arial"/>
        </w:rPr>
        <w:t>кузов (</w:t>
      </w:r>
      <w:r w:rsidR="00CF671A" w:rsidRPr="00CF671A">
        <w:rPr>
          <w:rFonts w:ascii="Arial" w:hAnsi="Arial" w:cs="Arial"/>
        </w:rPr>
        <w:t>кабина, прицеп) № 2148176, цвет оранжевый, серия и № ПТС -  52 МТ 996817 от 23.11.2009, находящееся по адресу: Тюменская область, Армизонский район, с. Армизонское, ул. Свердлова, д. 4 (далее – Имущество).</w:t>
      </w:r>
    </w:p>
    <w:p w:rsidR="00CF671A" w:rsidRPr="00CF671A" w:rsidRDefault="00742DEF" w:rsidP="00CF671A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742DEF">
        <w:rPr>
          <w:rFonts w:ascii="Arial" w:hAnsi="Arial" w:cs="Arial"/>
          <w:b/>
        </w:rPr>
        <w:t>Начальная стартовая</w:t>
      </w:r>
      <w:r>
        <w:rPr>
          <w:rFonts w:ascii="Arial" w:hAnsi="Arial" w:cs="Arial"/>
          <w:b/>
        </w:rPr>
        <w:t xml:space="preserve"> цена</w:t>
      </w:r>
      <w:r w:rsidRPr="00742DEF">
        <w:rPr>
          <w:rFonts w:ascii="Arial" w:hAnsi="Arial" w:cs="Arial"/>
          <w:b/>
        </w:rPr>
        <w:t xml:space="preserve"> согласно отчету независимого оценщика ООО «Вега» от 10.02.2020 года (порядковый номер отчета: 039/20) составляет</w:t>
      </w:r>
      <w:r w:rsidRPr="00742DEF">
        <w:rPr>
          <w:rFonts w:ascii="Arial" w:hAnsi="Arial" w:cs="Arial"/>
          <w:b/>
          <w:i/>
        </w:rPr>
        <w:t xml:space="preserve"> </w:t>
      </w:r>
      <w:r w:rsidR="00CF671A" w:rsidRPr="00CF671A">
        <w:rPr>
          <w:rFonts w:ascii="Arial" w:hAnsi="Arial" w:cs="Arial"/>
        </w:rPr>
        <w:t>– 771 000 (семьсот семьдесят одна тысяча) рублей 00 копеек.</w:t>
      </w:r>
    </w:p>
    <w:p w:rsidR="00CF671A" w:rsidRPr="00CF671A" w:rsidRDefault="00296711" w:rsidP="00CF671A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296711">
        <w:rPr>
          <w:rFonts w:ascii="Arial" w:hAnsi="Arial" w:cs="Arial"/>
          <w:b/>
        </w:rPr>
        <w:t>Задаток в размере 20% начальной цены составляет</w:t>
      </w:r>
      <w:r w:rsidR="00CF671A" w:rsidRPr="00312F1D">
        <w:rPr>
          <w:rFonts w:ascii="Arial" w:hAnsi="Arial" w:cs="Arial"/>
          <w:b/>
        </w:rPr>
        <w:t xml:space="preserve"> – </w:t>
      </w:r>
      <w:r w:rsidR="00CF671A" w:rsidRPr="00CF671A">
        <w:rPr>
          <w:rFonts w:ascii="Arial" w:hAnsi="Arial" w:cs="Arial"/>
        </w:rPr>
        <w:t xml:space="preserve">154 200 (сто пятьдесят четыре тысячи двести) рублей 00 копеек. </w:t>
      </w:r>
    </w:p>
    <w:p w:rsidR="00547940" w:rsidRPr="00026716" w:rsidRDefault="00CF671A" w:rsidP="00547940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312F1D">
        <w:rPr>
          <w:rFonts w:ascii="Arial" w:hAnsi="Arial" w:cs="Arial"/>
          <w:b/>
        </w:rPr>
        <w:t xml:space="preserve">Шаг аукциона – </w:t>
      </w:r>
      <w:r w:rsidR="007209DA" w:rsidRPr="007209DA">
        <w:rPr>
          <w:rFonts w:ascii="Arial" w:hAnsi="Arial" w:cs="Arial"/>
        </w:rPr>
        <w:t>7 710 (семь тысяч семьсот десять) рублей 00 копеек</w:t>
      </w:r>
      <w:r w:rsidR="007209DA">
        <w:rPr>
          <w:rFonts w:ascii="Arial" w:hAnsi="Arial" w:cs="Arial"/>
        </w:rPr>
        <w:t>.</w:t>
      </w:r>
      <w:r w:rsidR="007209DA" w:rsidRPr="007209DA">
        <w:rPr>
          <w:rFonts w:ascii="Arial" w:hAnsi="Arial" w:cs="Arial"/>
          <w:b/>
        </w:rPr>
        <w:t xml:space="preserve"> </w:t>
      </w:r>
      <w:r w:rsidR="00547940" w:rsidRPr="00026716">
        <w:rPr>
          <w:rFonts w:ascii="Arial" w:hAnsi="Arial" w:cs="Arial"/>
        </w:rPr>
        <w:lastRenderedPageBreak/>
        <w:t>Покупатель оплачивает стоимость имущества единовременно. Средством платежа является валюта Российской Федерации.</w:t>
      </w:r>
    </w:p>
    <w:p w:rsidR="00CF671A" w:rsidRPr="00312F1D" w:rsidRDefault="00CF671A" w:rsidP="00CF671A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  <w:b/>
        </w:rPr>
      </w:pPr>
      <w:r w:rsidRPr="00312F1D">
        <w:rPr>
          <w:rFonts w:ascii="Arial" w:hAnsi="Arial" w:cs="Arial"/>
          <w:b/>
        </w:rPr>
        <w:t xml:space="preserve">Предложения, содержащие цену ниже начального размера, не рассматриваются. </w:t>
      </w:r>
    </w:p>
    <w:p w:rsidR="00CF671A" w:rsidRDefault="00CF671A" w:rsidP="00CF671A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312F1D">
        <w:rPr>
          <w:rFonts w:ascii="Arial" w:hAnsi="Arial" w:cs="Arial"/>
          <w:b/>
        </w:rPr>
        <w:t xml:space="preserve">Информация о предыдущих торгах: </w:t>
      </w:r>
      <w:r w:rsidRPr="00F25E75">
        <w:rPr>
          <w:rFonts w:ascii="Arial" w:hAnsi="Arial" w:cs="Arial"/>
        </w:rPr>
        <w:t>Информация отсутствует</w:t>
      </w:r>
      <w:r>
        <w:rPr>
          <w:rFonts w:ascii="Arial" w:hAnsi="Arial" w:cs="Arial"/>
        </w:rPr>
        <w:t>.</w:t>
      </w:r>
    </w:p>
    <w:p w:rsidR="00C42847" w:rsidRPr="00C42847" w:rsidRDefault="00CF671A" w:rsidP="00C42847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312F1D">
        <w:rPr>
          <w:rFonts w:ascii="Arial" w:hAnsi="Arial" w:cs="Arial"/>
        </w:rPr>
        <w:t xml:space="preserve">Осмотр возможен в рабочие дни. </w:t>
      </w:r>
      <w:r w:rsidR="00C42847" w:rsidRPr="00C42847">
        <w:rPr>
          <w:rFonts w:ascii="Arial" w:hAnsi="Arial" w:cs="Arial"/>
        </w:rPr>
        <w:t>Предварительная запись по телефону 8-34547-2-32-53.</w:t>
      </w:r>
    </w:p>
    <w:p w:rsidR="00CF671A" w:rsidRDefault="00CF671A" w:rsidP="00CF671A">
      <w:pPr>
        <w:widowControl w:val="0"/>
        <w:shd w:val="clear" w:color="auto" w:fill="FFFFFF"/>
        <w:tabs>
          <w:tab w:val="left" w:pos="709"/>
        </w:tabs>
        <w:spacing w:line="160" w:lineRule="atLeast"/>
        <w:ind w:firstLine="907"/>
        <w:contextualSpacing/>
        <w:jc w:val="both"/>
        <w:rPr>
          <w:rFonts w:ascii="Arial" w:hAnsi="Arial" w:cs="Arial"/>
        </w:rPr>
      </w:pPr>
      <w:r w:rsidRPr="00312F1D">
        <w:rPr>
          <w:rFonts w:ascii="Arial" w:hAnsi="Arial" w:cs="Arial"/>
          <w:b/>
        </w:rPr>
        <w:t>Электронная торговая площадка:</w:t>
      </w:r>
      <w:r w:rsidRPr="00312F1D">
        <w:rPr>
          <w:rFonts w:ascii="Arial" w:hAnsi="Arial" w:cs="Arial"/>
        </w:rPr>
        <w:t xml:space="preserve"> АО «Единая электронная торговая площадка» (</w:t>
      </w:r>
      <w:hyperlink r:id="rId7" w:history="1">
        <w:r w:rsidRPr="00312F1D">
          <w:rPr>
            <w:rStyle w:val="ae"/>
            <w:rFonts w:ascii="Arial" w:hAnsi="Arial" w:cs="Arial"/>
          </w:rPr>
          <w:t>https://www.roseltorg.ru</w:t>
        </w:r>
      </w:hyperlink>
      <w:r w:rsidRPr="00312F1D">
        <w:rPr>
          <w:rFonts w:ascii="Arial" w:hAnsi="Arial" w:cs="Arial"/>
        </w:rPr>
        <w:t>)</w:t>
      </w:r>
    </w:p>
    <w:p w:rsidR="003E38C7" w:rsidRDefault="003E38C7" w:rsidP="00026FF4">
      <w:pPr>
        <w:widowControl w:val="0"/>
        <w:spacing w:line="160" w:lineRule="atLeast"/>
        <w:contextualSpacing/>
        <w:rPr>
          <w:rFonts w:ascii="Arial" w:hAnsi="Arial" w:cs="Arial"/>
          <w:b/>
          <w:caps/>
        </w:rPr>
      </w:pPr>
    </w:p>
    <w:p w:rsidR="001604FC" w:rsidRDefault="00B3713B">
      <w:pPr>
        <w:widowControl w:val="0"/>
        <w:spacing w:line="160" w:lineRule="atLeast"/>
        <w:contextualSpacing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Порядок регистрации на электронной площадке</w:t>
      </w:r>
    </w:p>
    <w:p w:rsidR="001604FC" w:rsidRDefault="001604FC">
      <w:pPr>
        <w:widowControl w:val="0"/>
        <w:spacing w:line="160" w:lineRule="atLeast"/>
        <w:contextualSpacing/>
        <w:jc w:val="both"/>
        <w:rPr>
          <w:rFonts w:ascii="Arial" w:hAnsi="Arial" w:cs="Arial"/>
        </w:rPr>
      </w:pPr>
    </w:p>
    <w:p w:rsidR="003E38C7" w:rsidRPr="003E38C7" w:rsidRDefault="007D6B7B" w:rsidP="003E38C7">
      <w:pPr>
        <w:widowControl w:val="0"/>
        <w:spacing w:line="160" w:lineRule="atLeast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E38C7" w:rsidRPr="003E38C7">
        <w:rPr>
          <w:rFonts w:ascii="Arial" w:hAnsi="Arial" w:cs="Arial"/>
        </w:rPr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Организатора торгов www.rts-tender.ru (далее - электронная площадка).</w:t>
      </w:r>
    </w:p>
    <w:p w:rsidR="003E38C7" w:rsidRPr="003E38C7" w:rsidRDefault="003E38C7" w:rsidP="003E38C7">
      <w:pPr>
        <w:widowControl w:val="0"/>
        <w:spacing w:line="160" w:lineRule="atLeast"/>
        <w:ind w:firstLine="708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 xml:space="preserve"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</w:t>
      </w:r>
      <w:proofErr w:type="gramStart"/>
      <w:r w:rsidRPr="003E38C7">
        <w:rPr>
          <w:rFonts w:ascii="Arial" w:hAnsi="Arial" w:cs="Arial"/>
        </w:rPr>
        <w:t>в  извещении</w:t>
      </w:r>
      <w:proofErr w:type="gramEnd"/>
      <w:r w:rsidRPr="003E38C7">
        <w:rPr>
          <w:rFonts w:ascii="Arial" w:hAnsi="Arial" w:cs="Arial"/>
        </w:rPr>
        <w:t>.</w:t>
      </w:r>
    </w:p>
    <w:p w:rsidR="003E38C7" w:rsidRPr="003E38C7" w:rsidRDefault="003E38C7" w:rsidP="003E38C7">
      <w:pPr>
        <w:widowControl w:val="0"/>
        <w:spacing w:line="160" w:lineRule="atLeast"/>
        <w:ind w:firstLine="708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>Регистрация на электронной площадке осуществляется без взимания платы.</w:t>
      </w:r>
    </w:p>
    <w:p w:rsidR="003E38C7" w:rsidRPr="003E38C7" w:rsidRDefault="003E38C7" w:rsidP="003E38C7">
      <w:pPr>
        <w:widowControl w:val="0"/>
        <w:spacing w:line="160" w:lineRule="atLeast"/>
        <w:ind w:firstLine="708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3E38C7">
        <w:rPr>
          <w:rFonts w:ascii="Arial" w:hAnsi="Arial" w:cs="Arial"/>
        </w:rPr>
        <w:t>электронной площадке</w:t>
      </w:r>
      <w:proofErr w:type="gramEnd"/>
      <w:r w:rsidRPr="003E38C7">
        <w:rPr>
          <w:rFonts w:ascii="Arial" w:hAnsi="Arial" w:cs="Arial"/>
        </w:rPr>
        <w:t xml:space="preserve"> была ими прекращена.</w:t>
      </w:r>
    </w:p>
    <w:p w:rsidR="003E38C7" w:rsidRPr="003E38C7" w:rsidRDefault="003E38C7" w:rsidP="003E38C7">
      <w:pPr>
        <w:widowControl w:val="0"/>
        <w:spacing w:line="160" w:lineRule="atLeast"/>
        <w:ind w:firstLine="708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 xml:space="preserve"> Для получения регистрации на электронной площадке Претенденты представляют оператору электронной площадки:</w:t>
      </w:r>
    </w:p>
    <w:p w:rsidR="003E38C7" w:rsidRPr="003E38C7" w:rsidRDefault="003E38C7" w:rsidP="003E38C7">
      <w:pPr>
        <w:widowControl w:val="0"/>
        <w:spacing w:line="160" w:lineRule="atLeast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>-заявление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3E38C7" w:rsidRPr="003E38C7" w:rsidRDefault="003E38C7" w:rsidP="003E38C7">
      <w:pPr>
        <w:widowControl w:val="0"/>
        <w:spacing w:line="160" w:lineRule="atLeast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>-адрес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3E38C7" w:rsidRPr="003E38C7" w:rsidRDefault="003E38C7" w:rsidP="003E38C7">
      <w:pPr>
        <w:widowControl w:val="0"/>
        <w:spacing w:line="160" w:lineRule="atLeast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3E38C7" w:rsidRPr="003E38C7" w:rsidRDefault="003E38C7" w:rsidP="003E38C7">
      <w:pPr>
        <w:widowControl w:val="0"/>
        <w:spacing w:line="160" w:lineRule="atLeast"/>
        <w:ind w:firstLine="708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 xml:space="preserve">2. В срок, не превышающий 3 рабочих дней со дня поступления заявления и информации, указанных в </w:t>
      </w:r>
      <w:hyperlink r:id="rId8" w:anchor="block_1051" w:history="1">
        <w:r w:rsidRPr="003E38C7">
          <w:rPr>
            <w:rStyle w:val="ae"/>
            <w:rFonts w:ascii="Arial" w:hAnsi="Arial" w:cs="Arial"/>
          </w:rPr>
          <w:t>пункте 1</w:t>
        </w:r>
      </w:hyperlink>
      <w:r w:rsidRPr="003E38C7">
        <w:rPr>
          <w:rFonts w:ascii="Arial" w:hAnsi="Arial" w:cs="Arial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9" w:anchor="block_1053" w:history="1">
        <w:r w:rsidRPr="003E38C7">
          <w:rPr>
            <w:rStyle w:val="ae"/>
            <w:rFonts w:ascii="Arial" w:hAnsi="Arial" w:cs="Arial"/>
          </w:rPr>
          <w:t>пунктом 3</w:t>
        </w:r>
      </w:hyperlink>
      <w:r w:rsidRPr="003E38C7">
        <w:rPr>
          <w:rFonts w:ascii="Arial" w:hAnsi="Arial" w:cs="Arial"/>
        </w:rPr>
        <w:t xml:space="preserve">, и не позднее 1 рабочего дня, следующего за днем регистрации (отказа в регистрации) Претендента направляет ему уведомление о </w:t>
      </w:r>
    </w:p>
    <w:p w:rsidR="003E38C7" w:rsidRPr="003E38C7" w:rsidRDefault="003E38C7" w:rsidP="003E38C7">
      <w:pPr>
        <w:widowControl w:val="0"/>
        <w:spacing w:line="160" w:lineRule="atLeast"/>
        <w:ind w:firstLine="708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 xml:space="preserve">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</w:t>
      </w:r>
      <w:hyperlink r:id="rId10" w:anchor="block_1051" w:history="1">
        <w:r w:rsidRPr="003E38C7">
          <w:rPr>
            <w:rStyle w:val="ae"/>
            <w:rFonts w:ascii="Arial" w:hAnsi="Arial" w:cs="Arial"/>
          </w:rPr>
          <w:t>пункте 1</w:t>
        </w:r>
      </w:hyperlink>
      <w:r w:rsidRPr="003E38C7">
        <w:rPr>
          <w:rFonts w:ascii="Arial" w:hAnsi="Arial" w:cs="Arial"/>
        </w:rPr>
        <w:t>.</w:t>
      </w:r>
    </w:p>
    <w:p w:rsidR="003E38C7" w:rsidRPr="003E38C7" w:rsidRDefault="003E38C7" w:rsidP="003E38C7">
      <w:pPr>
        <w:widowControl w:val="0"/>
        <w:spacing w:line="160" w:lineRule="atLeast"/>
        <w:ind w:firstLine="708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 xml:space="preserve">4. При принятии оператором электронной площадки решения об отказе в регистрации Претендента уведомление, предусмотренное </w:t>
      </w:r>
      <w:hyperlink r:id="rId11" w:anchor="block_1052" w:history="1">
        <w:r w:rsidRPr="003E38C7">
          <w:rPr>
            <w:rStyle w:val="ae"/>
            <w:rFonts w:ascii="Arial" w:hAnsi="Arial" w:cs="Arial"/>
          </w:rPr>
          <w:t>пунктом 2</w:t>
        </w:r>
      </w:hyperlink>
      <w:r w:rsidRPr="003E38C7">
        <w:rPr>
          <w:rFonts w:ascii="Arial" w:hAnsi="Arial" w:cs="Arial"/>
        </w:rPr>
        <w:t xml:space="preserve"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r:id="rId12" w:anchor="block_1051" w:history="1">
        <w:r w:rsidRPr="003E38C7">
          <w:rPr>
            <w:rStyle w:val="ae"/>
            <w:rFonts w:ascii="Arial" w:hAnsi="Arial" w:cs="Arial"/>
          </w:rPr>
          <w:t>пункте 1</w:t>
        </w:r>
      </w:hyperlink>
      <w:r w:rsidRPr="003E38C7">
        <w:rPr>
          <w:rFonts w:ascii="Arial" w:hAnsi="Arial" w:cs="Arial"/>
        </w:rPr>
        <w:t>, для получения регистрации на электронной площадке.</w:t>
      </w:r>
    </w:p>
    <w:p w:rsidR="003E38C7" w:rsidRPr="003E38C7" w:rsidRDefault="003E38C7" w:rsidP="003E38C7">
      <w:pPr>
        <w:widowControl w:val="0"/>
        <w:spacing w:line="160" w:lineRule="atLeast"/>
        <w:ind w:firstLine="708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r:id="rId13" w:anchor="block_1053" w:history="1">
        <w:r w:rsidRPr="003E38C7">
          <w:rPr>
            <w:rStyle w:val="ae"/>
            <w:rFonts w:ascii="Arial" w:hAnsi="Arial" w:cs="Arial"/>
          </w:rPr>
          <w:t>пункте 3</w:t>
        </w:r>
      </w:hyperlink>
      <w:r w:rsidRPr="003E38C7">
        <w:rPr>
          <w:rFonts w:ascii="Arial" w:hAnsi="Arial" w:cs="Arial"/>
        </w:rPr>
        <w:t xml:space="preserve">. </w:t>
      </w:r>
    </w:p>
    <w:p w:rsidR="003E38C7" w:rsidRPr="003E38C7" w:rsidRDefault="003E38C7" w:rsidP="003E38C7">
      <w:pPr>
        <w:widowControl w:val="0"/>
        <w:spacing w:line="160" w:lineRule="atLeast"/>
        <w:ind w:firstLine="708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>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3E38C7" w:rsidRPr="003E38C7" w:rsidRDefault="003E38C7" w:rsidP="003E38C7">
      <w:pPr>
        <w:widowControl w:val="0"/>
        <w:spacing w:line="160" w:lineRule="atLeast"/>
        <w:ind w:firstLine="708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 xml:space="preserve">6. Претендент, получивший регистрацию на электронной площадке, вправе </w:t>
      </w:r>
      <w:r w:rsidRPr="003E38C7">
        <w:rPr>
          <w:rFonts w:ascii="Arial" w:hAnsi="Arial" w:cs="Arial"/>
        </w:rPr>
        <w:lastRenderedPageBreak/>
        <w:t>участвовать во всех продажах имущества в электронной форме, проводимых на этой электронной площадке.</w:t>
      </w:r>
    </w:p>
    <w:p w:rsidR="003E38C7" w:rsidRPr="003E38C7" w:rsidRDefault="003E38C7" w:rsidP="003E38C7">
      <w:pPr>
        <w:widowControl w:val="0"/>
        <w:spacing w:line="160" w:lineRule="atLeast"/>
        <w:ind w:firstLine="708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>7.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3E38C7" w:rsidRPr="003E38C7" w:rsidRDefault="003E38C7" w:rsidP="003E38C7">
      <w:pPr>
        <w:widowControl w:val="0"/>
        <w:spacing w:line="160" w:lineRule="atLeast"/>
        <w:ind w:firstLine="708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>8.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3E38C7" w:rsidRPr="003E38C7" w:rsidRDefault="003E38C7" w:rsidP="003E38C7">
      <w:pPr>
        <w:widowControl w:val="0"/>
        <w:spacing w:line="160" w:lineRule="atLeast"/>
        <w:ind w:firstLine="708"/>
        <w:contextualSpacing/>
        <w:jc w:val="both"/>
        <w:rPr>
          <w:rFonts w:ascii="Arial" w:hAnsi="Arial" w:cs="Arial"/>
        </w:rPr>
      </w:pPr>
      <w:r w:rsidRPr="003E38C7">
        <w:rPr>
          <w:rFonts w:ascii="Arial" w:hAnsi="Arial" w:cs="Arial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4" w:history="1">
        <w:r w:rsidRPr="003E38C7">
          <w:rPr>
            <w:rStyle w:val="ae"/>
            <w:rFonts w:ascii="Arial" w:hAnsi="Arial" w:cs="Arial"/>
          </w:rPr>
          <w:t>http://help.rts-tender.ru/</w:t>
        </w:r>
      </w:hyperlink>
      <w:r w:rsidRPr="003E38C7">
        <w:rPr>
          <w:rFonts w:ascii="Arial" w:hAnsi="Arial" w:cs="Arial"/>
        </w:rPr>
        <w:t>.</w:t>
      </w:r>
    </w:p>
    <w:p w:rsidR="001604FC" w:rsidRDefault="001604FC">
      <w:pPr>
        <w:widowControl w:val="0"/>
        <w:spacing w:line="160" w:lineRule="atLeast"/>
        <w:contextualSpacing/>
        <w:jc w:val="both"/>
        <w:rPr>
          <w:rFonts w:ascii="Arial" w:hAnsi="Arial" w:cs="Arial"/>
        </w:rPr>
      </w:pPr>
    </w:p>
    <w:p w:rsidR="001604FC" w:rsidRDefault="00B371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60" w:lineRule="atLeast"/>
        <w:contextualSpacing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Сроки подачи заявок, дата, время проведения аукциона</w:t>
      </w:r>
    </w:p>
    <w:p w:rsidR="001604FC" w:rsidRDefault="00160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60" w:lineRule="atLeast"/>
        <w:contextualSpacing/>
        <w:jc w:val="both"/>
        <w:rPr>
          <w:rFonts w:ascii="Arial" w:hAnsi="Arial" w:cs="Arial"/>
          <w:b/>
          <w:caps/>
        </w:rPr>
      </w:pPr>
    </w:p>
    <w:p w:rsidR="001604FC" w:rsidRDefault="00B3713B">
      <w:pPr>
        <w:widowControl w:val="0"/>
        <w:spacing w:line="160" w:lineRule="atLeast"/>
        <w:ind w:firstLine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Указанное в настоящем информационном сообщении время – местное.</w:t>
      </w:r>
    </w:p>
    <w:p w:rsidR="001604FC" w:rsidRDefault="00B3713B">
      <w:pPr>
        <w:widowControl w:val="0"/>
        <w:spacing w:line="160" w:lineRule="atLeast"/>
        <w:ind w:firstLine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 исчислении сроков, указанных в настоящем информационном сообщении, принимается время электронной торговой площадки – местное.</w:t>
      </w:r>
    </w:p>
    <w:p w:rsidR="001604FC" w:rsidRDefault="001604FC">
      <w:pPr>
        <w:widowControl w:val="0"/>
        <w:spacing w:after="120" w:line="160" w:lineRule="atLeast"/>
        <w:contextualSpacing/>
        <w:jc w:val="both"/>
        <w:rPr>
          <w:rFonts w:ascii="Arial" w:hAnsi="Arial" w:cs="Arial"/>
          <w:bCs/>
        </w:rPr>
      </w:pPr>
    </w:p>
    <w:p w:rsidR="001604FC" w:rsidRDefault="00B3713B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60" w:lineRule="atLeast"/>
        <w:ind w:firstLine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Начало приема заявок </w:t>
      </w:r>
      <w:r>
        <w:rPr>
          <w:rFonts w:ascii="Arial" w:hAnsi="Arial" w:cs="Arial"/>
        </w:rPr>
        <w:t xml:space="preserve">на участие в аукционе – </w:t>
      </w:r>
      <w:r w:rsidR="00C315C2">
        <w:rPr>
          <w:rFonts w:ascii="Arial" w:hAnsi="Arial" w:cs="Arial"/>
          <w:b/>
        </w:rPr>
        <w:t>15</w:t>
      </w:r>
      <w:r w:rsidR="006D6E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июня 2020 года в 08 часов 00 минут (местное время).</w:t>
      </w:r>
    </w:p>
    <w:p w:rsidR="001604FC" w:rsidRDefault="00B3713B">
      <w:pPr>
        <w:widowControl w:val="0"/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60" w:lineRule="atLeast"/>
        <w:ind w:firstLine="85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Окончание приема заявок </w:t>
      </w:r>
      <w:r>
        <w:rPr>
          <w:rFonts w:ascii="Arial" w:hAnsi="Arial" w:cs="Arial"/>
        </w:rPr>
        <w:t xml:space="preserve">на участие в аукционе – </w:t>
      </w:r>
      <w:r w:rsidR="00C315C2">
        <w:rPr>
          <w:rFonts w:ascii="Arial" w:hAnsi="Arial" w:cs="Arial"/>
          <w:b/>
        </w:rPr>
        <w:t>16</w:t>
      </w:r>
      <w:r w:rsidR="00305DF4">
        <w:rPr>
          <w:rFonts w:ascii="Arial" w:hAnsi="Arial" w:cs="Arial"/>
          <w:b/>
        </w:rPr>
        <w:t xml:space="preserve"> июл</w:t>
      </w:r>
      <w:r>
        <w:rPr>
          <w:rFonts w:ascii="Arial" w:hAnsi="Arial" w:cs="Arial"/>
          <w:b/>
        </w:rPr>
        <w:t xml:space="preserve">я 2020 года в 16 часов 00 минут (местное время) </w:t>
      </w:r>
    </w:p>
    <w:p w:rsidR="001604FC" w:rsidRDefault="00B3713B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60" w:lineRule="atLeast"/>
        <w:ind w:firstLine="85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Дата определения участников аукциона</w:t>
      </w:r>
      <w:r>
        <w:rPr>
          <w:rFonts w:ascii="Arial" w:hAnsi="Arial" w:cs="Arial"/>
        </w:rPr>
        <w:t xml:space="preserve"> – </w:t>
      </w:r>
      <w:r w:rsidR="00C315C2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июля 2020 года 10:00 (местное время)</w:t>
      </w:r>
    </w:p>
    <w:p w:rsidR="001604FC" w:rsidRDefault="00B371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  <w:bCs/>
        </w:rPr>
        <w:t xml:space="preserve">Дата и время проведения аукциона: </w:t>
      </w:r>
      <w:r w:rsidR="003931B0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 xml:space="preserve"> июля 2020 года в 10 час. 00 мин</w:t>
      </w:r>
      <w:r>
        <w:rPr>
          <w:rFonts w:ascii="Arial" w:hAnsi="Arial" w:cs="Arial"/>
          <w:bCs/>
        </w:rPr>
        <w:t>. Аукцион проводится не позднее третьего рабочего дня со дня признания претендентов участниками аукциона (п.4 ст.18 ФЗ №178-ФЗ).</w:t>
      </w:r>
    </w:p>
    <w:p w:rsidR="001604FC" w:rsidRDefault="00B371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60" w:lineRule="atLeast"/>
        <w:ind w:firstLine="85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5. Срок подведения итогов аукциона</w:t>
      </w:r>
      <w:r>
        <w:rPr>
          <w:rFonts w:ascii="Arial" w:hAnsi="Arial" w:cs="Arial"/>
          <w:bCs/>
        </w:rPr>
        <w:t xml:space="preserve">: </w:t>
      </w:r>
      <w:r w:rsidR="00093A91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 xml:space="preserve"> июля 2020 года с 10 час. 00 мин.</w:t>
      </w:r>
      <w:r>
        <w:rPr>
          <w:rFonts w:ascii="Arial" w:hAnsi="Arial" w:cs="Arial"/>
          <w:bCs/>
        </w:rPr>
        <w:t xml:space="preserve"> до последнего предложения Участников.</w:t>
      </w:r>
    </w:p>
    <w:p w:rsidR="001604FC" w:rsidRDefault="00160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</w:rPr>
      </w:pPr>
    </w:p>
    <w:p w:rsidR="001604FC" w:rsidRDefault="00B3713B">
      <w:pPr>
        <w:widowControl w:val="0"/>
        <w:jc w:val="center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Порядок, форма подачи заявок и срок отзыва заявок</w:t>
      </w:r>
    </w:p>
    <w:p w:rsidR="001604FC" w:rsidRDefault="00B3713B">
      <w:pPr>
        <w:widowControl w:val="0"/>
        <w:jc w:val="center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на участие в аукционе</w:t>
      </w:r>
    </w:p>
    <w:p w:rsidR="001604FC" w:rsidRDefault="001604FC">
      <w:pPr>
        <w:widowControl w:val="0"/>
        <w:jc w:val="both"/>
        <w:outlineLvl w:val="0"/>
        <w:rPr>
          <w:rFonts w:ascii="Arial" w:hAnsi="Arial" w:cs="Arial"/>
          <w:b/>
        </w:rPr>
      </w:pPr>
    </w:p>
    <w:p w:rsidR="001604FC" w:rsidRDefault="00B3713B">
      <w:pPr>
        <w:ind w:firstLine="907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площадки). </w:t>
      </w:r>
      <w:r>
        <w:rPr>
          <w:rFonts w:ascii="Arial" w:hAnsi="Arial" w:cs="Arial"/>
          <w:color w:val="000000"/>
        </w:rPr>
        <w:t xml:space="preserve">Заявка подается в виде электронного документа, подписанного электронной подписью с приложением необходимых документов </w:t>
      </w:r>
      <w:r>
        <w:rPr>
          <w:rFonts w:ascii="Arial" w:hAnsi="Arial" w:cs="Arial"/>
          <w:bCs/>
          <w:lang w:eastAsia="en-US"/>
        </w:rPr>
        <w:t>(приложения 1, 2):</w:t>
      </w:r>
    </w:p>
    <w:p w:rsidR="001604FC" w:rsidRDefault="00B3713B">
      <w:pPr>
        <w:ind w:firstLine="907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lang w:eastAsia="en-US"/>
        </w:rPr>
        <w:t xml:space="preserve">Физические лица </w:t>
      </w:r>
      <w:r>
        <w:rPr>
          <w:rFonts w:ascii="Arial" w:hAnsi="Arial" w:cs="Arial"/>
          <w:bCs/>
          <w:lang w:eastAsia="en-US"/>
        </w:rPr>
        <w:t>–</w:t>
      </w:r>
      <w:r>
        <w:rPr>
          <w:rFonts w:ascii="Arial" w:hAnsi="Arial" w:cs="Arial"/>
          <w:lang w:eastAsia="en-US"/>
        </w:rPr>
        <w:t xml:space="preserve"> копию всех листов документа, удостоверяющего личность;</w:t>
      </w:r>
    </w:p>
    <w:p w:rsidR="001604FC" w:rsidRDefault="00B3713B">
      <w:pPr>
        <w:widowControl w:val="0"/>
        <w:ind w:firstLine="907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Юридические лица:</w:t>
      </w:r>
    </w:p>
    <w:p w:rsidR="001604FC" w:rsidRDefault="00B3713B">
      <w:pPr>
        <w:widowControl w:val="0"/>
        <w:ind w:firstLine="9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заверенные копии учредительных документов; </w:t>
      </w:r>
    </w:p>
    <w:p w:rsidR="001604FC" w:rsidRDefault="00B3713B">
      <w:pPr>
        <w:widowControl w:val="0"/>
        <w:ind w:firstLine="9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1604FC" w:rsidRDefault="00B3713B">
      <w:pPr>
        <w:widowControl w:val="0"/>
        <w:ind w:firstLine="907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604FC" w:rsidRDefault="00B3713B">
      <w:pPr>
        <w:widowControl w:val="0"/>
        <w:ind w:firstLine="90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604FC" w:rsidRDefault="00B3713B">
      <w:pPr>
        <w:ind w:firstLine="907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Одно лицо имеет право подать только одну заявку на один объект приватизации.</w:t>
      </w:r>
    </w:p>
    <w:p w:rsidR="001604FC" w:rsidRDefault="00B3713B">
      <w:pPr>
        <w:widowControl w:val="0"/>
        <w:ind w:firstLine="90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604FC" w:rsidRDefault="00B3713B">
      <w:pPr>
        <w:widowControl w:val="0"/>
        <w:tabs>
          <w:tab w:val="left" w:pos="540"/>
        </w:tabs>
        <w:ind w:firstLine="90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3. </w:t>
      </w:r>
      <w:r>
        <w:rPr>
          <w:rFonts w:ascii="Arial" w:hAnsi="Arial" w:cs="Arial"/>
        </w:rPr>
        <w:t xml:space="preserve">При приеме заявок от Претендентов </w:t>
      </w:r>
      <w:r w:rsidR="00D140A4">
        <w:rPr>
          <w:rFonts w:ascii="Arial" w:hAnsi="Arial" w:cs="Arial"/>
        </w:rPr>
        <w:t>Продавец</w:t>
      </w:r>
      <w:r>
        <w:rPr>
          <w:rFonts w:ascii="Arial" w:hAnsi="Arial" w:cs="Arial"/>
        </w:rPr>
        <w:t xml:space="preserve">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1604FC" w:rsidRDefault="00B3713B">
      <w:pPr>
        <w:widowControl w:val="0"/>
        <w:tabs>
          <w:tab w:val="left" w:pos="540"/>
        </w:tabs>
        <w:ind w:firstLine="90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604FC" w:rsidRDefault="00B3713B">
      <w:pPr>
        <w:widowControl w:val="0"/>
        <w:tabs>
          <w:tab w:val="left" w:pos="540"/>
        </w:tabs>
        <w:ind w:firstLine="90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604FC" w:rsidRDefault="00B3713B">
      <w:pPr>
        <w:widowControl w:val="0"/>
        <w:tabs>
          <w:tab w:val="left" w:pos="540"/>
        </w:tabs>
        <w:ind w:firstLine="90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D140A4">
        <w:rPr>
          <w:rFonts w:ascii="Arial" w:hAnsi="Arial" w:cs="Arial"/>
        </w:rPr>
        <w:t>продавца</w:t>
      </w:r>
      <w:r>
        <w:rPr>
          <w:rFonts w:ascii="Arial" w:hAnsi="Arial" w:cs="Arial"/>
        </w:rPr>
        <w:t>, о чем Претенденту направляется соответствующее уведомление.</w:t>
      </w:r>
    </w:p>
    <w:p w:rsidR="001604FC" w:rsidRDefault="00B3713B">
      <w:pPr>
        <w:widowControl w:val="0"/>
        <w:tabs>
          <w:tab w:val="left" w:pos="540"/>
        </w:tabs>
        <w:ind w:firstLine="90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604FC" w:rsidRDefault="001604FC">
      <w:pPr>
        <w:widowControl w:val="0"/>
        <w:tabs>
          <w:tab w:val="left" w:pos="540"/>
        </w:tabs>
        <w:jc w:val="both"/>
        <w:outlineLvl w:val="0"/>
        <w:rPr>
          <w:rFonts w:ascii="Arial" w:hAnsi="Arial" w:cs="Arial"/>
          <w:b/>
          <w:lang w:eastAsia="zh-CN"/>
        </w:rPr>
      </w:pPr>
    </w:p>
    <w:p w:rsidR="001604FC" w:rsidRDefault="00B3713B">
      <w:pPr>
        <w:widowControl w:val="0"/>
        <w:jc w:val="center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Порядок внесения и возврата задатка</w:t>
      </w:r>
    </w:p>
    <w:p w:rsidR="001604FC" w:rsidRDefault="001604FC">
      <w:pPr>
        <w:widowControl w:val="0"/>
        <w:jc w:val="both"/>
        <w:outlineLvl w:val="0"/>
        <w:rPr>
          <w:rFonts w:ascii="Arial" w:hAnsi="Arial" w:cs="Arial"/>
          <w:b/>
          <w:caps/>
        </w:rPr>
      </w:pPr>
    </w:p>
    <w:p w:rsidR="001604FC" w:rsidRDefault="00B3713B">
      <w:pPr>
        <w:widowControl w:val="0"/>
        <w:ind w:firstLine="85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604FC" w:rsidRDefault="00B3713B">
      <w:pPr>
        <w:widowControl w:val="0"/>
        <w:ind w:firstLine="85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Задаток, прописанный в извещении, в размере двадцати процентов от начальной стоимости имущества, необходимо перечислить на расчетный счет, указанный на официальном сайте: https:/</w:t>
      </w:r>
      <w:r>
        <w:rPr>
          <w:rFonts w:ascii="Arial" w:eastAsia="Calibri" w:hAnsi="Arial" w:cs="Arial"/>
          <w:color w:val="000000"/>
        </w:rPr>
        <w:t>/</w:t>
      </w:r>
      <w:hyperlink r:id="rId15">
        <w:r>
          <w:rPr>
            <w:rFonts w:ascii="Arial" w:eastAsia="Calibri" w:hAnsi="Arial" w:cs="Arial"/>
            <w:color w:val="000000"/>
            <w:u w:val="single"/>
          </w:rPr>
          <w:t>www.roseltorg.ru</w:t>
        </w:r>
      </w:hyperlink>
      <w:r>
        <w:rPr>
          <w:rFonts w:ascii="Arial" w:eastAsia="Calibri" w:hAnsi="Arial" w:cs="Arial"/>
        </w:rPr>
        <w:t>/.</w:t>
      </w:r>
    </w:p>
    <w:p w:rsidR="001604FC" w:rsidRDefault="001604FC">
      <w:pPr>
        <w:widowControl w:val="0"/>
        <w:jc w:val="both"/>
        <w:rPr>
          <w:rFonts w:ascii="Arial" w:eastAsia="Calibri" w:hAnsi="Arial" w:cs="Arial"/>
          <w:b/>
          <w:bCs/>
        </w:rPr>
      </w:pPr>
    </w:p>
    <w:p w:rsidR="001604FC" w:rsidRPr="000D0571" w:rsidRDefault="00B3713B">
      <w:pPr>
        <w:widowControl w:val="0"/>
        <w:jc w:val="both"/>
        <w:rPr>
          <w:rFonts w:ascii="Arial" w:eastAsia="Calibri" w:hAnsi="Arial" w:cs="Arial"/>
        </w:rPr>
      </w:pPr>
      <w:r w:rsidRPr="000D0571">
        <w:rPr>
          <w:rFonts w:ascii="Arial" w:eastAsia="Calibri" w:hAnsi="Arial" w:cs="Arial"/>
          <w:b/>
          <w:bCs/>
        </w:rPr>
        <w:t>Реквизиты:</w:t>
      </w:r>
    </w:p>
    <w:p w:rsidR="001604FC" w:rsidRPr="000D0571" w:rsidRDefault="00B3713B">
      <w:pPr>
        <w:widowControl w:val="0"/>
        <w:jc w:val="both"/>
        <w:rPr>
          <w:rFonts w:ascii="Arial" w:eastAsia="Calibri" w:hAnsi="Arial" w:cs="Arial"/>
        </w:rPr>
      </w:pPr>
      <w:r w:rsidRPr="000D0571">
        <w:rPr>
          <w:rFonts w:ascii="Arial" w:eastAsia="Calibri" w:hAnsi="Arial" w:cs="Arial"/>
        </w:rPr>
        <w:t>Получатель платежа: ООО «Единая электронная площадка»</w:t>
      </w:r>
    </w:p>
    <w:p w:rsidR="001604FC" w:rsidRPr="000D0571" w:rsidRDefault="00B3713B">
      <w:pPr>
        <w:widowControl w:val="0"/>
        <w:jc w:val="both"/>
        <w:rPr>
          <w:rFonts w:ascii="Arial" w:eastAsia="Calibri" w:hAnsi="Arial" w:cs="Arial"/>
        </w:rPr>
      </w:pPr>
      <w:r w:rsidRPr="000D0571">
        <w:rPr>
          <w:rFonts w:ascii="Arial" w:eastAsia="Calibri" w:hAnsi="Arial" w:cs="Arial"/>
        </w:rPr>
        <w:t xml:space="preserve">Банковские реквизиты: </w:t>
      </w:r>
      <w:r w:rsidR="000D0571" w:rsidRPr="000D0571">
        <w:rPr>
          <w:rFonts w:ascii="Arial" w:eastAsia="Calibri" w:hAnsi="Arial" w:cs="Arial"/>
        </w:rPr>
        <w:t>БАНК ВТБ (ПАО)</w:t>
      </w:r>
    </w:p>
    <w:p w:rsidR="001604FC" w:rsidRPr="000D0571" w:rsidRDefault="00B3713B">
      <w:pPr>
        <w:widowControl w:val="0"/>
        <w:jc w:val="both"/>
        <w:rPr>
          <w:rFonts w:ascii="Arial" w:eastAsia="Calibri" w:hAnsi="Arial" w:cs="Arial"/>
        </w:rPr>
      </w:pPr>
      <w:r w:rsidRPr="000D0571">
        <w:rPr>
          <w:rFonts w:ascii="Arial" w:eastAsia="Calibri" w:hAnsi="Arial" w:cs="Arial"/>
        </w:rPr>
        <w:t xml:space="preserve">БИК </w:t>
      </w:r>
      <w:r w:rsidR="000D0571" w:rsidRPr="000D0571">
        <w:rPr>
          <w:rFonts w:ascii="Arial" w:eastAsia="Calibri" w:hAnsi="Arial" w:cs="Arial"/>
        </w:rPr>
        <w:t>044525187</w:t>
      </w:r>
    </w:p>
    <w:p w:rsidR="001604FC" w:rsidRPr="000D0571" w:rsidRDefault="00B3713B">
      <w:pPr>
        <w:widowControl w:val="0"/>
        <w:jc w:val="both"/>
        <w:rPr>
          <w:rFonts w:ascii="Arial" w:eastAsia="Calibri" w:hAnsi="Arial" w:cs="Arial"/>
        </w:rPr>
      </w:pPr>
      <w:r w:rsidRPr="000D0571">
        <w:rPr>
          <w:rFonts w:ascii="Arial" w:eastAsia="Calibri" w:hAnsi="Arial" w:cs="Arial"/>
        </w:rPr>
        <w:t xml:space="preserve">Расчётный счёт: </w:t>
      </w:r>
      <w:r w:rsidR="000D0571" w:rsidRPr="000D0571">
        <w:rPr>
          <w:rFonts w:ascii="Arial" w:eastAsia="Calibri" w:hAnsi="Arial" w:cs="Arial"/>
        </w:rPr>
        <w:t>40702810600050001273</w:t>
      </w:r>
    </w:p>
    <w:p w:rsidR="000D0571" w:rsidRPr="000D0571" w:rsidRDefault="00B3713B">
      <w:pPr>
        <w:widowControl w:val="0"/>
        <w:jc w:val="both"/>
        <w:rPr>
          <w:rFonts w:ascii="Arial" w:eastAsia="Calibri" w:hAnsi="Arial" w:cs="Arial"/>
        </w:rPr>
      </w:pPr>
      <w:r w:rsidRPr="000D0571">
        <w:rPr>
          <w:rFonts w:ascii="Arial" w:eastAsia="Calibri" w:hAnsi="Arial" w:cs="Arial"/>
        </w:rPr>
        <w:t xml:space="preserve">Корр. счёт </w:t>
      </w:r>
      <w:r w:rsidR="000D0571" w:rsidRPr="000D0571">
        <w:rPr>
          <w:rFonts w:ascii="Arial" w:eastAsia="Calibri" w:hAnsi="Arial" w:cs="Arial"/>
        </w:rPr>
        <w:t>30101810700000000187</w:t>
      </w:r>
    </w:p>
    <w:p w:rsidR="001604FC" w:rsidRPr="000D0571" w:rsidRDefault="00B3713B">
      <w:pPr>
        <w:widowControl w:val="0"/>
        <w:jc w:val="both"/>
        <w:rPr>
          <w:rFonts w:ascii="Arial" w:eastAsia="Calibri" w:hAnsi="Arial" w:cs="Arial"/>
        </w:rPr>
      </w:pPr>
      <w:r w:rsidRPr="000D0571">
        <w:rPr>
          <w:rFonts w:ascii="Arial" w:eastAsia="Calibri" w:hAnsi="Arial" w:cs="Arial"/>
        </w:rPr>
        <w:t xml:space="preserve">ИНН </w:t>
      </w:r>
      <w:r w:rsidR="000D0571" w:rsidRPr="000D0571">
        <w:rPr>
          <w:rFonts w:ascii="Arial" w:eastAsia="Calibri" w:hAnsi="Arial" w:cs="Arial"/>
        </w:rPr>
        <w:t>7707704692</w:t>
      </w:r>
      <w:r w:rsidRPr="000D0571">
        <w:rPr>
          <w:rFonts w:ascii="Arial" w:eastAsia="Calibri" w:hAnsi="Arial" w:cs="Arial"/>
        </w:rPr>
        <w:t xml:space="preserve"> КПП </w:t>
      </w:r>
      <w:r w:rsidR="000D0571" w:rsidRPr="000D0571">
        <w:rPr>
          <w:rFonts w:ascii="Arial" w:eastAsia="Calibri" w:hAnsi="Arial" w:cs="Arial"/>
        </w:rPr>
        <w:t>772501001</w:t>
      </w:r>
    </w:p>
    <w:p w:rsidR="001604FC" w:rsidRDefault="00B3713B">
      <w:pPr>
        <w:widowControl w:val="0"/>
        <w:jc w:val="both"/>
        <w:rPr>
          <w:rFonts w:ascii="Arial" w:eastAsia="Calibri" w:hAnsi="Arial" w:cs="Arial"/>
        </w:rPr>
      </w:pPr>
      <w:r w:rsidRPr="000D0571">
        <w:rPr>
          <w:rFonts w:ascii="Arial" w:eastAsia="Calibri" w:hAnsi="Arial" w:cs="Arial"/>
          <w:b/>
          <w:bCs/>
        </w:rPr>
        <w:t xml:space="preserve">Назначение платежа: </w:t>
      </w:r>
      <w:r w:rsidR="000D0571" w:rsidRPr="000D0571">
        <w:rPr>
          <w:rFonts w:ascii="Arial" w:eastAsia="Calibri" w:hAnsi="Arial" w:cs="Arial"/>
        </w:rPr>
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765334</w:t>
      </w:r>
      <w:r w:rsidRPr="000D0571">
        <w:rPr>
          <w:rFonts w:ascii="Arial" w:eastAsia="Calibri" w:hAnsi="Arial" w:cs="Arial"/>
        </w:rPr>
        <w:t xml:space="preserve">, задаток за участие в </w:t>
      </w:r>
      <w:r w:rsidR="008B52C1" w:rsidRPr="000D0571">
        <w:rPr>
          <w:rFonts w:ascii="Arial" w:eastAsia="Calibri" w:hAnsi="Arial" w:cs="Arial"/>
        </w:rPr>
        <w:t>торгах по продаже имущества № 01</w:t>
      </w:r>
      <w:r w:rsidRPr="000D0571">
        <w:rPr>
          <w:rFonts w:ascii="Arial" w:eastAsia="Calibri" w:hAnsi="Arial" w:cs="Arial"/>
        </w:rPr>
        <w:t>-20, Лот____.</w:t>
      </w:r>
    </w:p>
    <w:p w:rsidR="001604FC" w:rsidRDefault="001604FC">
      <w:pPr>
        <w:widowControl w:val="0"/>
        <w:jc w:val="both"/>
        <w:rPr>
          <w:rFonts w:ascii="Arial" w:eastAsia="Calibri" w:hAnsi="Arial" w:cs="Arial"/>
        </w:rPr>
      </w:pP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Задаток вносится на счет — до </w:t>
      </w:r>
      <w:r w:rsidR="00234763">
        <w:rPr>
          <w:rFonts w:ascii="Arial" w:eastAsia="Calibri" w:hAnsi="Arial" w:cs="Arial"/>
          <w:b/>
          <w:bCs/>
        </w:rPr>
        <w:t>16.07</w:t>
      </w:r>
      <w:r>
        <w:rPr>
          <w:rFonts w:ascii="Arial" w:eastAsia="Calibri" w:hAnsi="Arial" w:cs="Arial"/>
          <w:b/>
          <w:bCs/>
        </w:rPr>
        <w:t xml:space="preserve">.2020 </w:t>
      </w:r>
      <w:r>
        <w:rPr>
          <w:rFonts w:ascii="Arial" w:eastAsia="Calibri" w:hAnsi="Arial" w:cs="Arial"/>
        </w:rPr>
        <w:t xml:space="preserve">года, включительно. Документом, подтверждающим поступление задатка </w:t>
      </w:r>
      <w:r w:rsidR="00A72804">
        <w:rPr>
          <w:rFonts w:ascii="Arial" w:eastAsia="Calibri" w:hAnsi="Arial" w:cs="Arial"/>
        </w:rPr>
        <w:t>на счет,</w:t>
      </w:r>
      <w:r>
        <w:rPr>
          <w:rFonts w:ascii="Arial" w:eastAsia="Calibri" w:hAnsi="Arial" w:cs="Arial"/>
        </w:rPr>
        <w:t xml:space="preserve"> указанный в </w:t>
      </w:r>
      <w:r>
        <w:rPr>
          <w:rFonts w:ascii="Arial" w:eastAsia="Calibri" w:hAnsi="Arial" w:cs="Arial"/>
        </w:rPr>
        <w:lastRenderedPageBreak/>
        <w:t>извещении, является выписка с этого счета.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случаях отзыва претендентом заявки: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Процедуры.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Участникам, за исключением победителя Процедуры, внесенный задаток возвращается в течение 5 (пяти) дней с даты подведения итогов Процедуры.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Претендентам, не допущенным к участию в Процедуре, внесенный задаток возвращается в течение 5 (пяти) дней со дня подписания протокола о признании претендентов участниками.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Обременения имущества: </w:t>
      </w:r>
      <w:r>
        <w:rPr>
          <w:rFonts w:ascii="Arial" w:eastAsia="Calibri" w:hAnsi="Arial" w:cs="Arial"/>
        </w:rPr>
        <w:t>не установлено.</w:t>
      </w:r>
    </w:p>
    <w:p w:rsidR="001604FC" w:rsidRDefault="001604FC">
      <w:pPr>
        <w:widowControl w:val="0"/>
        <w:ind w:firstLine="907"/>
        <w:jc w:val="both"/>
        <w:rPr>
          <w:rFonts w:ascii="Arial" w:eastAsia="Calibri" w:hAnsi="Arial" w:cs="Arial"/>
        </w:rPr>
      </w:pPr>
    </w:p>
    <w:p w:rsidR="001604FC" w:rsidRDefault="00B3713B">
      <w:pPr>
        <w:tabs>
          <w:tab w:val="left" w:pos="0"/>
        </w:tabs>
        <w:ind w:firstLine="907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ОГРАНИЧЕНИЕ участия</w:t>
      </w:r>
    </w:p>
    <w:p w:rsidR="001604FC" w:rsidRDefault="001604FC">
      <w:pPr>
        <w:tabs>
          <w:tab w:val="left" w:pos="0"/>
        </w:tabs>
        <w:ind w:firstLine="907"/>
        <w:jc w:val="both"/>
        <w:rPr>
          <w:rFonts w:ascii="Arial" w:hAnsi="Arial" w:cs="Arial"/>
          <w:b/>
          <w:caps/>
        </w:rPr>
      </w:pPr>
    </w:p>
    <w:p w:rsidR="001604FC" w:rsidRDefault="00B3713B">
      <w:pPr>
        <w:widowControl w:val="0"/>
        <w:ind w:firstLine="90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 и муниципальных образований превышает 25 процентов, кроме случаев, предусмотренных ст.25 ФЗ № 178-ФЗ от 21.12.2001.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№ 178-ФЗ от 21.12.2001.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1604FC" w:rsidRDefault="00B3713B">
      <w:pPr>
        <w:widowControl w:val="0"/>
        <w:ind w:firstLine="90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</w:t>
      </w:r>
      <w:r>
        <w:rPr>
          <w:rFonts w:ascii="Arial" w:hAnsi="Arial" w:cs="Arial"/>
          <w:b/>
        </w:rPr>
        <w:t>следующие действия: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- д</w:t>
      </w:r>
      <w:r>
        <w:rPr>
          <w:rFonts w:ascii="Arial" w:eastAsia="Calibri" w:hAnsi="Arial" w:cs="Arial"/>
        </w:rPr>
        <w:t>енежные средства в качестве задатка для участия в аукционе вносятся Претендентом 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- АО «Единая электронная торговая площадка» 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имущества»;</w:t>
      </w:r>
    </w:p>
    <w:p w:rsidR="001604FC" w:rsidRDefault="00B3713B">
      <w:pPr>
        <w:widowControl w:val="0"/>
        <w:ind w:firstLine="90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в установленном порядке зарегистрировать заявку на электронной площадке по утвержденной форме;</w:t>
      </w:r>
    </w:p>
    <w:p w:rsidR="001604FC" w:rsidRDefault="00B3713B">
      <w:pPr>
        <w:widowControl w:val="0"/>
        <w:ind w:firstLine="90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представить иные документы по перечню, указанному в настоящем информационном сообщении.</w:t>
      </w:r>
    </w:p>
    <w:p w:rsidR="001604FC" w:rsidRDefault="00B3713B">
      <w:pPr>
        <w:widowControl w:val="0"/>
        <w:ind w:firstLine="907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Обязанность доказать свое право на участие в аукционе возлагается на Претендента.</w:t>
      </w:r>
    </w:p>
    <w:p w:rsidR="001604FC" w:rsidRDefault="001604FC">
      <w:pPr>
        <w:widowControl w:val="0"/>
        <w:ind w:firstLine="907"/>
        <w:jc w:val="both"/>
        <w:rPr>
          <w:rFonts w:ascii="Arial" w:hAnsi="Arial" w:cs="Arial"/>
        </w:rPr>
      </w:pPr>
    </w:p>
    <w:p w:rsidR="001604FC" w:rsidRDefault="00B3713B">
      <w:pPr>
        <w:jc w:val="center"/>
        <w:rPr>
          <w:rFonts w:ascii="Arial" w:hAnsi="Arial" w:cs="Arial"/>
          <w:b/>
          <w:caps/>
          <w:lang w:eastAsia="zh-CN"/>
        </w:rPr>
      </w:pPr>
      <w:r>
        <w:rPr>
          <w:rFonts w:ascii="Arial" w:hAnsi="Arial" w:cs="Arial"/>
          <w:b/>
          <w:caps/>
          <w:lang w:eastAsia="zh-CN"/>
        </w:rPr>
        <w:t>Условия допуска и отказа в допуске к участию в аукционе</w:t>
      </w:r>
    </w:p>
    <w:p w:rsidR="001604FC" w:rsidRDefault="001604FC">
      <w:pPr>
        <w:jc w:val="both"/>
        <w:rPr>
          <w:rFonts w:ascii="Arial" w:hAnsi="Arial" w:cs="Arial"/>
          <w:b/>
          <w:caps/>
          <w:lang w:eastAsia="zh-CN"/>
        </w:rPr>
      </w:pPr>
    </w:p>
    <w:p w:rsidR="001604FC" w:rsidRDefault="00B3713B">
      <w:pPr>
        <w:ind w:firstLine="907"/>
        <w:jc w:val="both"/>
        <w:outlineLvl w:val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1.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604FC" w:rsidRDefault="00B3713B">
      <w:pPr>
        <w:ind w:firstLine="90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zh-CN"/>
        </w:rPr>
        <w:t xml:space="preserve">2. </w:t>
      </w:r>
      <w:r>
        <w:rPr>
          <w:rFonts w:ascii="Arial" w:hAnsi="Arial" w:cs="Arial"/>
          <w:lang w:eastAsia="en-US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1604FC" w:rsidRDefault="00B3713B">
      <w:pPr>
        <w:ind w:firstLine="907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3. </w:t>
      </w:r>
      <w:r>
        <w:rPr>
          <w:rFonts w:ascii="Arial" w:eastAsiaTheme="minorHAnsi" w:hAnsi="Arial" w:cs="Arial"/>
          <w:bCs/>
        </w:rPr>
        <w:t>Претендент не допускается к участию в аукционе по следующим основаниям:</w:t>
      </w:r>
    </w:p>
    <w:p w:rsidR="001604FC" w:rsidRDefault="00B3713B">
      <w:pPr>
        <w:widowControl w:val="0"/>
        <w:ind w:firstLine="907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604FC" w:rsidRDefault="00B3713B">
      <w:pPr>
        <w:widowControl w:val="0"/>
        <w:ind w:firstLine="907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1604FC" w:rsidRDefault="00B3713B">
      <w:pPr>
        <w:widowControl w:val="0"/>
        <w:ind w:firstLine="907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 не подтверждено поступление в установленный срок задатка на счет Оператора, указанный в информационном сообщении.</w:t>
      </w:r>
    </w:p>
    <w:p w:rsidR="001604FC" w:rsidRDefault="00B3713B">
      <w:pPr>
        <w:widowControl w:val="0"/>
        <w:ind w:firstLine="907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 заявка подана лицом, не уполномоченным Претендентом на осуществление таких действий.</w:t>
      </w:r>
    </w:p>
    <w:p w:rsidR="001604FC" w:rsidRDefault="00B3713B">
      <w:pPr>
        <w:widowControl w:val="0"/>
        <w:ind w:firstLine="907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Перечень указанных оснований отказа Претенденту в участии в аукционе является исчерпывающим. </w:t>
      </w:r>
    </w:p>
    <w:p w:rsidR="001604FC" w:rsidRPr="004B2190" w:rsidRDefault="00B3713B">
      <w:pPr>
        <w:widowControl w:val="0"/>
        <w:ind w:firstLine="907"/>
        <w:jc w:val="both"/>
        <w:rPr>
          <w:rFonts w:ascii="Arial" w:eastAsiaTheme="minorHAnsi" w:hAnsi="Arial" w:cs="Arial"/>
        </w:rPr>
      </w:pPr>
      <w:r w:rsidRPr="004B2190">
        <w:rPr>
          <w:rFonts w:ascii="Arial" w:eastAsiaTheme="minorHAnsi" w:hAnsi="Arial" w:cs="Arial"/>
        </w:rPr>
        <w:t xml:space="preserve">4.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16">
        <w:r w:rsidRPr="004B2190">
          <w:rPr>
            <w:rFonts w:ascii="Arial" w:eastAsiaTheme="minorHAnsi" w:hAnsi="Arial" w:cs="Arial"/>
          </w:rPr>
          <w:t>www.torgi.gov.ru</w:t>
        </w:r>
      </w:hyperlink>
      <w:r w:rsidRPr="004B2190">
        <w:rPr>
          <w:rFonts w:ascii="Arial" w:eastAsiaTheme="minorHAnsi" w:hAnsi="Arial" w:cs="Arial"/>
        </w:rPr>
        <w:t xml:space="preserve">, на официальном сайте </w:t>
      </w:r>
      <w:r w:rsidR="004B2190" w:rsidRPr="004B2190">
        <w:rPr>
          <w:rFonts w:ascii="Arial" w:eastAsiaTheme="minorHAnsi" w:hAnsi="Arial" w:cs="Arial"/>
        </w:rPr>
        <w:t>Армизонского УМПЖКХ</w:t>
      </w:r>
      <w:r w:rsidRPr="004B2190">
        <w:rPr>
          <w:rFonts w:ascii="Arial" w:eastAsiaTheme="minorHAnsi" w:hAnsi="Arial" w:cs="Arial"/>
        </w:rPr>
        <w:t xml:space="preserve"> </w:t>
      </w:r>
      <w:hyperlink r:id="rId17" w:history="1">
        <w:r w:rsidR="004B2190" w:rsidRPr="004B2190">
          <w:rPr>
            <w:rFonts w:ascii="Arial" w:hAnsi="Arial" w:cs="Arial"/>
            <w:u w:val="single"/>
          </w:rPr>
          <w:t>http://armizonkomhoz.mya5.ru</w:t>
        </w:r>
      </w:hyperlink>
      <w:r w:rsidRPr="004B2190">
        <w:rPr>
          <w:rFonts w:ascii="Arial" w:eastAsiaTheme="minorHAnsi" w:hAnsi="Arial" w:cs="Arial"/>
          <w:b/>
        </w:rPr>
        <w:t xml:space="preserve"> и в открытой части электронной площадки </w:t>
      </w:r>
      <w:hyperlink r:id="rId18">
        <w:r w:rsidRPr="004B2190">
          <w:rPr>
            <w:rFonts w:ascii="Arial" w:eastAsiaTheme="minorHAnsi" w:hAnsi="Arial" w:cs="Arial"/>
            <w:b/>
          </w:rPr>
          <w:t>https://roseltorg.ru</w:t>
        </w:r>
      </w:hyperlink>
      <w:r w:rsidRPr="004B2190">
        <w:rPr>
          <w:rFonts w:ascii="Arial" w:eastAsiaTheme="minorHAnsi" w:hAnsi="Arial" w:cs="Arial"/>
          <w:b/>
        </w:rPr>
        <w:t xml:space="preserve"> </w:t>
      </w:r>
      <w:r w:rsidRPr="004B2190">
        <w:rPr>
          <w:rFonts w:ascii="Arial" w:eastAsiaTheme="minorHAnsi" w:hAnsi="Arial" w:cs="Arial"/>
        </w:rPr>
        <w:t>в срок не позднее рабочего дня, следующего за днем принятия указанного решения.</w:t>
      </w:r>
    </w:p>
    <w:p w:rsidR="001604FC" w:rsidRDefault="001604FC">
      <w:pPr>
        <w:widowControl w:val="0"/>
        <w:ind w:firstLine="907"/>
        <w:jc w:val="both"/>
        <w:rPr>
          <w:rFonts w:ascii="Arial" w:eastAsiaTheme="minorHAnsi" w:hAnsi="Arial" w:cs="Arial"/>
        </w:rPr>
      </w:pPr>
    </w:p>
    <w:p w:rsidR="001604FC" w:rsidRDefault="00B3713B">
      <w:pPr>
        <w:widowControl w:val="0"/>
        <w:ind w:firstLine="907"/>
        <w:jc w:val="center"/>
        <w:rPr>
          <w:rFonts w:ascii="Arial" w:eastAsiaTheme="minorHAnsi" w:hAnsi="Arial" w:cs="Arial"/>
          <w:b/>
          <w:caps/>
        </w:rPr>
      </w:pPr>
      <w:r>
        <w:rPr>
          <w:rFonts w:ascii="Arial" w:eastAsiaTheme="minorHAnsi" w:hAnsi="Arial" w:cs="Arial"/>
          <w:b/>
          <w:caps/>
        </w:rPr>
        <w:t>Порядок ознакомления с документами</w:t>
      </w:r>
    </w:p>
    <w:p w:rsidR="001604FC" w:rsidRDefault="00B3713B">
      <w:pPr>
        <w:widowControl w:val="0"/>
        <w:ind w:firstLine="907"/>
        <w:jc w:val="center"/>
        <w:rPr>
          <w:rFonts w:ascii="Arial" w:eastAsiaTheme="minorHAnsi" w:hAnsi="Arial" w:cs="Arial"/>
          <w:b/>
          <w:caps/>
        </w:rPr>
      </w:pPr>
      <w:r>
        <w:rPr>
          <w:rFonts w:ascii="Arial" w:eastAsiaTheme="minorHAnsi" w:hAnsi="Arial" w:cs="Arial"/>
          <w:b/>
          <w:caps/>
        </w:rPr>
        <w:t>и информацией об объекте</w:t>
      </w:r>
    </w:p>
    <w:p w:rsidR="001604FC" w:rsidRDefault="001604FC">
      <w:pPr>
        <w:widowControl w:val="0"/>
        <w:ind w:firstLine="907"/>
        <w:jc w:val="both"/>
        <w:rPr>
          <w:rFonts w:ascii="Arial" w:eastAsiaTheme="minorHAnsi" w:hAnsi="Arial" w:cs="Arial"/>
          <w:b/>
          <w:caps/>
        </w:rPr>
      </w:pPr>
    </w:p>
    <w:p w:rsidR="001604FC" w:rsidRDefault="00B3713B">
      <w:pPr>
        <w:widowControl w:val="0"/>
        <w:ind w:firstLine="907"/>
        <w:jc w:val="both"/>
        <w:outlineLvl w:val="0"/>
        <w:rPr>
          <w:rFonts w:ascii="Arial" w:hAnsi="Arial" w:cs="Arial"/>
        </w:rPr>
      </w:pPr>
      <w:r w:rsidRPr="00323D89">
        <w:rPr>
          <w:rFonts w:ascii="Arial" w:hAnsi="Arial" w:cs="Arial"/>
          <w:bCs/>
        </w:rPr>
        <w:t xml:space="preserve">Информационное сообщение о проведении аукциона </w:t>
      </w:r>
      <w:r w:rsidRPr="00323D89">
        <w:rPr>
          <w:rFonts w:ascii="Arial" w:hAnsi="Arial" w:cs="Arial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323D89">
        <w:rPr>
          <w:rFonts w:ascii="Arial" w:hAnsi="Arial" w:cs="Arial"/>
          <w:b/>
        </w:rPr>
        <w:t>www.torgi.gov.ru</w:t>
      </w:r>
      <w:r w:rsidRPr="00323D89">
        <w:rPr>
          <w:rFonts w:ascii="Arial" w:hAnsi="Arial" w:cs="Arial"/>
        </w:rPr>
        <w:t xml:space="preserve">, на официальном сайте Армизонского </w:t>
      </w:r>
      <w:r w:rsidR="00036345" w:rsidRPr="00323D89">
        <w:rPr>
          <w:rFonts w:ascii="Arial" w:hAnsi="Arial" w:cs="Arial"/>
        </w:rPr>
        <w:t>УМПЖКХ</w:t>
      </w:r>
      <w:r w:rsidRPr="00323D89">
        <w:rPr>
          <w:rFonts w:ascii="Arial" w:hAnsi="Arial" w:cs="Arial"/>
        </w:rPr>
        <w:t xml:space="preserve"> </w:t>
      </w:r>
      <w:r w:rsidR="00036345" w:rsidRPr="00323D89">
        <w:rPr>
          <w:rFonts w:ascii="Arial" w:hAnsi="Arial" w:cs="Arial"/>
          <w:b/>
        </w:rPr>
        <w:t>http://armizonkomhoz.mya5.ru</w:t>
      </w:r>
      <w:r w:rsidRPr="00323D89">
        <w:rPr>
          <w:rFonts w:ascii="Arial" w:hAnsi="Arial" w:cs="Arial"/>
          <w:b/>
        </w:rPr>
        <w:t xml:space="preserve"> </w:t>
      </w:r>
      <w:r w:rsidRPr="00323D89">
        <w:rPr>
          <w:rFonts w:ascii="Arial" w:hAnsi="Arial" w:cs="Arial"/>
        </w:rPr>
        <w:t xml:space="preserve">и на электронной площадке </w:t>
      </w:r>
      <w:r w:rsidRPr="00323D89">
        <w:rPr>
          <w:rFonts w:ascii="Arial" w:hAnsi="Arial" w:cs="Arial"/>
          <w:b/>
        </w:rPr>
        <w:t>https://roseltorg.ru</w:t>
      </w:r>
      <w:r w:rsidRPr="00323D89">
        <w:rPr>
          <w:rFonts w:ascii="Arial" w:hAnsi="Arial" w:cs="Arial"/>
        </w:rPr>
        <w:t>.</w:t>
      </w:r>
    </w:p>
    <w:p w:rsidR="001604FC" w:rsidRDefault="00B3713B">
      <w:pPr>
        <w:widowControl w:val="0"/>
        <w:ind w:firstLine="9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CC5B0C">
        <w:rPr>
          <w:rFonts w:ascii="Arial" w:hAnsi="Arial" w:cs="Arial"/>
        </w:rPr>
        <w:t>Продавца</w:t>
      </w:r>
      <w:r>
        <w:rPr>
          <w:rFonts w:ascii="Arial" w:hAnsi="Arial" w:cs="Arial"/>
        </w:rPr>
        <w:t xml:space="preserve"> запрос о разъяснении размещенной информации.</w:t>
      </w:r>
    </w:p>
    <w:p w:rsidR="001604FC" w:rsidRDefault="00B3713B">
      <w:pPr>
        <w:widowControl w:val="0"/>
        <w:ind w:firstLine="90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Такой запрос в режиме реального времени направляется в «личный кабинет» </w:t>
      </w:r>
      <w:r w:rsidR="00411A73">
        <w:rPr>
          <w:rFonts w:ascii="Arial" w:hAnsi="Arial" w:cs="Arial"/>
        </w:rPr>
        <w:t>Продавца</w:t>
      </w:r>
      <w:r>
        <w:rPr>
          <w:rFonts w:ascii="Arial" w:hAnsi="Arial" w:cs="Arial"/>
        </w:rPr>
        <w:t xml:space="preserve"> для рассмотрения при условии, что запрос поступил не позднее 5 (пяти) рабочих дней до даты окончания подачи заявок.</w:t>
      </w:r>
    </w:p>
    <w:p w:rsidR="001604FC" w:rsidRDefault="00B3713B">
      <w:pPr>
        <w:widowControl w:val="0"/>
        <w:ind w:firstLine="90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В течение 2 (двух) рабочих дней со дня поступления запроса </w:t>
      </w:r>
      <w:r w:rsidR="00411A73">
        <w:rPr>
          <w:rFonts w:ascii="Arial" w:hAnsi="Arial" w:cs="Arial"/>
        </w:rPr>
        <w:t>Продавец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предоставляет разъяснение с указанием предмета запроса для размещения в открытом доступе, но без указания лица, от которого поступил запрос.</w:t>
      </w:r>
    </w:p>
    <w:p w:rsidR="001604FC" w:rsidRPr="00411A73" w:rsidRDefault="00B3713B">
      <w:pPr>
        <w:tabs>
          <w:tab w:val="left" w:pos="720"/>
        </w:tabs>
        <w:ind w:firstLine="90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</w:t>
      </w:r>
      <w:r w:rsidRPr="00411A73">
        <w:rPr>
          <w:rFonts w:ascii="Arial" w:hAnsi="Arial" w:cs="Arial"/>
        </w:rPr>
        <w:t xml:space="preserve">с </w:t>
      </w:r>
      <w:r w:rsidR="00411A73" w:rsidRPr="00411A73">
        <w:rPr>
          <w:rFonts w:ascii="Arial" w:hAnsi="Arial" w:cs="Arial"/>
        </w:rPr>
        <w:t>Продавца</w:t>
      </w:r>
      <w:r w:rsidRPr="00411A73">
        <w:rPr>
          <w:rFonts w:ascii="Arial" w:hAnsi="Arial" w:cs="Arial"/>
        </w:rPr>
        <w:t xml:space="preserve"> </w:t>
      </w:r>
      <w:r w:rsidR="00411A73">
        <w:rPr>
          <w:rFonts w:ascii="Arial" w:hAnsi="Arial" w:cs="Arial"/>
          <w:lang w:val="en-US"/>
        </w:rPr>
        <w:t>armgkh</w:t>
      </w:r>
      <w:r w:rsidR="00411A73" w:rsidRPr="00411A73">
        <w:rPr>
          <w:rFonts w:ascii="Arial" w:hAnsi="Arial" w:cs="Arial"/>
        </w:rPr>
        <w:t>@</w:t>
      </w:r>
      <w:r w:rsidR="00411A73">
        <w:rPr>
          <w:rFonts w:ascii="Arial" w:hAnsi="Arial" w:cs="Arial"/>
          <w:lang w:val="en-US"/>
        </w:rPr>
        <w:t>bk</w:t>
      </w:r>
      <w:r w:rsidR="00411A73" w:rsidRPr="00411A73">
        <w:rPr>
          <w:rFonts w:ascii="Arial" w:hAnsi="Arial" w:cs="Arial"/>
        </w:rPr>
        <w:t>.</w:t>
      </w:r>
      <w:r w:rsidR="00411A73">
        <w:rPr>
          <w:rFonts w:ascii="Arial" w:hAnsi="Arial" w:cs="Arial"/>
          <w:lang w:val="en-US"/>
        </w:rPr>
        <w:t>ru</w:t>
      </w:r>
    </w:p>
    <w:p w:rsidR="001604FC" w:rsidRDefault="00B3713B">
      <w:pPr>
        <w:widowControl w:val="0"/>
        <w:ind w:firstLine="9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истечении 2 (двух) рабочих дней со дня поступления запроса </w:t>
      </w:r>
      <w:r w:rsidR="00411A73">
        <w:rPr>
          <w:rFonts w:ascii="Arial" w:hAnsi="Arial" w:cs="Arial"/>
        </w:rPr>
        <w:t xml:space="preserve">Продавец </w:t>
      </w:r>
      <w:r>
        <w:rPr>
          <w:rFonts w:ascii="Arial" w:hAnsi="Arial" w:cs="Arial"/>
        </w:rPr>
        <w:t>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604FC" w:rsidRDefault="00B3713B">
      <w:pPr>
        <w:widowControl w:val="0"/>
        <w:ind w:firstLine="9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</w:t>
      </w:r>
    </w:p>
    <w:p w:rsidR="001604FC" w:rsidRDefault="00B3713B">
      <w:pPr>
        <w:widowControl w:val="0"/>
        <w:ind w:firstLine="907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Документооборот между Претендентами, участниками торгов</w:t>
      </w:r>
      <w:r w:rsidR="00411A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Оператором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604FC" w:rsidRDefault="00B3713B">
      <w:pPr>
        <w:widowControl w:val="0"/>
        <w:ind w:firstLine="9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</w:t>
      </w:r>
      <w:r w:rsidR="00411A73">
        <w:rPr>
          <w:rFonts w:ascii="Arial" w:hAnsi="Arial" w:cs="Arial"/>
        </w:rPr>
        <w:t>Оператора</w:t>
      </w:r>
      <w:r>
        <w:rPr>
          <w:rFonts w:ascii="Arial" w:hAnsi="Arial" w:cs="Arial"/>
        </w:rPr>
        <w:t xml:space="preserve"> либо </w:t>
      </w:r>
      <w:r w:rsidR="00411A73">
        <w:rPr>
          <w:rFonts w:ascii="Arial" w:hAnsi="Arial" w:cs="Arial"/>
        </w:rPr>
        <w:t>Продавца</w:t>
      </w:r>
      <w:r>
        <w:rPr>
          <w:rFonts w:ascii="Arial" w:hAnsi="Arial" w:cs="Arial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Продавцом либо размещенные им на электронной площадке, должны быть подписаны усиленной квалифицированной электронной подписью). </w:t>
      </w:r>
    </w:p>
    <w:p w:rsidR="001604FC" w:rsidRDefault="001604FC">
      <w:pPr>
        <w:ind w:firstLine="907"/>
        <w:jc w:val="both"/>
        <w:outlineLvl w:val="0"/>
        <w:rPr>
          <w:rFonts w:ascii="Arial" w:eastAsia="Calibri" w:hAnsi="Arial" w:cs="Arial"/>
          <w:b/>
          <w:bCs/>
          <w:caps/>
        </w:rPr>
      </w:pPr>
    </w:p>
    <w:p w:rsidR="001604FC" w:rsidRDefault="00B3713B">
      <w:pPr>
        <w:ind w:firstLine="907"/>
        <w:jc w:val="center"/>
        <w:outlineLvl w:val="0"/>
        <w:rPr>
          <w:rFonts w:ascii="Arial" w:eastAsia="Calibri" w:hAnsi="Arial" w:cs="Arial"/>
          <w:b/>
          <w:bCs/>
          <w:caps/>
        </w:rPr>
      </w:pPr>
      <w:r>
        <w:rPr>
          <w:rFonts w:ascii="Arial" w:eastAsia="Calibri" w:hAnsi="Arial" w:cs="Arial"/>
          <w:b/>
          <w:bCs/>
          <w:caps/>
        </w:rPr>
        <w:t>Рассмотрение заявок</w:t>
      </w:r>
    </w:p>
    <w:p w:rsidR="001604FC" w:rsidRDefault="001604FC">
      <w:pPr>
        <w:ind w:firstLine="907"/>
        <w:jc w:val="both"/>
        <w:outlineLvl w:val="0"/>
        <w:rPr>
          <w:rFonts w:ascii="Arial" w:eastAsia="Calibri" w:hAnsi="Arial" w:cs="Arial"/>
          <w:b/>
          <w:bCs/>
          <w:caps/>
        </w:rPr>
      </w:pPr>
    </w:p>
    <w:p w:rsidR="001604FC" w:rsidRDefault="00B3713B">
      <w:pPr>
        <w:ind w:firstLine="907"/>
        <w:jc w:val="both"/>
        <w:outlineLvl w:val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1. 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Оператор через «личный кабинет» </w:t>
      </w:r>
      <w:r w:rsidR="00411A73">
        <w:rPr>
          <w:rFonts w:ascii="Arial" w:eastAsia="Calibri" w:hAnsi="Arial" w:cs="Arial"/>
          <w:bCs/>
        </w:rPr>
        <w:t>Продавца</w:t>
      </w:r>
      <w:r>
        <w:rPr>
          <w:rFonts w:ascii="Arial" w:eastAsia="Calibri" w:hAnsi="Arial" w:cs="Arial"/>
          <w:bCs/>
        </w:rPr>
        <w:t xml:space="preserve"> обеспечивает доступ </w:t>
      </w:r>
      <w:r w:rsidR="00411A73">
        <w:rPr>
          <w:rFonts w:ascii="Arial" w:eastAsia="Calibri" w:hAnsi="Arial" w:cs="Arial"/>
          <w:bCs/>
        </w:rPr>
        <w:t>Продавцу</w:t>
      </w:r>
      <w:r>
        <w:rPr>
          <w:rFonts w:ascii="Arial" w:eastAsia="Calibri" w:hAnsi="Arial" w:cs="Arial"/>
          <w:bCs/>
        </w:rPr>
        <w:t xml:space="preserve"> к поданным Претендентами заявкам и документам, а также к журналу приема заявок.</w:t>
      </w:r>
    </w:p>
    <w:p w:rsidR="001604FC" w:rsidRDefault="00B3713B">
      <w:pPr>
        <w:ind w:firstLine="907"/>
        <w:jc w:val="both"/>
        <w:outlineLvl w:val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2. </w:t>
      </w:r>
      <w:r w:rsidR="00411A73">
        <w:rPr>
          <w:rFonts w:ascii="Arial" w:eastAsia="Calibri" w:hAnsi="Arial" w:cs="Arial"/>
          <w:bCs/>
        </w:rPr>
        <w:t>Продавец</w:t>
      </w:r>
      <w:r>
        <w:rPr>
          <w:rFonts w:ascii="Arial" w:eastAsia="Calibri" w:hAnsi="Arial" w:cs="Arial"/>
          <w:bCs/>
        </w:rPr>
        <w:t xml:space="preserve">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1604FC" w:rsidRDefault="00B3713B">
      <w:pPr>
        <w:ind w:firstLine="907"/>
        <w:contextualSpacing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r>
        <w:rPr>
          <w:rFonts w:ascii="Arial" w:eastAsia="Calibri" w:hAnsi="Arial" w:cs="Arial"/>
          <w:bCs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604FC" w:rsidRDefault="00B3713B">
      <w:pPr>
        <w:widowControl w:val="0"/>
        <w:ind w:firstLine="907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604FC" w:rsidRDefault="00B3713B">
      <w:pPr>
        <w:widowControl w:val="0"/>
        <w:ind w:firstLine="907"/>
        <w:jc w:val="both"/>
        <w:rPr>
          <w:rFonts w:ascii="Arial" w:eastAsiaTheme="minorHAnsi" w:hAnsi="Arial" w:cs="Arial"/>
        </w:rPr>
      </w:pPr>
      <w:r w:rsidRPr="00AF48B6">
        <w:rPr>
          <w:rFonts w:ascii="Arial" w:eastAsiaTheme="minorHAnsi" w:hAnsi="Arial" w:cs="Arial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</w:t>
      </w:r>
      <w:r w:rsidR="00AF48B6" w:rsidRPr="00AF48B6">
        <w:rPr>
          <w:rFonts w:ascii="Arial" w:eastAsiaTheme="minorHAnsi" w:hAnsi="Arial" w:cs="Arial"/>
        </w:rPr>
        <w:t xml:space="preserve">нии торгов </w:t>
      </w:r>
      <w:hyperlink r:id="rId19" w:history="1">
        <w:r w:rsidR="00AF48B6" w:rsidRPr="00AF48B6">
          <w:rPr>
            <w:rStyle w:val="ae"/>
            <w:rFonts w:ascii="Arial" w:eastAsiaTheme="minorHAnsi" w:hAnsi="Arial" w:cs="Arial"/>
          </w:rPr>
          <w:t>www.torgi.gov.ru</w:t>
        </w:r>
      </w:hyperlink>
      <w:r w:rsidR="00AF48B6" w:rsidRPr="00AF48B6">
        <w:rPr>
          <w:rFonts w:ascii="Arial" w:eastAsiaTheme="minorHAnsi" w:hAnsi="Arial" w:cs="Arial"/>
        </w:rPr>
        <w:t xml:space="preserve">, на официальном сайте Армизонского УМПЖКХ </w:t>
      </w:r>
      <w:hyperlink r:id="rId20" w:history="1">
        <w:r w:rsidR="00AF48B6" w:rsidRPr="00AF48B6">
          <w:rPr>
            <w:rStyle w:val="ae"/>
            <w:rFonts w:ascii="Arial" w:eastAsiaTheme="minorHAnsi" w:hAnsi="Arial" w:cs="Arial"/>
          </w:rPr>
          <w:t>http://armizonkomhoz.mya5.ru</w:t>
        </w:r>
      </w:hyperlink>
      <w:r w:rsidRPr="00AF48B6">
        <w:rPr>
          <w:rFonts w:ascii="Arial" w:eastAsiaTheme="minorHAnsi" w:hAnsi="Arial" w:cs="Arial"/>
        </w:rPr>
        <w:t xml:space="preserve">  и в открытой части электронной площадки </w:t>
      </w:r>
      <w:hyperlink r:id="rId21">
        <w:r w:rsidRPr="00AF48B6">
          <w:rPr>
            <w:rFonts w:ascii="Arial" w:eastAsiaTheme="minorHAnsi" w:hAnsi="Arial" w:cs="Arial"/>
            <w:b/>
          </w:rPr>
          <w:t>https://roseltorg.ru</w:t>
        </w:r>
      </w:hyperlink>
      <w:r w:rsidRPr="00AF48B6">
        <w:rPr>
          <w:rFonts w:ascii="Arial" w:eastAsiaTheme="minorHAnsi" w:hAnsi="Arial" w:cs="Arial"/>
          <w:b/>
        </w:rPr>
        <w:t>.</w:t>
      </w:r>
    </w:p>
    <w:p w:rsidR="001604FC" w:rsidRDefault="00B3713B">
      <w:pPr>
        <w:ind w:firstLine="90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5. 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1604FC" w:rsidRDefault="001604FC">
      <w:pPr>
        <w:contextualSpacing/>
        <w:jc w:val="both"/>
        <w:rPr>
          <w:rFonts w:ascii="Arial" w:eastAsia="Calibri" w:hAnsi="Arial" w:cs="Arial"/>
          <w:b/>
          <w:caps/>
          <w:lang w:eastAsia="en-US"/>
        </w:rPr>
      </w:pPr>
    </w:p>
    <w:p w:rsidR="001604FC" w:rsidRDefault="00B3713B">
      <w:pPr>
        <w:contextualSpacing/>
        <w:jc w:val="center"/>
        <w:rPr>
          <w:rFonts w:ascii="Arial" w:eastAsia="Calibri" w:hAnsi="Arial" w:cs="Arial"/>
          <w:b/>
          <w:caps/>
          <w:lang w:eastAsia="en-US"/>
        </w:rPr>
      </w:pPr>
      <w:r>
        <w:rPr>
          <w:rFonts w:ascii="Arial" w:eastAsia="Calibri" w:hAnsi="Arial" w:cs="Arial"/>
          <w:b/>
          <w:caps/>
          <w:lang w:eastAsia="en-US"/>
        </w:rPr>
        <w:t>Порядок проведения аукциона</w:t>
      </w:r>
    </w:p>
    <w:p w:rsidR="001604FC" w:rsidRDefault="001604FC">
      <w:pPr>
        <w:contextualSpacing/>
        <w:jc w:val="both"/>
        <w:rPr>
          <w:rFonts w:ascii="Arial" w:eastAsia="Calibri" w:hAnsi="Arial" w:cs="Arial"/>
          <w:b/>
          <w:caps/>
          <w:lang w:eastAsia="en-US"/>
        </w:rPr>
      </w:pPr>
    </w:p>
    <w:p w:rsidR="001604FC" w:rsidRDefault="00B3713B">
      <w:pPr>
        <w:widowControl w:val="0"/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604FC" w:rsidRDefault="00B3713B">
      <w:pPr>
        <w:widowControl w:val="0"/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1604FC" w:rsidRDefault="00B3713B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Theme="minorHAnsi" w:hAnsi="Arial" w:cs="Arial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604FC" w:rsidRDefault="00B3713B">
      <w:pPr>
        <w:ind w:firstLine="85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Theme="minorHAnsi" w:hAnsi="Arial" w:cs="Arial"/>
        </w:rPr>
        <w:t>2. Со времени начала проведения процедуры аукциона Оператором размещает:</w:t>
      </w:r>
    </w:p>
    <w:p w:rsidR="001604FC" w:rsidRDefault="00B3713B">
      <w:pPr>
        <w:ind w:firstLine="85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Theme="minorHAnsi" w:hAnsi="Arial" w:cs="Arial"/>
        </w:rPr>
        <w:t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604FC" w:rsidRDefault="00B3713B">
      <w:pPr>
        <w:ind w:firstLine="85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Theme="minorHAnsi" w:hAnsi="Arial" w:cs="Arial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В случае, если в течение указанного времени:</w:t>
      </w:r>
    </w:p>
    <w:p w:rsidR="001604FC" w:rsidRDefault="00B3713B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-поступило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4. Во время проведения процедуры аукциона программными средствами электронной площадки обеспечивается: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5. Победителем аукциона признается участник, предложивший наибольшую цену имущества.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 xml:space="preserve">6.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</w:t>
      </w:r>
      <w:r>
        <w:rPr>
          <w:rFonts w:ascii="Arial" w:eastAsiaTheme="minorHAnsi" w:hAnsi="Arial" w:cs="Arial"/>
        </w:rPr>
        <w:lastRenderedPageBreak/>
        <w:t>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7. Процедура аукциона считается завершенной с момента подписания Продавцом протокола об итогах аукциона.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8. Аукцион признается несостоявшимся в следующих случаях: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- не было подано ни одной заявки на участие либо ни один из Претендентов не признан участником;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- принято решение о признании только одного Претендента участником;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- ни один из участников не сделал предложение о начальной цене имущества.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9. Решение о признании аукциона несостоявшимся оформляется протоколом об итогах аукциона.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- наименование имущества и иные позволяющие его индивидуализировать сведения;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- цена сделки приватизации;</w:t>
      </w:r>
    </w:p>
    <w:p w:rsidR="001604FC" w:rsidRDefault="00B3713B">
      <w:pPr>
        <w:widowControl w:val="0"/>
        <w:ind w:firstLine="907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- фамилия, имя, отчество физического лица или наименовании юридического лица – Победителя торгов.</w:t>
      </w:r>
    </w:p>
    <w:p w:rsidR="001604FC" w:rsidRDefault="001604FC">
      <w:pPr>
        <w:widowControl w:val="0"/>
        <w:jc w:val="both"/>
        <w:rPr>
          <w:rFonts w:ascii="Arial" w:hAnsi="Arial" w:cs="Arial"/>
          <w:b/>
          <w:caps/>
        </w:rPr>
      </w:pPr>
    </w:p>
    <w:p w:rsidR="001604FC" w:rsidRDefault="00B3713B">
      <w:pPr>
        <w:widowControl w:val="0"/>
        <w:tabs>
          <w:tab w:val="left" w:pos="4053"/>
        </w:tabs>
        <w:jc w:val="center"/>
        <w:rPr>
          <w:rFonts w:ascii="Arial" w:eastAsiaTheme="minorHAnsi" w:hAnsi="Arial" w:cs="Arial"/>
          <w:b/>
          <w:caps/>
        </w:rPr>
      </w:pPr>
      <w:r>
        <w:rPr>
          <w:rFonts w:ascii="Arial" w:eastAsiaTheme="minorHAnsi" w:hAnsi="Arial" w:cs="Arial"/>
          <w:b/>
          <w:caps/>
        </w:rPr>
        <w:t>Отмена и приостановление аукциона</w:t>
      </w:r>
    </w:p>
    <w:p w:rsidR="001604FC" w:rsidRDefault="001604FC">
      <w:pPr>
        <w:widowControl w:val="0"/>
        <w:tabs>
          <w:tab w:val="left" w:pos="4053"/>
        </w:tabs>
        <w:jc w:val="both"/>
        <w:rPr>
          <w:rFonts w:ascii="Arial" w:eastAsiaTheme="minorHAnsi" w:hAnsi="Arial" w:cs="Arial"/>
          <w:b/>
          <w:caps/>
        </w:rPr>
      </w:pPr>
    </w:p>
    <w:p w:rsidR="001604FC" w:rsidRDefault="00B3713B">
      <w:pPr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 xml:space="preserve">1. </w:t>
      </w:r>
      <w:r w:rsidR="00D140A4">
        <w:rPr>
          <w:rFonts w:ascii="Arial" w:eastAsiaTheme="minorHAnsi" w:hAnsi="Arial" w:cs="Arial"/>
        </w:rPr>
        <w:t>Продавец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  <w:iCs/>
        </w:rPr>
        <w:t>вправе отменить аукцион не позднее, чем за 3 (три) дня до даты проведения аукциона.</w:t>
      </w:r>
    </w:p>
    <w:p w:rsidR="001604FC" w:rsidRDefault="00B3713B">
      <w:pPr>
        <w:ind w:firstLine="850"/>
        <w:jc w:val="both"/>
        <w:rPr>
          <w:rFonts w:ascii="Arial" w:eastAsia="Calibri" w:hAnsi="Arial" w:cs="Arial"/>
        </w:rPr>
      </w:pPr>
      <w:r w:rsidRPr="00E41683">
        <w:rPr>
          <w:rFonts w:ascii="Arial" w:eastAsiaTheme="minorHAnsi" w:hAnsi="Arial" w:cs="Arial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22">
        <w:r w:rsidRPr="00E41683">
          <w:rPr>
            <w:rFonts w:ascii="Arial" w:eastAsiaTheme="minorHAnsi" w:hAnsi="Arial" w:cs="Arial"/>
            <w:color w:val="0000FF"/>
            <w:u w:val="single"/>
          </w:rPr>
          <w:t>www.torgi.gov.ru</w:t>
        </w:r>
      </w:hyperlink>
      <w:r w:rsidRPr="00E41683">
        <w:rPr>
          <w:rFonts w:ascii="Arial" w:eastAsiaTheme="minorHAnsi" w:hAnsi="Arial" w:cs="Arial"/>
        </w:rPr>
        <w:t xml:space="preserve">, </w:t>
      </w:r>
      <w:r w:rsidR="00E41683" w:rsidRPr="00E41683">
        <w:rPr>
          <w:rFonts w:ascii="Arial" w:eastAsiaTheme="minorHAnsi" w:hAnsi="Arial" w:cs="Arial"/>
        </w:rPr>
        <w:t xml:space="preserve">на официальном сайте Армизонского УМПЖКХ </w:t>
      </w:r>
      <w:hyperlink r:id="rId23" w:history="1">
        <w:r w:rsidR="00E41683" w:rsidRPr="00E41683">
          <w:rPr>
            <w:rStyle w:val="ae"/>
            <w:rFonts w:ascii="Arial" w:eastAsiaTheme="minorHAnsi" w:hAnsi="Arial" w:cs="Arial"/>
          </w:rPr>
          <w:t>http://armizonkomhoz.mya5.ru</w:t>
        </w:r>
      </w:hyperlink>
      <w:r w:rsidRPr="00E41683">
        <w:rPr>
          <w:rFonts w:ascii="Arial" w:eastAsiaTheme="minorHAnsi" w:hAnsi="Arial" w:cs="Arial"/>
        </w:rPr>
        <w:t xml:space="preserve">  и в открытой части электронной площадки </w:t>
      </w:r>
      <w:hyperlink r:id="rId24">
        <w:r w:rsidRPr="00E41683">
          <w:rPr>
            <w:rFonts w:ascii="Arial" w:eastAsiaTheme="minorHAnsi" w:hAnsi="Arial" w:cs="Arial"/>
            <w:color w:val="0000FF"/>
            <w:u w:val="single"/>
          </w:rPr>
          <w:t>https://roseltorg.ru</w:t>
        </w:r>
      </w:hyperlink>
      <w:r>
        <w:rPr>
          <w:rFonts w:ascii="Arial" w:eastAsiaTheme="minorHAnsi" w:hAnsi="Arial" w:cs="Arial"/>
        </w:rPr>
        <w:t xml:space="preserve"> в срок не позднее рабочего дня, следующего за днем принятия указанного решения.</w:t>
      </w:r>
    </w:p>
    <w:p w:rsidR="001604FC" w:rsidRDefault="00B3713B">
      <w:pPr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 xml:space="preserve">3. Оператор </w:t>
      </w:r>
      <w:r>
        <w:rPr>
          <w:rFonts w:ascii="Arial" w:eastAsiaTheme="minorHAnsi" w:hAnsi="Arial" w:cs="Arial"/>
          <w:bCs/>
          <w:iCs/>
        </w:rPr>
        <w:t xml:space="preserve">извещает Претендентов об отмене аукциона не позднее следующего рабочего </w:t>
      </w:r>
      <w:r>
        <w:rPr>
          <w:rFonts w:ascii="Arial" w:eastAsiaTheme="minorHAnsi" w:hAnsi="Arial" w:cs="Arial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604FC" w:rsidRDefault="00B3713B">
      <w:pPr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4. 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1604FC" w:rsidRDefault="00B3713B">
      <w:pPr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604FC" w:rsidRDefault="001604FC">
      <w:pPr>
        <w:widowControl w:val="0"/>
        <w:jc w:val="both"/>
        <w:rPr>
          <w:rFonts w:ascii="Arial" w:eastAsia="Calibri" w:hAnsi="Arial" w:cs="Arial"/>
        </w:rPr>
      </w:pPr>
    </w:p>
    <w:p w:rsidR="001604FC" w:rsidRDefault="00B3713B">
      <w:pPr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Theme="minorHAnsi" w:hAnsi="Arial" w:cs="Arial"/>
          <w:b/>
          <w:caps/>
        </w:rPr>
        <w:t>Заключение договора купли-продажи</w:t>
      </w:r>
    </w:p>
    <w:p w:rsidR="001604FC" w:rsidRDefault="00B3713B">
      <w:pPr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Theme="minorHAnsi" w:hAnsi="Arial" w:cs="Arial"/>
          <w:b/>
          <w:caps/>
        </w:rPr>
        <w:t>по итогам проведения аукциона</w:t>
      </w:r>
    </w:p>
    <w:p w:rsidR="001604FC" w:rsidRDefault="001604FC">
      <w:pPr>
        <w:jc w:val="both"/>
        <w:rPr>
          <w:rFonts w:ascii="Arial" w:eastAsia="Calibri" w:hAnsi="Arial" w:cs="Arial"/>
          <w:b/>
          <w:caps/>
        </w:rPr>
      </w:pPr>
    </w:p>
    <w:p w:rsidR="001604FC" w:rsidRDefault="00B3713B">
      <w:pPr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1.</w:t>
      </w:r>
      <w:r>
        <w:rPr>
          <w:rFonts w:ascii="Arial" w:eastAsiaTheme="minorHAnsi" w:hAnsi="Arial" w:cs="Arial"/>
          <w:b/>
        </w:rPr>
        <w:t xml:space="preserve"> </w:t>
      </w:r>
      <w:r>
        <w:rPr>
          <w:rFonts w:ascii="Arial" w:eastAsiaTheme="minorHAnsi" w:hAnsi="Arial" w:cs="Arial"/>
        </w:rPr>
        <w:t>Договор купли-продажи (приложение 3 к информационному сообщению</w:t>
      </w:r>
      <w:r>
        <w:rPr>
          <w:rFonts w:ascii="Arial" w:eastAsiaTheme="minorHAnsi" w:hAnsi="Arial" w:cs="Arial"/>
          <w:bCs/>
        </w:rPr>
        <w:t>)</w:t>
      </w:r>
      <w:r>
        <w:rPr>
          <w:rFonts w:ascii="Arial" w:eastAsiaTheme="minorHAnsi" w:hAnsi="Arial" w:cs="Arial"/>
        </w:rPr>
        <w:t xml:space="preserve">, заключается между Продавцом и победителем аукциона в соответствии с </w:t>
      </w:r>
      <w:r>
        <w:rPr>
          <w:rFonts w:ascii="Arial" w:eastAsiaTheme="minorHAnsi" w:hAnsi="Arial" w:cs="Arial"/>
        </w:rPr>
        <w:lastRenderedPageBreak/>
        <w:t>Гражданским кодексом Российской Федерации, Законом о приватизации в течение 5 (пяти) рабочих дней с даты подведения итогов аукциона.</w:t>
      </w:r>
    </w:p>
    <w:p w:rsidR="001604FC" w:rsidRDefault="00B3713B">
      <w:pPr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В случае, если победитель аукциона не подписывает со своей стороны договор купли-продажи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1604FC" w:rsidRDefault="00B3713B">
      <w:pPr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2. Денежные средства в счет оплаты приватизируемого имущества района подлежат перечислению покупателем в установленном действующим законодательством порядке в бюджет на счет, в размере и сроки, указанные в договоре купли-продажи.</w:t>
      </w:r>
    </w:p>
    <w:p w:rsidR="001604FC" w:rsidRDefault="00B3713B">
      <w:pPr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В случае если оплата имущества производится единовременно, денежные средства в счет оплаты приватизируемого имущества подлежат перечислению на счет, указанный в договоре купли-продажи, не позднее 30 дней со дня заключения договора купли-продажи. В случае просрочки выкупной цены покупатель перечисляет пеню за просрочку платежа исходя из ставки, равной одной трети ставки рефинансирования Центрального банка Российской Федерации, действующей на дату подведения итогов торгов.</w:t>
      </w:r>
    </w:p>
    <w:p w:rsidR="001604FC" w:rsidRDefault="00B3713B">
      <w:pPr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3. Задаток, внесенный победителем аукциона, засчитывается в счет оплаты приобретенного имущества и перечисляется на счет, указанный в договоре купли-продажи, в течение 5 (пяти) дней со дня истечения срока, установленного для заключения договора купли-продажи имущества.</w:t>
      </w:r>
    </w:p>
    <w:p w:rsidR="001604FC" w:rsidRDefault="00B3713B">
      <w:pPr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4. Факт оплаты имущества подтверждается выпиской со счета, указанного в договоре купли-продажи.</w:t>
      </w:r>
    </w:p>
    <w:p w:rsidR="001604FC" w:rsidRDefault="00B3713B">
      <w:pPr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5. При уклонении покупателя от заключения договора купли-продажи имущества в тридцатидневный срок либо отсутствия средств на счете, указанном в договоре купли-продажи, перечисленных в счет оплаты по договору купли-продажи, покупатель утрачивает право на заключение такого договора. В этом случае продажа имущества признается несостоявшейся.</w:t>
      </w:r>
    </w:p>
    <w:p w:rsidR="001604FC" w:rsidRDefault="00B3713B">
      <w:pPr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6.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1604FC" w:rsidRDefault="00B3713B">
      <w:pPr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>7. Передача приватизируемого имущества покупателю по акту приемки-передачи осуществляется продавцом после заключения договора купли-продажи, но не ранее поступления денежных средств, перечисленных покупателем в счет оплаты приватизированного имущества.</w:t>
      </w:r>
    </w:p>
    <w:p w:rsidR="001604FC" w:rsidRPr="00532A96" w:rsidRDefault="00B3713B">
      <w:pPr>
        <w:ind w:firstLine="850"/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</w:t>
      </w:r>
      <w:r w:rsidRPr="00532A96">
        <w:rPr>
          <w:rFonts w:ascii="Arial" w:eastAsiaTheme="minorHAnsi" w:hAnsi="Arial" w:cs="Arial"/>
        </w:rPr>
        <w:t xml:space="preserve">адресу: 627220 Тюменская область, Армизонский район, с. Армизонское, ул. </w:t>
      </w:r>
      <w:r w:rsidR="00532A96" w:rsidRPr="00532A96">
        <w:rPr>
          <w:rFonts w:ascii="Arial" w:eastAsiaTheme="minorHAnsi" w:hAnsi="Arial" w:cs="Arial"/>
        </w:rPr>
        <w:t>Свердлова, д. 4</w:t>
      </w:r>
      <w:r w:rsidRPr="00532A96">
        <w:rPr>
          <w:rFonts w:ascii="Arial" w:eastAsiaTheme="minorHAnsi" w:hAnsi="Arial" w:cs="Arial"/>
        </w:rPr>
        <w:t xml:space="preserve">, </w:t>
      </w:r>
      <w:r w:rsidR="00532A96" w:rsidRPr="00532A96">
        <w:rPr>
          <w:rFonts w:ascii="Arial" w:eastAsiaTheme="minorHAnsi" w:hAnsi="Arial" w:cs="Arial"/>
        </w:rPr>
        <w:t xml:space="preserve">2 этаж, </w:t>
      </w:r>
      <w:proofErr w:type="spellStart"/>
      <w:r w:rsidRPr="00532A96">
        <w:rPr>
          <w:rFonts w:ascii="Arial" w:eastAsiaTheme="minorHAnsi" w:hAnsi="Arial" w:cs="Arial"/>
        </w:rPr>
        <w:t>каб</w:t>
      </w:r>
      <w:proofErr w:type="spellEnd"/>
      <w:r w:rsidR="00532A96" w:rsidRPr="00532A96">
        <w:rPr>
          <w:rFonts w:ascii="Arial" w:eastAsiaTheme="minorHAnsi" w:hAnsi="Arial" w:cs="Arial"/>
        </w:rPr>
        <w:t>.</w:t>
      </w:r>
      <w:r w:rsidRPr="00532A96">
        <w:rPr>
          <w:rFonts w:ascii="Arial" w:eastAsiaTheme="minorHAnsi" w:hAnsi="Arial" w:cs="Arial"/>
        </w:rPr>
        <w:t xml:space="preserve"> </w:t>
      </w:r>
      <w:r w:rsidR="00532A96" w:rsidRPr="00532A96">
        <w:rPr>
          <w:rFonts w:ascii="Arial" w:eastAsiaTheme="minorHAnsi" w:hAnsi="Arial" w:cs="Arial"/>
        </w:rPr>
        <w:t>бухгалтерии</w:t>
      </w:r>
      <w:r w:rsidRPr="00532A96">
        <w:rPr>
          <w:rFonts w:ascii="Arial" w:eastAsiaTheme="minorHAnsi" w:hAnsi="Arial" w:cs="Arial"/>
        </w:rPr>
        <w:t xml:space="preserve">, </w:t>
      </w:r>
      <w:r w:rsidR="00532A96" w:rsidRPr="00532A96">
        <w:rPr>
          <w:rFonts w:ascii="Arial" w:eastAsiaTheme="minorHAnsi" w:hAnsi="Arial" w:cs="Arial"/>
        </w:rPr>
        <w:t xml:space="preserve">на официальном сайте Армизонского УМПЖКХ </w:t>
      </w:r>
      <w:hyperlink r:id="rId25" w:history="1">
        <w:r w:rsidR="00532A96" w:rsidRPr="00532A96">
          <w:rPr>
            <w:rStyle w:val="ae"/>
            <w:rFonts w:ascii="Arial" w:eastAsiaTheme="minorHAnsi" w:hAnsi="Arial" w:cs="Arial"/>
          </w:rPr>
          <w:t>http://armizonkomhoz.mya5.ru</w:t>
        </w:r>
      </w:hyperlink>
      <w:r w:rsidR="00532A96">
        <w:rPr>
          <w:rFonts w:ascii="Arial" w:eastAsiaTheme="minorHAnsi" w:hAnsi="Arial" w:cs="Arial"/>
        </w:rPr>
        <w:t xml:space="preserve">, </w:t>
      </w:r>
      <w:r w:rsidRPr="00532A96">
        <w:rPr>
          <w:rFonts w:ascii="Arial" w:eastAsiaTheme="minorHAnsi" w:hAnsi="Arial" w:cs="Arial"/>
        </w:rPr>
        <w:t xml:space="preserve">официальном сайте Российской Федерации </w:t>
      </w:r>
      <w:hyperlink r:id="rId26">
        <w:r w:rsidRPr="00532A96">
          <w:rPr>
            <w:rFonts w:ascii="Arial" w:eastAsiaTheme="minorHAnsi" w:hAnsi="Arial" w:cs="Arial"/>
          </w:rPr>
          <w:t>www.torgi.gov.ru</w:t>
        </w:r>
      </w:hyperlink>
      <w:r w:rsidRPr="00532A96">
        <w:rPr>
          <w:rFonts w:ascii="Arial" w:eastAsiaTheme="minorHAnsi" w:hAnsi="Arial" w:cs="Arial"/>
        </w:rPr>
        <w:t xml:space="preserve">, сайте оператора торгов </w:t>
      </w:r>
      <w:hyperlink r:id="rId27">
        <w:r w:rsidRPr="00532A96">
          <w:rPr>
            <w:rFonts w:ascii="Arial" w:eastAsiaTheme="minorHAnsi" w:hAnsi="Arial" w:cs="Arial"/>
          </w:rPr>
          <w:t>https://roseltorg.ru</w:t>
        </w:r>
      </w:hyperlink>
      <w:r w:rsidRPr="00532A96">
        <w:rPr>
          <w:rFonts w:ascii="Arial" w:eastAsiaTheme="minorHAnsi" w:hAnsi="Arial" w:cs="Arial"/>
        </w:rPr>
        <w:t xml:space="preserve">. </w:t>
      </w:r>
    </w:p>
    <w:p w:rsidR="001604FC" w:rsidRDefault="00B3713B">
      <w:pPr>
        <w:widowControl w:val="0"/>
        <w:jc w:val="both"/>
        <w:rPr>
          <w:rFonts w:ascii="Arial" w:hAnsi="Arial" w:cs="Arial"/>
        </w:rPr>
      </w:pPr>
      <w:r w:rsidRPr="00532A96">
        <w:rPr>
          <w:rFonts w:ascii="Arial" w:eastAsiaTheme="minorHAnsi" w:hAnsi="Arial" w:cs="Arial"/>
        </w:rPr>
        <w:t>Тел. для справок: 8 (34547) 2-</w:t>
      </w:r>
      <w:r w:rsidR="00532A96" w:rsidRPr="00532A96">
        <w:rPr>
          <w:rFonts w:ascii="Arial" w:eastAsiaTheme="minorHAnsi" w:hAnsi="Arial" w:cs="Arial"/>
        </w:rPr>
        <w:t>32-53</w:t>
      </w:r>
      <w:r w:rsidR="00D20F57">
        <w:rPr>
          <w:rFonts w:ascii="Arial" w:eastAsiaTheme="minorHAnsi" w:hAnsi="Arial" w:cs="Arial"/>
        </w:rPr>
        <w:t>.</w:t>
      </w:r>
    </w:p>
    <w:p w:rsidR="001604FC" w:rsidRDefault="001604FC">
      <w:pPr>
        <w:widowControl w:val="0"/>
        <w:ind w:left="-567" w:right="-284"/>
        <w:jc w:val="both"/>
        <w:rPr>
          <w:rFonts w:ascii="Arial" w:hAnsi="Arial" w:cs="Arial"/>
        </w:rPr>
      </w:pPr>
    </w:p>
    <w:p w:rsidR="001604FC" w:rsidRDefault="001604FC"/>
    <w:sectPr w:rsidR="001604FC">
      <w:pgSz w:w="11906" w:h="16838"/>
      <w:pgMar w:top="851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3D62"/>
    <w:multiLevelType w:val="hybridMultilevel"/>
    <w:tmpl w:val="C69A8EC6"/>
    <w:lvl w:ilvl="0" w:tplc="81340F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C"/>
    <w:rsid w:val="00026716"/>
    <w:rsid w:val="00026FF4"/>
    <w:rsid w:val="00036345"/>
    <w:rsid w:val="00093A91"/>
    <w:rsid w:val="000D0571"/>
    <w:rsid w:val="001604FC"/>
    <w:rsid w:val="00164129"/>
    <w:rsid w:val="0019113A"/>
    <w:rsid w:val="001E5CAE"/>
    <w:rsid w:val="00234763"/>
    <w:rsid w:val="00296711"/>
    <w:rsid w:val="002A253A"/>
    <w:rsid w:val="002E73ED"/>
    <w:rsid w:val="00305DF4"/>
    <w:rsid w:val="00312F1D"/>
    <w:rsid w:val="00323D89"/>
    <w:rsid w:val="003308B7"/>
    <w:rsid w:val="00344799"/>
    <w:rsid w:val="00364E6F"/>
    <w:rsid w:val="003931B0"/>
    <w:rsid w:val="003A2EAC"/>
    <w:rsid w:val="003E38C7"/>
    <w:rsid w:val="00411A73"/>
    <w:rsid w:val="00497268"/>
    <w:rsid w:val="004B2190"/>
    <w:rsid w:val="00532A96"/>
    <w:rsid w:val="00547940"/>
    <w:rsid w:val="006D6EA9"/>
    <w:rsid w:val="007209DA"/>
    <w:rsid w:val="00742DEF"/>
    <w:rsid w:val="007C1183"/>
    <w:rsid w:val="007C7BE4"/>
    <w:rsid w:val="007D1622"/>
    <w:rsid w:val="007D6B7B"/>
    <w:rsid w:val="00872519"/>
    <w:rsid w:val="008B52C1"/>
    <w:rsid w:val="009200A1"/>
    <w:rsid w:val="00944B6E"/>
    <w:rsid w:val="009612B8"/>
    <w:rsid w:val="009759A6"/>
    <w:rsid w:val="009F7F3A"/>
    <w:rsid w:val="00A72804"/>
    <w:rsid w:val="00AA7F22"/>
    <w:rsid w:val="00AC4C2F"/>
    <w:rsid w:val="00AF48B6"/>
    <w:rsid w:val="00B36744"/>
    <w:rsid w:val="00B3713B"/>
    <w:rsid w:val="00B81CB2"/>
    <w:rsid w:val="00B86880"/>
    <w:rsid w:val="00BA72E0"/>
    <w:rsid w:val="00C0083B"/>
    <w:rsid w:val="00C315C2"/>
    <w:rsid w:val="00C42847"/>
    <w:rsid w:val="00CC5B0C"/>
    <w:rsid w:val="00CD1ADB"/>
    <w:rsid w:val="00CF671A"/>
    <w:rsid w:val="00D140A4"/>
    <w:rsid w:val="00D20F57"/>
    <w:rsid w:val="00DC0AA9"/>
    <w:rsid w:val="00DF666F"/>
    <w:rsid w:val="00E14203"/>
    <w:rsid w:val="00E41683"/>
    <w:rsid w:val="00E63375"/>
    <w:rsid w:val="00EA4F2C"/>
    <w:rsid w:val="00EA50BF"/>
    <w:rsid w:val="00ED5EAC"/>
    <w:rsid w:val="00ED6B91"/>
    <w:rsid w:val="00F1031C"/>
    <w:rsid w:val="00F25E75"/>
    <w:rsid w:val="00F77E3C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EF41"/>
  <w15:docId w15:val="{C01D7911-67A9-44BA-8A04-02768BC9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03D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rsid w:val="00C03DB1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B80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6F70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03DB1"/>
    <w:rPr>
      <w:sz w:val="26"/>
      <w:szCs w:val="20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03DB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western">
    <w:name w:val="western"/>
    <w:basedOn w:val="a"/>
    <w:qFormat/>
    <w:rsid w:val="00C03DB1"/>
    <w:pPr>
      <w:spacing w:beforeAutospacing="1"/>
      <w:jc w:val="both"/>
    </w:pPr>
    <w:rPr>
      <w:color w:val="000000"/>
    </w:rPr>
  </w:style>
  <w:style w:type="paragraph" w:styleId="ab">
    <w:name w:val="Normal (Web)"/>
    <w:basedOn w:val="a"/>
    <w:uiPriority w:val="99"/>
    <w:unhideWhenUsed/>
    <w:qFormat/>
    <w:rsid w:val="00C03DB1"/>
    <w:pPr>
      <w:spacing w:beforeAutospacing="1"/>
      <w:jc w:val="both"/>
    </w:pPr>
    <w:rPr>
      <w:color w:val="000000"/>
    </w:rPr>
  </w:style>
  <w:style w:type="paragraph" w:styleId="ac">
    <w:name w:val="Body Text Indent"/>
    <w:basedOn w:val="a"/>
    <w:uiPriority w:val="99"/>
    <w:semiHidden/>
    <w:unhideWhenUsed/>
    <w:rsid w:val="00B8035D"/>
    <w:pPr>
      <w:spacing w:after="120"/>
      <w:ind w:left="283"/>
    </w:pPr>
  </w:style>
  <w:style w:type="paragraph" w:styleId="ad">
    <w:name w:val="Balloon Text"/>
    <w:basedOn w:val="a"/>
    <w:uiPriority w:val="99"/>
    <w:semiHidden/>
    <w:unhideWhenUsed/>
    <w:qFormat/>
    <w:rsid w:val="006F70A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312F1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7D1622"/>
    <w:pPr>
      <w:ind w:left="720"/>
      <w:contextualSpacing/>
    </w:pPr>
  </w:style>
  <w:style w:type="paragraph" w:customStyle="1" w:styleId="1">
    <w:name w:val="стандарт1"/>
    <w:basedOn w:val="af0"/>
    <w:uiPriority w:val="99"/>
    <w:rsid w:val="001E5CAE"/>
  </w:style>
  <w:style w:type="table" w:styleId="af1">
    <w:name w:val="Table Grid"/>
    <w:basedOn w:val="a1"/>
    <w:uiPriority w:val="59"/>
    <w:rsid w:val="001E5CAE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semiHidden/>
    <w:unhideWhenUsed/>
    <w:rsid w:val="001E5C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19376/1015fbbe346e95d1abd349c0004303ce/" TargetMode="External"/><Relationship Id="rId13" Type="http://schemas.openxmlformats.org/officeDocument/2006/relationships/hyperlink" Target="https://base.garant.ru/70219376/1015fbbe346e95d1abd349c0004303ce/" TargetMode="External"/><Relationship Id="rId18" Type="http://schemas.openxmlformats.org/officeDocument/2006/relationships/hyperlink" Target="https://roseltorg.ru/" TargetMode="External"/><Relationship Id="rId26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eltorg.ru/" TargetMode="Externa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https://base.garant.ru/70219376/1015fbbe346e95d1abd349c0004303ce/" TargetMode="External"/><Relationship Id="rId17" Type="http://schemas.openxmlformats.org/officeDocument/2006/relationships/hyperlink" Target="http://armizonkomhoz.mya5.ru/" TargetMode="External"/><Relationship Id="rId25" Type="http://schemas.openxmlformats.org/officeDocument/2006/relationships/hyperlink" Target="http://armizonkomhoz.mya5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armizonkomhoz.mya5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s://base.garant.ru/70219376/1015fbbe346e95d1abd349c0004303ce/" TargetMode="External"/><Relationship Id="rId24" Type="http://schemas.openxmlformats.org/officeDocument/2006/relationships/hyperlink" Target="https://roseltorg.ru/" TargetMode="External"/><Relationship Id="rId5" Type="http://schemas.openxmlformats.org/officeDocument/2006/relationships/hyperlink" Target="https://www.roseltorg.ru" TargetMode="External"/><Relationship Id="rId15" Type="http://schemas.openxmlformats.org/officeDocument/2006/relationships/hyperlink" Target="http://www.roseltorg.ru/" TargetMode="External"/><Relationship Id="rId23" Type="http://schemas.openxmlformats.org/officeDocument/2006/relationships/hyperlink" Target="http://armizonkomhoz.mya5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0219376/1015fbbe346e95d1abd349c0004303ce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19376/1015fbbe346e95d1abd349c0004303ce/" TargetMode="External"/><Relationship Id="rId14" Type="http://schemas.openxmlformats.org/officeDocument/2006/relationships/hyperlink" Target="http://help.rts-tender.ru/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s://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Бажина</dc:creator>
  <dc:description/>
  <cp:lastModifiedBy>ARM GKH</cp:lastModifiedBy>
  <cp:revision>79</cp:revision>
  <cp:lastPrinted>2020-06-08T08:22:00Z</cp:lastPrinted>
  <dcterms:created xsi:type="dcterms:W3CDTF">2020-05-25T05:19:00Z</dcterms:created>
  <dcterms:modified xsi:type="dcterms:W3CDTF">2020-06-09T08:35:00Z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