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EA" w:rsidRPr="001F53EA" w:rsidRDefault="001F53EA" w:rsidP="001F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EA">
        <w:rPr>
          <w:rFonts w:ascii="Times New Roman" w:hAnsi="Times New Roman" w:cs="Times New Roman"/>
          <w:b/>
          <w:sz w:val="28"/>
          <w:szCs w:val="28"/>
        </w:rPr>
        <w:t>Национальный проект "Образование"</w:t>
      </w:r>
    </w:p>
    <w:p w:rsidR="001F53EA" w:rsidRPr="001F53EA" w:rsidRDefault="001F53EA" w:rsidP="001F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EA">
        <w:rPr>
          <w:rFonts w:ascii="Times New Roman" w:hAnsi="Times New Roman" w:cs="Times New Roman"/>
          <w:b/>
          <w:sz w:val="28"/>
          <w:szCs w:val="28"/>
        </w:rPr>
        <w:t>Консультационный центр "Шаг навстречу"</w:t>
      </w:r>
    </w:p>
    <w:p w:rsidR="001F53EA" w:rsidRPr="001F53EA" w:rsidRDefault="001F53EA" w:rsidP="001F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E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F53EA" w:rsidRPr="001F53EA" w:rsidRDefault="001F53EA" w:rsidP="001F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EA">
        <w:rPr>
          <w:rFonts w:ascii="Times New Roman" w:hAnsi="Times New Roman" w:cs="Times New Roman"/>
          <w:b/>
          <w:sz w:val="28"/>
          <w:szCs w:val="28"/>
        </w:rPr>
        <w:t>"Смена детского сада"</w:t>
      </w:r>
    </w:p>
    <w:p w:rsidR="001F53EA" w:rsidRPr="001F53EA" w:rsidRDefault="001F53EA" w:rsidP="001F53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3EA" w:rsidRPr="001F53EA" w:rsidRDefault="001F53EA" w:rsidP="001F53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Ситуации, из-за которых может потребоваться смена детского сада, различны, но проблемы – одинаковы. Стресс ребенка, и попытки родителей помочь ему адаптироваться на новом месте в первый период. Как сменить детский сад с минимальными эмоциональными потерями?</w:t>
      </w:r>
    </w:p>
    <w:p w:rsidR="001F53EA" w:rsidRPr="001F53EA" w:rsidRDefault="001F53EA" w:rsidP="001F53EA">
      <w:pPr>
        <w:shd w:val="clear" w:color="auto" w:fill="FFFFFF"/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КАКИЕ СЛОЖНОСТИ МОГУТ ВОЗНИКНУТЬ ПРИ СМЕНЕ ДЕТСКОГО САДА?</w:t>
      </w:r>
    </w:p>
    <w:p w:rsidR="001F53EA" w:rsidRPr="001F53EA" w:rsidRDefault="001F53EA" w:rsidP="001F53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Казалось бы, малыш уже один раз адаптировался в саду и у него уже развиты необходимые для этого социальные компетенции. Однако при первичной адаптации дети пришли все в одно время и знакомились с другом «на равных». Теперь ребенку нужно прийти в коллектив, где уже давно все подружились, рассредоточились на группки по интересам.</w:t>
      </w:r>
    </w:p>
    <w:p w:rsidR="001F53EA" w:rsidRPr="001F53EA" w:rsidRDefault="001F53EA" w:rsidP="001F53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Плюс к этому не стоит списывать и тот, момент, что малыш уже привык к старому садику, скорее всего у него там есть лучший друг, наверняка нравится воспитатель или няня. Смена детского сада для ребенка в этом случае означает потерю контакта с людьми, с которыми ему было приятно, весело, спокойно.</w:t>
      </w:r>
    </w:p>
    <w:p w:rsidR="001F53EA" w:rsidRPr="001F53EA" w:rsidRDefault="001F53EA" w:rsidP="001F53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И наконец, чем младше ребенок, тем проще ему привыкнуть к новой обстановке. Поэтому идти в детский сад в 2-3 года для многих гораздо проще, чем менять любимый садик в 5-6 лет. Это все нужно понимать, думая, как подготовить ребенка к смене детского сада.</w:t>
      </w:r>
    </w:p>
    <w:p w:rsidR="001F53EA" w:rsidRPr="001F53EA" w:rsidRDefault="001F53EA" w:rsidP="001F53EA">
      <w:pPr>
        <w:shd w:val="clear" w:color="auto" w:fill="FFFFFF"/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АДАПТАЦИЯ РЕБЕНКА В НОВОМ ДЕТСКОМ САДУ.</w:t>
      </w:r>
    </w:p>
    <w:p w:rsidR="001F53EA" w:rsidRPr="001F53EA" w:rsidRDefault="001F53EA" w:rsidP="001F53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Будьте честными</w:t>
      </w:r>
    </w:p>
    <w:p w:rsidR="001F53EA" w:rsidRPr="001F53EA" w:rsidRDefault="001F53EA" w:rsidP="001F53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Если в испуганных глазах малыша читается вопрос «Зачем?», разговаривайте с ним как с взрослым – меняется местожительства: папе нужно перейти на другую работу, бабушка заболела и нуждается в помощи, вы, наконец-то смогли купить квартиру, о которой много лет мечтали и т.д. Даже если в первую минуту это никак не повлияет на эмоции ребенка, он должен осознавать, что ничего не делается в тайне от него.</w:t>
      </w:r>
    </w:p>
    <w:p w:rsidR="001F53EA" w:rsidRPr="001F53EA" w:rsidRDefault="001F53EA" w:rsidP="001F53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Будьте искренними</w:t>
      </w:r>
    </w:p>
    <w:p w:rsidR="001F53EA" w:rsidRPr="001F53EA" w:rsidRDefault="001F53EA" w:rsidP="001F53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 xml:space="preserve">Соглашайтесь с малышом в том, что действительно страшно – поменять детский сад. Расскажите, как вам было страшно идти в первый класс, или отправляться в летний лагерь, где были только чужие незнакомые дети. </w:t>
      </w:r>
      <w:r w:rsidRPr="001F53EA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Рассказывайте об эмоциях, о том, как все прошло, обязательно закончите положительными моментами – нашлась лучшая подруга на всю жизнь, увлекся на кружке робототехникой и нашел свое призвание и т.д.</w:t>
      </w:r>
    </w:p>
    <w:p w:rsidR="001F53EA" w:rsidRPr="001F53EA" w:rsidRDefault="001F53EA" w:rsidP="001F53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Будьте доброжелательными</w:t>
      </w:r>
    </w:p>
    <w:p w:rsidR="001F53EA" w:rsidRPr="001F53EA" w:rsidRDefault="001F53EA" w:rsidP="001F53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Слезы, капризы, нежелание идти в детский сад, попытки манипулировать – болит голова, колет в животе, тошнит – все это в 95% случаев проходят родители, чей малыш меняет дошкольное учреждение. Важно быть настойчивым, но мягким. И даже если до этого ваша дочь была милой и послушной, а теперь топает ногами с криками, не начинайте сразу повышать голос. Найдите в себе силы для спокойного разговора. Даже если вы говорили об этом уже 100 раз, значит, сегодня – время для 101 разговора. В конце концов, ребенок адаптируется к новым детям, воспитателю и обстановке.</w:t>
      </w:r>
    </w:p>
    <w:p w:rsidR="001F53EA" w:rsidRPr="001F53EA" w:rsidRDefault="001F53EA" w:rsidP="001F53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Будьте предусмотрительными</w:t>
      </w:r>
    </w:p>
    <w:p w:rsidR="001F53EA" w:rsidRPr="001F53EA" w:rsidRDefault="001F53EA" w:rsidP="001F53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EA">
        <w:rPr>
          <w:rFonts w:ascii="Times New Roman" w:eastAsia="Times New Roman" w:hAnsi="Times New Roman" w:cs="Times New Roman"/>
          <w:sz w:val="28"/>
          <w:szCs w:val="28"/>
        </w:rPr>
        <w:t>В период, когда в старый садик ребенок уже не ходит, а в новом еще не успел завести друзей, не позволяйте ему оставаться в эмоциональном вакууме. Можно проведать бывшего воспитателя, пригласить домой или в развлекательный комплекс детей из бывшего привычного окружения.</w:t>
      </w:r>
    </w:p>
    <w:p w:rsidR="00DF6DE9" w:rsidRPr="001F53EA" w:rsidRDefault="00DF6DE9">
      <w:pPr>
        <w:rPr>
          <w:rFonts w:ascii="Times New Roman" w:hAnsi="Times New Roman" w:cs="Times New Roman"/>
          <w:sz w:val="28"/>
          <w:szCs w:val="28"/>
        </w:rPr>
      </w:pPr>
    </w:p>
    <w:sectPr w:rsidR="00DF6DE9" w:rsidRPr="001F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1DB"/>
    <w:multiLevelType w:val="multilevel"/>
    <w:tmpl w:val="614C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4E15"/>
    <w:multiLevelType w:val="multilevel"/>
    <w:tmpl w:val="988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56FD2"/>
    <w:multiLevelType w:val="multilevel"/>
    <w:tmpl w:val="569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264C8"/>
    <w:multiLevelType w:val="multilevel"/>
    <w:tmpl w:val="394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53EA"/>
    <w:rsid w:val="001F53EA"/>
    <w:rsid w:val="00D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3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2022-05-30T12:49:00Z</dcterms:created>
  <dcterms:modified xsi:type="dcterms:W3CDTF">2022-05-30T12:51:00Z</dcterms:modified>
</cp:coreProperties>
</file>