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05">
        <w:rPr>
          <w:rFonts w:ascii="Times New Roman" w:hAnsi="Times New Roman" w:cs="Times New Roman"/>
          <w:sz w:val="28"/>
          <w:szCs w:val="28"/>
        </w:rPr>
        <w:t xml:space="preserve">                                      Тема недели: «</w:t>
      </w:r>
      <w:r w:rsidRPr="00451905">
        <w:rPr>
          <w:rFonts w:ascii="Times New Roman" w:hAnsi="Times New Roman" w:cs="Times New Roman"/>
          <w:b/>
          <w:sz w:val="28"/>
          <w:szCs w:val="28"/>
        </w:rPr>
        <w:t>Природа весной</w:t>
      </w:r>
      <w:r w:rsidRPr="00451905">
        <w:rPr>
          <w:rFonts w:ascii="Times New Roman" w:hAnsi="Times New Roman" w:cs="Times New Roman"/>
          <w:sz w:val="28"/>
          <w:szCs w:val="28"/>
        </w:rPr>
        <w:t>».</w:t>
      </w:r>
    </w:p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1905">
        <w:rPr>
          <w:rFonts w:ascii="Times New Roman" w:hAnsi="Times New Roman" w:cs="Times New Roman"/>
          <w:b/>
          <w:sz w:val="24"/>
          <w:szCs w:val="24"/>
        </w:rPr>
        <w:t>Понедельник 27. 04. 2020 г</w:t>
      </w:r>
      <w:r w:rsidRPr="004519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21"/>
        <w:gridCol w:w="6450"/>
      </w:tblGrid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905">
              <w:rPr>
                <w:rFonts w:ascii="Times New Roman" w:hAnsi="Times New Roman"/>
                <w:sz w:val="24"/>
                <w:szCs w:val="24"/>
              </w:rPr>
              <w:t xml:space="preserve"> Тема: «Здравствуй, весна!»  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знания об окружающем мире.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слушать и понимать рассказ взрослого о весне.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умение: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сосредотачиваться при рассматривании картин;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слушать, не отвлекаясь, небольшое стихотворение;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понимать простые по форме и содержанию вопросы и отвечать на них</w:t>
            </w:r>
            <w:r w:rsidRPr="004519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отвечать на вопросы по содержанию картины.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Материалы: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"Весны".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с музыкой Чайковского «Времена года».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Плоскостные фигуры животных из сказки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занятия: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Дети, послушайте стихотворение и подумайте, о каком времени года я сейчас вам расскажу?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распускаю почки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зелёные листочки,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поливаю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Движением 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Зовут меня (Весна)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поговорим о весне.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начало или конец весны? (Начало)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А какие признаки весны вы знаете?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Растаял снег, длиннее день, пробивается трава, прилетели птицы.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а какое солнце весной? (Светит ярко, греет сильно, что даже снег начинает таять)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посмотрим на картину. Что здесь изображено? (Солнце пригревает, лед тает)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деревья тают на солнце? (Нет)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вы так много знаете о весне.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кусочек льда. Какой он? (Холодный, мокрый, грязный).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положим его и веточку дерева на солнце и посмотрим, что произойдет.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посмотрите сюда. Сейчас я расскажу вам сказку.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(Прочитать сказку «</w:t>
            </w:r>
            <w:proofErr w:type="spellStart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 и показать ее на </w:t>
            </w:r>
            <w:proofErr w:type="spellStart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плоскостными фигурами: волк, медведь, бык, петух)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Почему растаяла избушка лисы?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Она была из снега, пришла весна, солнце пригрело.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а что же произошло с нашим льдом? (Растаял)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 лед растаял? (Солнце растопило)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Точно также растаяла избушка лисы. Она осталась без дома. Вам ее жалко. Тогда давайте построим лисе дом из кубиков.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начинают строить дом. На этом наше занятие окончено. Спасибо за внимание.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451905" w:rsidRPr="00451905" w:rsidRDefault="00451905" w:rsidP="00451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чистотой ногтей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: «Наши папы»</w:t>
            </w:r>
          </w:p>
          <w:p w:rsidR="00451905" w:rsidRPr="00451905" w:rsidRDefault="00451905" w:rsidP="00451905">
            <w:pPr>
              <w:ind w:right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представление о деятельности мужчин, воспитывать заботливое отношение к старшим в семье.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left="20"/>
              <w:contextualSpacing/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ind w:firstLine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Сбор на участке сухих веток.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905">
              <w:rPr>
                <w:rFonts w:ascii="Times New Roman" w:hAnsi="Times New Roman"/>
                <w:sz w:val="24"/>
                <w:szCs w:val="24"/>
              </w:rPr>
              <w:t>Почитайте детям сказку «У страха глаза велики»</w:t>
            </w:r>
          </w:p>
          <w:p w:rsidR="00451905" w:rsidRPr="00451905" w:rsidRDefault="00451905" w:rsidP="00451905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905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451905" w:rsidRPr="00451905" w:rsidRDefault="00451905" w:rsidP="00451905">
            <w:pPr>
              <w:pStyle w:val="3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51905">
              <w:rPr>
                <w:rFonts w:ascii="Times New Roman" w:hAnsi="Times New Roman"/>
                <w:color w:val="111111"/>
                <w:sz w:val="24"/>
                <w:szCs w:val="24"/>
              </w:rPr>
              <w:t>-Ребята, название этой сказки является пословицей </w:t>
            </w:r>
            <w:r w:rsidRPr="00451905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«У </w:t>
            </w:r>
            <w:r w:rsidRPr="00451905">
              <w:rPr>
                <w:rStyle w:val="a6"/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страха глаза велики</w:t>
            </w:r>
            <w:r w:rsidRPr="00451905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-А теперь давайте разберёмся, кто и чего в этой сказке испугался.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 xml:space="preserve">-Кто главные герои сказки? 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 называли бабушку?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(старушка)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 называли внучку?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(хохотушка)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 называли курочку?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клохтушка</w:t>
            </w:r>
            <w:proofErr w:type="spellEnd"/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 называли мышку?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(норушка)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-Куда герои ходили каждый день?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-С чем они ходили за водой?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-Какие вёдра были у героев?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(большие, поменьше, с огурчик, с напёрсток)</w:t>
            </w:r>
            <w:r w:rsidRPr="00451905">
              <w:rPr>
                <w:color w:val="111111"/>
              </w:rPr>
              <w:t> 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-Откуда брали воду герои?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(из колодца, из колоды, из лужицы, поросячьего следа)</w:t>
            </w:r>
            <w:r w:rsidRPr="00451905">
              <w:rPr>
                <w:color w:val="111111"/>
              </w:rPr>
              <w:t> 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 xml:space="preserve"> -Ребята, кто запомнил, как в сказке названы герои одним словом?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(водоносы)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-Почему они так названы?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-В этот день донесли водоносы воду?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-Кто им помешал?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-Где он сидел?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 он помешал?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(зайке яблоко упало в лоб, он испугался и бросился под ноги водоносам)</w:t>
            </w:r>
            <w:r w:rsidRPr="00451905">
              <w:rPr>
                <w:color w:val="111111"/>
              </w:rPr>
              <w:t xml:space="preserve">. 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-Что произошло с водоносами?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-Куда спряталась бабушка?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(на лавку)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-Куда спряталась внучка?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(за бабушку)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-Куда взлетела курочка?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(на печку)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-Куда спряталась мышка?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(под печку)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-Кто со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страху померещился бабушке</w:t>
            </w:r>
            <w:r w:rsidRPr="00451905">
              <w:rPr>
                <w:color w:val="111111"/>
              </w:rPr>
              <w:t>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медведище</w:t>
            </w:r>
            <w:proofErr w:type="spellEnd"/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451905">
              <w:rPr>
                <w:color w:val="111111"/>
              </w:rPr>
              <w:t> 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 xml:space="preserve">-Почему в сказке сказано </w:t>
            </w:r>
            <w:proofErr w:type="spellStart"/>
            <w:r w:rsidRPr="00451905">
              <w:rPr>
                <w:color w:val="111111"/>
              </w:rPr>
              <w:t>медведище</w:t>
            </w:r>
            <w:proofErr w:type="spellEnd"/>
            <w:r w:rsidRPr="00451905">
              <w:rPr>
                <w:color w:val="111111"/>
              </w:rPr>
              <w:t>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-Кто привиделся внучке?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(волк)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-Кто показался курочке?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(лиса)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-Кто привиделся мышке?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(котище)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lastRenderedPageBreak/>
              <w:t>-Что произошло с зайчиком?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-Что он испытал?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 xml:space="preserve">-Кто привиделся зайчику? 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-Какова концовка сказки?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(У </w:t>
            </w:r>
            <w:r w:rsidRPr="00451905">
              <w:rPr>
                <w:rStyle w:val="a6"/>
                <w:i/>
                <w:iCs/>
                <w:color w:val="111111"/>
                <w:bdr w:val="none" w:sz="0" w:space="0" w:color="auto" w:frame="1"/>
              </w:rPr>
              <w:t>страха глаза велики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: чего нет, и то видят)</w:t>
            </w:r>
          </w:p>
          <w:p w:rsidR="00451905" w:rsidRPr="00451905" w:rsidRDefault="00451905" w:rsidP="00451905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«Клиенты в мастерской»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роли в игре, активизировать коммуникативные навыки детей и диалоговую речь.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b/>
              </w:rPr>
            </w:pPr>
            <w:r w:rsidRPr="00451905">
              <w:rPr>
                <w:rFonts w:eastAsia="Calibri"/>
              </w:rPr>
              <w:t>«По узенькой дорожке», «Наши ручки»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 растет на огороде» 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овощи по вкусу и по внешнему виду</w:t>
            </w:r>
          </w:p>
        </w:tc>
      </w:tr>
    </w:tbl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905">
        <w:rPr>
          <w:rFonts w:ascii="Times New Roman" w:hAnsi="Times New Roman" w:cs="Times New Roman"/>
          <w:b/>
          <w:sz w:val="28"/>
          <w:szCs w:val="28"/>
        </w:rPr>
        <w:t xml:space="preserve">Вторник 28.04. 2020г. </w:t>
      </w:r>
    </w:p>
    <w:tbl>
      <w:tblPr>
        <w:tblStyle w:val="a3"/>
        <w:tblW w:w="0" w:type="auto"/>
        <w:tblLook w:val="04A0"/>
      </w:tblPr>
      <w:tblGrid>
        <w:gridCol w:w="2470"/>
        <w:gridCol w:w="7101"/>
      </w:tblGrid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Тема: « Весна пришла!»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Активизация познавательной, речевой, изобразительной деятельности детей;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Закрепление знаний, умений и навыков.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Задачи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Обучать  слушать и отвечать на вопросы воспитателя;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детей о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весне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о предметах одежды, ее предназначении;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умение различать основные цвета;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умение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рисовать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предметы округлой формы (солнце, волнистые линии </w:t>
            </w: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(ручейки)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Активизировать словарь детей;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эстетический вкус детей, умение испытывать радость от своих рисунков.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Материалы и оборудования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Кукла Маша, кораблик, синяя лента, образец рисунка, листы А1/2, краска желтая и синяя, кисточка на каждого ребенка,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подставка для кисточек, салфетки.</w:t>
            </w:r>
          </w:p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занятия: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ВВОДНАЯ ЧАСТЬ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посмотрите какая сегодня чудесная погода, снег уже весь растаял, нас обогревает теплое солнышко. Какое сейчас время года?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Весна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ОСНОВНАЯ ЧАСТЬ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правильно, дети,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весна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но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весной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бывает не только хорошая погода, когда солнышко радует нас, но и часто идет дождик и тогда по асфальту текут ручьи. Ребята, кто-то к нам стучится. К нам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пришла кукла Маша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Маша говорит, что собирается на прогулку, но там идет дождь и кругом лужи. Обратите внимание, во что одета Маша?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Куртка, шапочка, брючки и сапожки.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А почему шуба на Маше не одета?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Потому что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весна на улице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посмотрите, что берет с собой Маша на прогулку?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lastRenderedPageBreak/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Кораблик.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Маша  идет гулять после дождика, на улице ручейки, и можно пускать кораблики. Маша покажет нам, как она умеет пускать кораблики. Показываю детям столик, на котором ручейки (ленточки, плавают 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кораблики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светит солнышко. Ребята, мы с вами тоже пойдем гулять, и обязательно будем пускать кораблики по ручейкам, а Маше пора идти на улицу.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Физкультминутка </w:t>
            </w: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«Мы идем гулять»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хотим пойти гулять.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(шаги на месте)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Надо брюки надевать,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(стучим по коленям)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Куртки,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(обнимают себя)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Шапки,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(гладят по голове)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Шарф, сапожки,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(наклон)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 не мерзли наши ножки.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(выставляют носочки)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перчатки надеваем,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на улицу шагаем.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(шаги на месте)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Дети, пока Маша гуляет, давайте нарисуем рисунки.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садятся на свои рабочие места. Воспитатель показывает образец рисунка на мольберте, на котором домик и дерево.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Дети, на рисунке домик и дерево, нам нужно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нарисовать солнышко и ручейки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чтобы рисунок 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ожил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на нем наступила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весна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Сначала нарисуем солнышко. 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какое?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солнышко - круглое.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а какого цвета солнышко?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солнышко желтого цвета.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Правильно, 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значит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мы берем краску желтого цвета и рисуем кружок над домиком.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Теперь нам нужно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нарисовать ручеек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Каким цветом я буду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рисовать ручеек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ручеек рисуем синей краской.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Да, дети! Мы берем, краску синего цвета и рисуем волнистую линию от дерева до дома, у нас получился ручеек.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Пальчиковая гимнастика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Пошла ходить Маринка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лесной тропинке.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(идем пальчиками по столу)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леса на опушке рвала она ромашки.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(сжимать и разжимать ладошки)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 назад бежала,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Цветы все растеряла.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(показывают руками, что нет цветов)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ПРАКТИЧЕСКАЯ ЧАСТЬ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Наблюдение за работой детей, помощь при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рисовании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РЕФЛЕКСИЯ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а вот и Маша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пришла с прогулки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Маша, посмотри, какие красивые рисунки дети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нарисовали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Ребята, а что мы сегодня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рисовали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Мы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рисовали солнышко и ручейки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</w:t>
            </w:r>
            <w:proofErr w:type="gramEnd"/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каким цветом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рисовали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Желтым цветом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рисовали солнышко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Каким цветом мы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рисовали ручейки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синим цветом </w:t>
            </w:r>
            <w:r w:rsidRPr="0045190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рисовали ручейки</w:t>
            </w:r>
            <w:r w:rsidRPr="00451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следить за чистотой своего тела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ind w:firstLine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детям «Сказка об умном мышонке» и рассмотрите иллюстрации к сказке. 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«Клиенты в мастерской»</w:t>
            </w:r>
          </w:p>
          <w:p w:rsidR="00451905" w:rsidRPr="00451905" w:rsidRDefault="00451905" w:rsidP="00451905">
            <w:pPr>
              <w:shd w:val="clear" w:color="auto" w:fill="FFFFFF"/>
              <w:ind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роли в игре, активизировать коммуникативные навыки детей и диалоговую речь.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eastAsia="Calibri" w:hAnsi="Times New Roman" w:cs="Times New Roman"/>
                <w:sz w:val="24"/>
                <w:szCs w:val="24"/>
              </w:rPr>
              <w:t>«Цыплята»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«Конструирование по замыслу»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творчески использовать знания и умения полученные ранее. Продолжать учить обыгрывать постройки. Учить детей  по-разному располагать постройки. 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905">
        <w:rPr>
          <w:rFonts w:ascii="Times New Roman" w:hAnsi="Times New Roman" w:cs="Times New Roman"/>
          <w:b/>
          <w:sz w:val="28"/>
          <w:szCs w:val="28"/>
        </w:rPr>
        <w:t>Среда 29.04.2020 г.</w:t>
      </w:r>
    </w:p>
    <w:tbl>
      <w:tblPr>
        <w:tblStyle w:val="a3"/>
        <w:tblW w:w="0" w:type="auto"/>
        <w:tblLook w:val="04A0"/>
      </w:tblPr>
      <w:tblGrid>
        <w:gridCol w:w="2541"/>
        <w:gridCol w:w="7030"/>
      </w:tblGrid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pStyle w:val="a7"/>
              <w:snapToGrid w:val="0"/>
              <w:contextualSpacing/>
              <w:rPr>
                <w:rFonts w:cs="Times New Roman"/>
              </w:rPr>
            </w:pPr>
            <w:r w:rsidRPr="00451905">
              <w:rPr>
                <w:rFonts w:cs="Times New Roman"/>
                <w:b/>
              </w:rPr>
              <w:t xml:space="preserve">Тема: </w:t>
            </w:r>
            <w:r w:rsidRPr="00451905">
              <w:rPr>
                <w:rFonts w:cs="Times New Roman"/>
              </w:rPr>
              <w:t>«Весенний домик для птиц»</w:t>
            </w:r>
          </w:p>
          <w:p w:rsidR="00451905" w:rsidRPr="00451905" w:rsidRDefault="00451905" w:rsidP="00451905">
            <w:pPr>
              <w:pStyle w:val="a7"/>
              <w:snapToGrid w:val="0"/>
              <w:contextualSpacing/>
              <w:rPr>
                <w:rFonts w:cs="Times New Roman"/>
              </w:rPr>
            </w:pPr>
            <w:r w:rsidRPr="00451905">
              <w:rPr>
                <w:rFonts w:cs="Times New Roman"/>
                <w:b/>
                <w:u w:val="single"/>
              </w:rPr>
              <w:t>Цель:</w:t>
            </w:r>
            <w:r w:rsidRPr="00451905">
              <w:rPr>
                <w:rFonts w:cs="Times New Roman"/>
              </w:rPr>
              <w:t xml:space="preserve"> упражнять в умении строить домик из строительных материалов, устанавливая один домик на другой, развивать самостоятельность.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 xml:space="preserve">Наступила </w:t>
            </w:r>
            <w:proofErr w:type="gramStart"/>
            <w:r w:rsidRPr="00451905">
              <w:rPr>
                <w:color w:val="111111"/>
              </w:rPr>
              <w:t>весна</w:t>
            </w:r>
            <w:proofErr w:type="gramEnd"/>
            <w:r w:rsidRPr="00451905">
              <w:rPr>
                <w:color w:val="111111"/>
              </w:rPr>
              <w:t xml:space="preserve"> и прилетели птички, которые улетали на зиму в тёплые страны. А где же они будут жить? Для птичек люди делают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домики</w:t>
            </w:r>
            <w:r w:rsidRPr="00451905">
              <w:rPr>
                <w:color w:val="111111"/>
              </w:rPr>
              <w:t>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(Показываю детям картинку с изображением скворечника)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rStyle w:val="a6"/>
                <w:color w:val="111111"/>
                <w:bdr w:val="none" w:sz="0" w:space="0" w:color="auto" w:frame="1"/>
              </w:rPr>
            </w:pPr>
            <w:r w:rsidRPr="00451905">
              <w:rPr>
                <w:color w:val="111111"/>
              </w:rPr>
              <w:t>В таком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домике птицы</w:t>
            </w:r>
            <w:r w:rsidRPr="00451905">
              <w:rPr>
                <w:color w:val="111111"/>
              </w:rPr>
              <w:t> живут до самой осени. Давайте и мы построим для них такой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весенний домик.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Подготовим все нужные для нашей постройки детали.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(Воспитатель выставляет коробку со строительным материалом.)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Для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домика</w:t>
            </w:r>
            <w:r w:rsidRPr="00451905">
              <w:rPr>
                <w:color w:val="111111"/>
              </w:rPr>
              <w:t> нам ещё</w:t>
            </w:r>
            <w:r>
              <w:rPr>
                <w:color w:val="111111"/>
              </w:rPr>
              <w:t xml:space="preserve"> </w:t>
            </w:r>
            <w:r w:rsidRPr="00451905">
              <w:rPr>
                <w:color w:val="111111"/>
                <w:u w:val="single"/>
                <w:bdr w:val="none" w:sz="0" w:space="0" w:color="auto" w:frame="1"/>
              </w:rPr>
              <w:t>потребуются кубики</w:t>
            </w:r>
            <w:r w:rsidRPr="00451905">
              <w:rPr>
                <w:color w:val="111111"/>
              </w:rPr>
              <w:t>: один красного цвета, другой - синего. Посмотрите, есть ли они в коробке?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(Дети находят детали.)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Для крыши нам будет нужна треугольная призма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(треугольник)</w:t>
            </w:r>
            <w:r w:rsidRPr="00451905">
              <w:rPr>
                <w:color w:val="111111"/>
              </w:rPr>
              <w:t> зелёного цвета. Отыщите эту фигуру.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(Дети выполняют задание.)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А где же мы поставим наш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</w:t>
            </w:r>
            <w:r w:rsidRPr="00451905">
              <w:rPr>
                <w:color w:val="111111"/>
              </w:rPr>
              <w:t>? На земле?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(Ответы детей.)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Нет, тут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птиц поймает кошка</w:t>
            </w:r>
            <w:r w:rsidRPr="00451905">
              <w:rPr>
                <w:color w:val="111111"/>
              </w:rPr>
              <w:t>.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</w:t>
            </w:r>
            <w:r w:rsidRPr="00451905">
              <w:rPr>
                <w:color w:val="111111"/>
              </w:rPr>
              <w:t> для птичек лучше прикрепить к дереву. Посмотрите, есть ли в коробке такие детали.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(Дети находят фигурки.)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Вот теперь у меня всё готово для строительства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домика для птиц</w:t>
            </w:r>
            <w:r w:rsidRPr="00451905">
              <w:rPr>
                <w:color w:val="111111"/>
              </w:rPr>
              <w:t>. Осталось только проверить, есть ли у вас такие детали? Покажите их. Постройте из них вот такой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</w:t>
            </w:r>
            <w:r w:rsidRPr="00451905">
              <w:rPr>
                <w:color w:val="111111"/>
              </w:rPr>
              <w:t>. (Обращаю внимание детей на образец, изготовленный из одного кубика и треугольной призмы.)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Такой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</w:t>
            </w:r>
            <w:r w:rsidRPr="00451905">
              <w:rPr>
                <w:color w:val="111111"/>
              </w:rPr>
              <w:t> как раз вот для этой маленькой птички.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(Показываю фигурку маленькой птички.)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А вот если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птица будет большой</w:t>
            </w:r>
            <w:r w:rsidRPr="00451905">
              <w:rPr>
                <w:color w:val="111111"/>
              </w:rPr>
              <w:t>, то и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 должен быть большим</w:t>
            </w:r>
            <w:r w:rsidRPr="00451905">
              <w:rPr>
                <w:color w:val="111111"/>
              </w:rPr>
              <w:t>. (Делаю постройку из двух кубиков, поставленных один на другой и треугольной призмы.) Вот в таком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домике</w:t>
            </w:r>
            <w:r w:rsidRPr="00451905">
              <w:rPr>
                <w:color w:val="111111"/>
              </w:rPr>
              <w:t> будет удобно жить вот этой большой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птице</w:t>
            </w:r>
            <w:r w:rsidRPr="00451905">
              <w:rPr>
                <w:color w:val="111111"/>
              </w:rPr>
              <w:t>.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(Показываю фигурку птички.)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Вы хотите построить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домики для больших птиц</w:t>
            </w:r>
            <w:r w:rsidRPr="00451905">
              <w:rPr>
                <w:color w:val="111111"/>
              </w:rPr>
              <w:t>? </w:t>
            </w:r>
            <w:r w:rsidRPr="00451905">
              <w:rPr>
                <w:i/>
                <w:iCs/>
                <w:color w:val="111111"/>
                <w:bdr w:val="none" w:sz="0" w:space="0" w:color="auto" w:frame="1"/>
              </w:rPr>
              <w:t>(Дети выполняют построение.)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  <w:r w:rsidRPr="00451905">
              <w:rPr>
                <w:color w:val="111111"/>
              </w:rPr>
              <w:t>Вот как много красивых разноцветных </w:t>
            </w:r>
            <w:r w:rsidRPr="00451905">
              <w:rPr>
                <w:rStyle w:val="a6"/>
                <w:color w:val="111111"/>
                <w:bdr w:val="none" w:sz="0" w:space="0" w:color="auto" w:frame="1"/>
              </w:rPr>
              <w:t>домиков для птиц мы построили</w:t>
            </w:r>
            <w:r w:rsidRPr="00451905">
              <w:rPr>
                <w:color w:val="111111"/>
              </w:rPr>
              <w:t>! Пусть птички прилетают поскорее!</w:t>
            </w:r>
          </w:p>
          <w:p w:rsidR="00451905" w:rsidRPr="00451905" w:rsidRDefault="00451905" w:rsidP="004519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</w:rPr>
            </w:pPr>
          </w:p>
          <w:p w:rsidR="00451905" w:rsidRPr="00451905" w:rsidRDefault="00451905" w:rsidP="00451905">
            <w:pPr>
              <w:pStyle w:val="a7"/>
              <w:snapToGrid w:val="0"/>
              <w:contextualSpacing/>
              <w:rPr>
                <w:rFonts w:cs="Times New Roman"/>
              </w:rPr>
            </w:pPr>
            <w:r w:rsidRPr="00451905">
              <w:rPr>
                <w:rFonts w:cs="Times New Roman"/>
                <w:color w:val="111111"/>
                <w:shd w:val="clear" w:color="auto" w:fill="FFFFFF"/>
              </w:rPr>
              <w:t>Для кого мы построили такие замечательные </w:t>
            </w:r>
            <w:r w:rsidRPr="00451905">
              <w:rPr>
                <w:rStyle w:val="a6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домики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>? </w:t>
            </w:r>
            <w:r w:rsidRPr="00451905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(Ответы детей.)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> А почему вот этот </w:t>
            </w:r>
            <w:r w:rsidRPr="00451905">
              <w:rPr>
                <w:rStyle w:val="a6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домик маленький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>, а это</w:t>
            </w:r>
            <w:proofErr w:type="gramStart"/>
            <w:r w:rsidRPr="00451905">
              <w:rPr>
                <w:rFonts w:cs="Times New Roman"/>
                <w:color w:val="111111"/>
                <w:shd w:val="clear" w:color="auto" w:fill="FFFFFF"/>
              </w:rPr>
              <w:t>т-</w:t>
            </w:r>
            <w:proofErr w:type="gramEnd"/>
            <w:r w:rsidRPr="00451905">
              <w:rPr>
                <w:rFonts w:cs="Times New Roman"/>
                <w:color w:val="111111"/>
                <w:shd w:val="clear" w:color="auto" w:fill="FFFFFF"/>
              </w:rPr>
              <w:t xml:space="preserve"> большой? </w:t>
            </w:r>
            <w:r w:rsidRPr="00451905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(Ответы детей.)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> Посмотрите, как птичкам нравятся ваши </w:t>
            </w:r>
            <w:r w:rsidRPr="00451905">
              <w:rPr>
                <w:rStyle w:val="a6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домики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 xml:space="preserve">! Они даже песни свои для вас начали петь. Как они поют? </w:t>
            </w:r>
            <w:proofErr w:type="gramStart"/>
            <w:r w:rsidRPr="00451905">
              <w:rPr>
                <w:rFonts w:cs="Times New Roman"/>
                <w:color w:val="111111"/>
                <w:shd w:val="clear" w:color="auto" w:fill="FFFFFF"/>
              </w:rPr>
              <w:t>(</w:t>
            </w:r>
            <w:r w:rsidRPr="00451905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«Чик-чирик»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>, </w:t>
            </w:r>
            <w:r w:rsidRPr="00451905">
              <w:rPr>
                <w:rFonts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«Ку-ку»</w:t>
            </w:r>
            <w:r w:rsidRPr="00451905">
              <w:rPr>
                <w:rFonts w:cs="Times New Roman"/>
                <w:color w:val="111111"/>
                <w:shd w:val="clear" w:color="auto" w:fill="FFFFFF"/>
              </w:rPr>
              <w:t> и т. п.</w:t>
            </w:r>
            <w:proofErr w:type="gramEnd"/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вести себя в общественных местах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ind w:firstLine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взрослых на огороде.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Вовлекать детей в посильную помощь.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Разучить с детьми песенку «Мыши водят хоровод»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«Клиенты в мастерской»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роли в игре, активизировать коммуникативные навыки детей и диалоговую речь.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eastAsia="Calibri" w:hAnsi="Times New Roman" w:cs="Times New Roman"/>
                <w:sz w:val="24"/>
                <w:szCs w:val="24"/>
              </w:rPr>
              <w:t>Поиграйте с детьми в игры «Кто как кричит?» «Мы весёлые ребята»</w:t>
            </w:r>
          </w:p>
        </w:tc>
      </w:tr>
      <w:tr w:rsidR="00451905" w:rsidRPr="00451905" w:rsidTr="00B16FE3"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0" w:type="auto"/>
          </w:tcPr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51905">
              <w:rPr>
                <w:rFonts w:ascii="Times New Roman" w:hAnsi="Times New Roman" w:cs="Times New Roman"/>
                <w:sz w:val="24"/>
                <w:szCs w:val="24"/>
              </w:rPr>
              <w:t>: 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451905" w:rsidRPr="00451905" w:rsidRDefault="00451905" w:rsidP="0045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05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7F1C" w:rsidRPr="00451905" w:rsidRDefault="00451905" w:rsidP="00451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7F1C" w:rsidRPr="00451905" w:rsidSect="00B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1905"/>
    <w:rsid w:val="000C729A"/>
    <w:rsid w:val="00451905"/>
    <w:rsid w:val="00B22906"/>
    <w:rsid w:val="00B7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9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4519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5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1905"/>
    <w:rPr>
      <w:b/>
      <w:bCs/>
    </w:rPr>
  </w:style>
  <w:style w:type="paragraph" w:customStyle="1" w:styleId="a7">
    <w:name w:val="Содержимое таблицы"/>
    <w:basedOn w:val="a"/>
    <w:rsid w:val="0045190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1669</Words>
  <Characters>9519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2020-04-27T12:35:00Z</dcterms:created>
  <dcterms:modified xsi:type="dcterms:W3CDTF">2020-04-27T12:41:00Z</dcterms:modified>
</cp:coreProperties>
</file>