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9" w:rsidRPr="00F21994" w:rsidRDefault="001E4509" w:rsidP="001E4509">
      <w:pPr>
        <w:shd w:val="clear" w:color="auto" w:fill="B2A1C7" w:themeFill="accent4" w:themeFillTint="99"/>
        <w:tabs>
          <w:tab w:val="center" w:pos="5031"/>
          <w:tab w:val="left" w:pos="7200"/>
        </w:tabs>
        <w:rPr>
          <w:rFonts w:ascii="Times New Roman" w:hAnsi="Times New Roman" w:cs="Times New Roman"/>
          <w:b/>
          <w:sz w:val="36"/>
          <w:szCs w:val="36"/>
        </w:rPr>
      </w:pPr>
      <w:r w:rsidRPr="0089667B">
        <w:rPr>
          <w:rFonts w:ascii="Times New Roman" w:hAnsi="Times New Roman" w:cs="Times New Roman"/>
          <w:b/>
          <w:sz w:val="36"/>
          <w:szCs w:val="36"/>
          <w:shd w:val="clear" w:color="auto" w:fill="7030A0"/>
        </w:rPr>
        <w:tab/>
        <w:t>РАЗВИВАЕМ РЕЧЬ</w:t>
      </w:r>
      <w:r w:rsidRPr="0089667B">
        <w:rPr>
          <w:rFonts w:ascii="Times New Roman" w:hAnsi="Times New Roman" w:cs="Times New Roman"/>
          <w:b/>
          <w:sz w:val="36"/>
          <w:szCs w:val="36"/>
          <w:shd w:val="clear" w:color="auto" w:fill="7030A0"/>
        </w:rPr>
        <w:tab/>
      </w:r>
    </w:p>
    <w:p w:rsidR="001E4509" w:rsidRDefault="001E4509" w:rsidP="001E45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Упражнение на закрепления правильного произношения и формирования фонематического (звукового) восприятия</w:t>
      </w:r>
    </w:p>
    <w:p w:rsidR="001E4509" w:rsidRDefault="001E4509" w:rsidP="001E4509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4509" w:rsidRPr="00F21994" w:rsidRDefault="001E4509" w:rsidP="001E45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Задача данных упражнений:</w:t>
      </w:r>
    </w:p>
    <w:p w:rsidR="001E4509" w:rsidRDefault="001E4509" w:rsidP="001E4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B4539">
        <w:rPr>
          <w:rFonts w:ascii="Times New Roman" w:hAnsi="Times New Roman" w:cs="Times New Roman"/>
          <w:sz w:val="36"/>
          <w:szCs w:val="36"/>
        </w:rPr>
        <w:t xml:space="preserve">Научить  </w:t>
      </w:r>
      <w:r>
        <w:rPr>
          <w:rFonts w:ascii="Times New Roman" w:hAnsi="Times New Roman" w:cs="Times New Roman"/>
          <w:sz w:val="36"/>
          <w:szCs w:val="36"/>
        </w:rPr>
        <w:t>различать гласные и согласные звуки, правильно их произносить.</w:t>
      </w:r>
    </w:p>
    <w:p w:rsidR="001E4509" w:rsidRDefault="001E4509" w:rsidP="001E4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фонематический слух путем различения на слух звуков в словах.</w:t>
      </w:r>
    </w:p>
    <w:p w:rsidR="001E4509" w:rsidRDefault="001E4509" w:rsidP="001E4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Учить определять место звука в слове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начало, середина, конец слова).</w:t>
      </w:r>
    </w:p>
    <w:p w:rsidR="001E4509" w:rsidRDefault="001E4509" w:rsidP="001E4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Совершенствовать дикцию, отчетливое произношение слов и сочетаний.</w:t>
      </w:r>
    </w:p>
    <w:p w:rsidR="001E4509" w:rsidRDefault="001E4509" w:rsidP="001E4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над интонацией и выразительностью речи.</w:t>
      </w:r>
    </w:p>
    <w:p w:rsidR="001E4509" w:rsidRDefault="001E4509" w:rsidP="001E4509">
      <w:pPr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Упражнения на развития умения</w:t>
      </w:r>
    </w:p>
    <w:p w:rsidR="001E4509" w:rsidRPr="00161500" w:rsidRDefault="001E4509" w:rsidP="001E45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различать звуки речи на слух </w:t>
      </w:r>
    </w:p>
    <w:p w:rsidR="001E4509" w:rsidRPr="00F21994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1. «Картинки»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называете какой-либо звук, ребенок придумывает к нему «картинку», где звук может быть в начале, в середине или в конце.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F21994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2.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Ребенку предлагается послушать слова и хлопнуть в ладоши, если в слове будет слышен звук,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например, </w:t>
      </w:r>
      <w:r w:rsidRPr="0041161E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ж</w:t>
      </w:r>
      <w:proofErr w:type="gramEnd"/>
      <w:r w:rsidRPr="0041161E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sz w:val="36"/>
          <w:szCs w:val="36"/>
        </w:rPr>
        <w:t xml:space="preserve"> или </w:t>
      </w:r>
      <w:r w:rsidRPr="0041161E">
        <w:rPr>
          <w:rFonts w:ascii="Times New Roman" w:hAnsi="Times New Roman" w:cs="Times New Roman"/>
          <w:sz w:val="36"/>
          <w:szCs w:val="36"/>
        </w:rPr>
        <w:t>[</w:t>
      </w:r>
      <w:proofErr w:type="spellStart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41161E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E4509" w:rsidRPr="00F21994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3.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прослушать предложение и определить, какой звук встречается чаще всего.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F21994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4. Игра «Том и Тим»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прослушать слова. Если он услышит на конце слова мягкий звук, то говорит – Тим, если твердый – Том.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F21994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 xml:space="preserve">Упражнение 5. 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послушать слова. Он должен хлопнуть в ладоши, услышав, что слово отличается от других.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6.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придумать слова с предложенными звуками.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Упражнения на развитие умения </w:t>
      </w:r>
    </w:p>
    <w:p w:rsidR="001E4509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определять место звука в слове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послушать слова и хлопнуть в ладоши, если звук будет в начале слова, топнуть ногой – если в конце.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2.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прослушать слова и определить, какой первый (последний) звук в словах.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3.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Составить цепочку слов так, чтобы последний звук предыдущего слова совпадал с первым звуком последующего 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sz w:val="36"/>
          <w:szCs w:val="36"/>
        </w:rPr>
        <w:t>. № 23)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4.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Покажите ребенку картинки.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Например, картинки, где изображены предметы: дом, курица, мяч, лиса, </w:t>
      </w:r>
      <w:proofErr w:type="spellStart"/>
      <w:r>
        <w:rPr>
          <w:rFonts w:ascii="Times New Roman" w:hAnsi="Times New Roman" w:cs="Times New Roman"/>
          <w:sz w:val="36"/>
          <w:szCs w:val="36"/>
        </w:rPr>
        <w:t>осел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Покажи тот предмет, название которого начинается с того же звука.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Затем произносите слово: дерево. Ребенок показывает картинку – дом.</w:t>
      </w:r>
    </w:p>
    <w:p w:rsidR="001E4509" w:rsidRDefault="001E4509" w:rsidP="001E45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5.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предлагается придумать слова с предложенным звуком в начале, в середине или в конце слова.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Упражнения на совершенствование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дикции, отчетливое произношение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слов и словосочетаний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скороговорки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чистоговорки</w:t>
      </w:r>
      <w:proofErr w:type="spellEnd"/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Наиболее трудные по артикуляции звуки: с, </w:t>
      </w:r>
      <w:proofErr w:type="spellStart"/>
      <w:r>
        <w:rPr>
          <w:rFonts w:ascii="Times New Roman" w:hAnsi="Times New Roman" w:cs="Times New Roman"/>
          <w:sz w:val="36"/>
          <w:szCs w:val="36"/>
        </w:rPr>
        <w:t>сь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зь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ж, ч, </w:t>
      </w:r>
      <w:proofErr w:type="spellStart"/>
      <w:r>
        <w:rPr>
          <w:rFonts w:ascii="Times New Roman" w:hAnsi="Times New Roman" w:cs="Times New Roman"/>
          <w:sz w:val="36"/>
          <w:szCs w:val="36"/>
        </w:rPr>
        <w:t>щ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рь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л, ль, </w:t>
      </w:r>
      <w:proofErr w:type="spellStart"/>
      <w:r>
        <w:rPr>
          <w:rFonts w:ascii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sz w:val="36"/>
          <w:szCs w:val="36"/>
        </w:rPr>
        <w:t>. Желательно подобрать картинки, где каждый из этих звуков должен быть в начале, в середине, в конце слов, что позволит выявить затруднения ребенка при произношении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м. стр. 187)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Упражнения на развитие умения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определять количество слогов в слове,</w:t>
      </w:r>
    </w:p>
    <w:p w:rsidR="001E4509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слов в предложении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Хлопать столько раз, сколько слогов в слове.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2. «Составление слов из слогов»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1.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предлагаете ребенку несколько слогов, из которых он должен составить слова.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2.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Соедини слоги стрелками так, чтобы получились слова.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3. «Перестановка слогов в словах»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Ребенку даны слова, где слоги «перепутались»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Разложи слоги так, чтобы получилось слово.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4. «Придумай слово»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предлагаете ребенку придумать слово, состоящее из одного слога (двух, трех слогов)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5. «Цепочка»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Ребенок называет слово, вы – любое другое. Ребенок составляет из этих слов предложение, добавляя новое слово или слова.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lastRenderedPageBreak/>
        <w:t>Упражнение 6. «Внимательный слух»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зачитываете ребенку одно или несколько предложений, состоящих из 4-8 слов.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Pr="00587C7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Определи, сколько слов было в моем рассказе?</w:t>
      </w:r>
    </w:p>
    <w:p w:rsidR="001E4509" w:rsidRPr="00486B66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Работа над выразительностью чтения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1.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ребенку, расставляя логические ударения в вопросе. Пусть при ответе он поставит логическое ударение на то же слово.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2.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ребенку, определив логическое ударение в вопросе. Пусть ребенок повторит вопрос с вашей расстановкой логического ударения и в соответствии с вопросом даст ответ.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 3.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ребенку фразу: «Купи, пожалуйста, мороженое».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Попросите его произнести эту с различной интонацией.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Ласково, мягко попроси.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Попроси, досадуя.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Резко прикажи.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4.</w:t>
      </w:r>
      <w:r>
        <w:rPr>
          <w:rFonts w:ascii="Times New Roman" w:hAnsi="Times New Roman" w:cs="Times New Roman"/>
          <w:sz w:val="36"/>
          <w:szCs w:val="36"/>
        </w:rPr>
        <w:t xml:space="preserve"> (см. стр. 204)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Прочитайте ребенку стихотворение:</w:t>
      </w:r>
    </w:p>
    <w:p w:rsidR="001E4509" w:rsidRPr="00613FB4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613FB4">
        <w:rPr>
          <w:rFonts w:ascii="Times New Roman" w:hAnsi="Times New Roman" w:cs="Times New Roman"/>
          <w:i/>
          <w:sz w:val="36"/>
          <w:szCs w:val="36"/>
        </w:rPr>
        <w:t>На санках катит Катенька,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 w:rsidRPr="00613FB4">
        <w:rPr>
          <w:rFonts w:ascii="Times New Roman" w:hAnsi="Times New Roman" w:cs="Times New Roman"/>
          <w:i/>
          <w:sz w:val="36"/>
          <w:szCs w:val="36"/>
        </w:rPr>
        <w:t xml:space="preserve"> А санки сами катятся.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 упражнения, регулирующие темпы чтения. Попросите ребенка повторить эти строки с различным темпом чтения. </w:t>
      </w:r>
    </w:p>
    <w:p w:rsidR="001E4509" w:rsidRDefault="001E4509" w:rsidP="001E45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509" w:rsidRPr="001110AB" w:rsidRDefault="001E4509" w:rsidP="001E45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Упражнения на формирование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грамматического строя речи </w:t>
      </w:r>
    </w:p>
    <w:p w:rsidR="001E4509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и обогащение словаря</w:t>
      </w:r>
    </w:p>
    <w:p w:rsidR="001E4509" w:rsidRPr="001110AB" w:rsidRDefault="001E4509" w:rsidP="001E450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1. «Кто? Что?»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1.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Покажите ребенку любую иллюстрацию к сказке. Пусть он назовет слова-предметы, отвечающие на вопрос: «Кто?» или «Что?»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2.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детеныша.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2. «Действия предмета»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1.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Спросите ребенка: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 «говорят»: собака, кошка, курочка, поросенок, оса, тигр, змея, воробей и т.д.</w:t>
      </w:r>
      <w:proofErr w:type="gramEnd"/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Вариант 2. 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Спросите у ребенка: Как передвигаются: птица, рыба, кузнечик, заяц, муравей и т.д.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Вариант 3. 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Поиграйте в игру «Кто больше?» - назовет, что могут делать: ученик в школе, мама дома, повар на работе и т.д.</w:t>
      </w:r>
    </w:p>
    <w:p w:rsidR="001E4509" w:rsidRDefault="001E4509" w:rsidP="001E450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110AB">
        <w:rPr>
          <w:rFonts w:ascii="Times New Roman" w:hAnsi="Times New Roman" w:cs="Times New Roman"/>
          <w:b/>
          <w:sz w:val="36"/>
          <w:szCs w:val="36"/>
        </w:rPr>
        <w:t>Упражнение 3. «Признак предмет»</w:t>
      </w:r>
    </w:p>
    <w:p w:rsidR="001E4509" w:rsidRPr="001110AB" w:rsidRDefault="001E4509" w:rsidP="001E450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1.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называете слово (имя существительное) с вопросом, ребенок добавляет к нему слово-признак (имя прилагательное).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2.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Рассмотри с ребенком любую иллюстрацию в книге. Придумайте к изображенным предметам по 2-3 слова, к </w:t>
      </w:r>
      <w:proofErr w:type="gramStart"/>
      <w:r>
        <w:rPr>
          <w:rFonts w:ascii="Times New Roman" w:hAnsi="Times New Roman" w:cs="Times New Roman"/>
          <w:sz w:val="36"/>
          <w:szCs w:val="36"/>
        </w:rPr>
        <w:t>которым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можно поставить вопросы: какой?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? какое? какие? 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3.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Образуй слова – признаки предметов.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4. «Один – много»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Вариант 1. 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произносите ряд слов. Ребенок хлопает в ладоши, услышав слово во множественном числе.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2.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называете слово в единственном числе, ребенок превращает слово </w:t>
      </w:r>
      <w:proofErr w:type="gramStart"/>
      <w:r>
        <w:rPr>
          <w:rFonts w:ascii="Times New Roman" w:hAnsi="Times New Roman" w:cs="Times New Roman"/>
          <w:sz w:val="36"/>
          <w:szCs w:val="36"/>
        </w:rPr>
        <w:t>во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множественное число (или наоборот).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5. «Антонимы»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Подбери слово с противоположным значением. 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Упражнение 6. «Дополни предложение»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 xml:space="preserve">Вариант 1. 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Продолжи предложение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214)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Вариант 2.</w:t>
      </w:r>
    </w:p>
    <w:p w:rsidR="001E4509" w:rsidRPr="001110AB" w:rsidRDefault="001E4509" w:rsidP="001E4509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110AB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Дополни предложение.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215)</w:t>
      </w:r>
    </w:p>
    <w:p w:rsidR="001E4509" w:rsidRDefault="001E4509" w:rsidP="001E4509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E4509" w:rsidRPr="001110AB" w:rsidRDefault="001E4509" w:rsidP="001E450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lastRenderedPageBreak/>
        <w:t>Упражнение на развитие связной речи</w:t>
      </w:r>
    </w:p>
    <w:p w:rsidR="001E4509" w:rsidRDefault="001E4509" w:rsidP="001E4509">
      <w:pPr>
        <w:rPr>
          <w:rFonts w:ascii="Times New Roman" w:hAnsi="Times New Roman" w:cs="Times New Roman"/>
          <w:b/>
          <w:sz w:val="36"/>
          <w:szCs w:val="36"/>
        </w:rPr>
      </w:pPr>
    </w:p>
    <w:p w:rsidR="001E4509" w:rsidRPr="001110AB" w:rsidRDefault="001E4509" w:rsidP="001E4509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110AB">
        <w:rPr>
          <w:rFonts w:ascii="Times New Roman" w:hAnsi="Times New Roman" w:cs="Times New Roman"/>
          <w:b/>
          <w:sz w:val="36"/>
          <w:szCs w:val="36"/>
        </w:rPr>
        <w:t>Задача данных упражнений:</w:t>
      </w:r>
    </w:p>
    <w:p w:rsidR="001E4509" w:rsidRDefault="001E4509" w:rsidP="001E4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Обучить пересказу небольших сказок и рассказов по картине.</w:t>
      </w:r>
    </w:p>
    <w:p w:rsidR="001E4509" w:rsidRDefault="001E4509" w:rsidP="001E4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Научить составлять описание предмета (явления).</w:t>
      </w:r>
    </w:p>
    <w:p w:rsidR="001E4509" w:rsidRDefault="001E4509" w:rsidP="001E4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Совершенствование диалогической речи детей.</w:t>
      </w:r>
    </w:p>
    <w:p w:rsidR="001E4509" w:rsidRDefault="001E4509" w:rsidP="001E4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Формирование умений детей задавать вопросы и отвечать на них.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221)</w:t>
      </w:r>
    </w:p>
    <w:p w:rsidR="001E4509" w:rsidRDefault="001E4509" w:rsidP="001E4509">
      <w:pPr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rPr>
          <w:rFonts w:ascii="Times New Roman" w:hAnsi="Times New Roman" w:cs="Times New Roman"/>
          <w:sz w:val="36"/>
          <w:szCs w:val="36"/>
        </w:rPr>
      </w:pPr>
    </w:p>
    <w:p w:rsidR="001E4509" w:rsidRDefault="001E4509" w:rsidP="001E4509">
      <w:pPr>
        <w:rPr>
          <w:rFonts w:ascii="Times New Roman" w:hAnsi="Times New Roman" w:cs="Times New Roman"/>
          <w:sz w:val="36"/>
          <w:szCs w:val="36"/>
        </w:rPr>
      </w:pPr>
    </w:p>
    <w:p w:rsidR="00560646" w:rsidRDefault="00560646"/>
    <w:sectPr w:rsidR="00560646" w:rsidSect="005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2C1"/>
    <w:multiLevelType w:val="hybridMultilevel"/>
    <w:tmpl w:val="68DA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698B"/>
    <w:multiLevelType w:val="hybridMultilevel"/>
    <w:tmpl w:val="D7289FAA"/>
    <w:lvl w:ilvl="0" w:tplc="E8B27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594F"/>
    <w:multiLevelType w:val="hybridMultilevel"/>
    <w:tmpl w:val="A836AEC8"/>
    <w:lvl w:ilvl="0" w:tplc="472021C4">
      <w:start w:val="8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7EBB1131"/>
    <w:multiLevelType w:val="hybridMultilevel"/>
    <w:tmpl w:val="EFDA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09"/>
    <w:rsid w:val="001E4509"/>
    <w:rsid w:val="00560646"/>
    <w:rsid w:val="009B4A56"/>
    <w:rsid w:val="00C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902</Words>
  <Characters>5146</Characters>
  <Application>Microsoft Office Word</Application>
  <DocSecurity>0</DocSecurity>
  <Lines>42</Lines>
  <Paragraphs>12</Paragraphs>
  <ScaleCrop>false</ScaleCrop>
  <Company>Hewlett-Packard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Сардаана Викторовна</cp:lastModifiedBy>
  <cp:revision>2</cp:revision>
  <dcterms:created xsi:type="dcterms:W3CDTF">2017-08-30T12:23:00Z</dcterms:created>
  <dcterms:modified xsi:type="dcterms:W3CDTF">2017-08-30T12:37:00Z</dcterms:modified>
</cp:coreProperties>
</file>