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74" w:rsidRPr="00F1343D" w:rsidRDefault="00341074" w:rsidP="003410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43D">
        <w:rPr>
          <w:rFonts w:ascii="Times New Roman" w:hAnsi="Times New Roman" w:cs="Times New Roman"/>
          <w:b/>
          <w:bCs/>
          <w:sz w:val="32"/>
          <w:szCs w:val="32"/>
        </w:rPr>
        <w:t>История</w:t>
      </w:r>
    </w:p>
    <w:p w:rsidR="009F23CA" w:rsidRPr="00F1343D" w:rsidRDefault="009F23CA" w:rsidP="009F23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343D">
        <w:rPr>
          <w:rFonts w:ascii="Times New Roman" w:hAnsi="Times New Roman" w:cs="Times New Roman"/>
          <w:b/>
          <w:bCs/>
          <w:sz w:val="28"/>
          <w:szCs w:val="28"/>
        </w:rPr>
        <w:t>Группа 112</w:t>
      </w:r>
    </w:p>
    <w:p w:rsidR="009F23CA" w:rsidRPr="00F1343D" w:rsidRDefault="009F23CA" w:rsidP="009F23CA">
      <w:pPr>
        <w:rPr>
          <w:rFonts w:ascii="Times New Roman" w:hAnsi="Times New Roman" w:cs="Times New Roman"/>
          <w:sz w:val="28"/>
          <w:szCs w:val="28"/>
        </w:rPr>
      </w:pPr>
      <w:r w:rsidRPr="00F1343D">
        <w:rPr>
          <w:rFonts w:ascii="Times New Roman" w:hAnsi="Times New Roman" w:cs="Times New Roman"/>
          <w:sz w:val="28"/>
          <w:szCs w:val="28"/>
        </w:rPr>
        <w:t>Тема «История Отечества в 17-18 веках.»</w:t>
      </w:r>
    </w:p>
    <w:p w:rsidR="009F23CA" w:rsidRPr="00F1343D" w:rsidRDefault="009F23CA" w:rsidP="009F23CA">
      <w:pPr>
        <w:rPr>
          <w:rFonts w:ascii="Times New Roman" w:hAnsi="Times New Roman" w:cs="Times New Roman"/>
          <w:sz w:val="28"/>
          <w:szCs w:val="28"/>
        </w:rPr>
      </w:pPr>
      <w:r w:rsidRPr="00F1343D">
        <w:rPr>
          <w:rFonts w:ascii="Times New Roman" w:hAnsi="Times New Roman" w:cs="Times New Roman"/>
          <w:sz w:val="28"/>
          <w:szCs w:val="28"/>
        </w:rPr>
        <w:t>Задание</w:t>
      </w:r>
    </w:p>
    <w:p w:rsidR="009F23CA" w:rsidRPr="00F1343D" w:rsidRDefault="009F23CA" w:rsidP="009F23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343D">
        <w:rPr>
          <w:rFonts w:ascii="Times New Roman" w:hAnsi="Times New Roman" w:cs="Times New Roman"/>
          <w:sz w:val="28"/>
          <w:szCs w:val="28"/>
        </w:rPr>
        <w:t xml:space="preserve">Написать </w:t>
      </w:r>
      <w:r>
        <w:rPr>
          <w:rFonts w:ascii="Times New Roman" w:hAnsi="Times New Roman" w:cs="Times New Roman"/>
          <w:sz w:val="28"/>
          <w:szCs w:val="28"/>
        </w:rPr>
        <w:t>реферат «Образование Луганска»</w:t>
      </w:r>
    </w:p>
    <w:p w:rsidR="009F23CA" w:rsidRDefault="009F23CA" w:rsidP="009F23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контрольную работу - тест</w:t>
      </w:r>
    </w:p>
    <w:p w:rsidR="009F23CA" w:rsidRPr="006F348A" w:rsidRDefault="009F23CA" w:rsidP="009F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b/>
          <w:bCs/>
          <w:sz w:val="28"/>
          <w:szCs w:val="28"/>
        </w:rPr>
        <w:t>1. Абсолютная монархия характеризуется следующими признаками (указать неверный ответ):</w:t>
      </w:r>
    </w:p>
    <w:p w:rsidR="009F23CA" w:rsidRPr="006F348A" w:rsidRDefault="009F23CA" w:rsidP="009F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8A">
        <w:rPr>
          <w:rFonts w:ascii="Times New Roman" w:hAnsi="Times New Roman" w:cs="Times New Roman"/>
          <w:sz w:val="28"/>
          <w:szCs w:val="28"/>
        </w:rPr>
        <w:t>1  формирование</w:t>
      </w:r>
      <w:proofErr w:type="gramEnd"/>
      <w:r w:rsidRPr="006F348A">
        <w:rPr>
          <w:rFonts w:ascii="Times New Roman" w:hAnsi="Times New Roman" w:cs="Times New Roman"/>
          <w:sz w:val="28"/>
          <w:szCs w:val="28"/>
        </w:rPr>
        <w:t xml:space="preserve"> мощного бюрократического аппарата</w:t>
      </w:r>
    </w:p>
    <w:p w:rsidR="009F23CA" w:rsidRPr="006F348A" w:rsidRDefault="009F23CA" w:rsidP="009F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8A">
        <w:rPr>
          <w:rFonts w:ascii="Times New Roman" w:hAnsi="Times New Roman" w:cs="Times New Roman"/>
          <w:sz w:val="28"/>
          <w:szCs w:val="28"/>
        </w:rPr>
        <w:t>2  создание</w:t>
      </w:r>
      <w:proofErr w:type="gramEnd"/>
      <w:r w:rsidRPr="006F348A">
        <w:rPr>
          <w:rFonts w:ascii="Times New Roman" w:hAnsi="Times New Roman" w:cs="Times New Roman"/>
          <w:sz w:val="28"/>
          <w:szCs w:val="28"/>
        </w:rPr>
        <w:t xml:space="preserve"> регулярной армии</w:t>
      </w:r>
    </w:p>
    <w:p w:rsidR="009F23CA" w:rsidRPr="006F348A" w:rsidRDefault="009F23CA" w:rsidP="009F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8A">
        <w:rPr>
          <w:rFonts w:ascii="Times New Roman" w:hAnsi="Times New Roman" w:cs="Times New Roman"/>
          <w:sz w:val="28"/>
          <w:szCs w:val="28"/>
        </w:rPr>
        <w:t>3  подчинение</w:t>
      </w:r>
      <w:proofErr w:type="gramEnd"/>
      <w:r w:rsidRPr="006F348A">
        <w:rPr>
          <w:rFonts w:ascii="Times New Roman" w:hAnsi="Times New Roman" w:cs="Times New Roman"/>
          <w:sz w:val="28"/>
          <w:szCs w:val="28"/>
        </w:rPr>
        <w:t xml:space="preserve"> церкви государству</w:t>
      </w:r>
    </w:p>
    <w:p w:rsidR="009F23CA" w:rsidRPr="006F348A" w:rsidRDefault="009F23CA" w:rsidP="009F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4   функционирование сословно-представительных органов власти</w:t>
      </w:r>
    </w:p>
    <w:p w:rsidR="009F23CA" w:rsidRPr="006F348A" w:rsidRDefault="009F23CA" w:rsidP="009F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b/>
          <w:bCs/>
          <w:sz w:val="28"/>
          <w:szCs w:val="28"/>
        </w:rPr>
        <w:t>2. Синод это:</w:t>
      </w:r>
    </w:p>
    <w:p w:rsidR="009F23CA" w:rsidRPr="006F348A" w:rsidRDefault="009F23CA" w:rsidP="009F23CA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здание православной патриархии</w:t>
      </w:r>
    </w:p>
    <w:p w:rsidR="009F23CA" w:rsidRPr="006F348A" w:rsidRDefault="009F23CA" w:rsidP="009F23CA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государственный орган по делам законодательства и управления</w:t>
      </w:r>
    </w:p>
    <w:p w:rsidR="009F23CA" w:rsidRPr="006F348A" w:rsidRDefault="009F23CA" w:rsidP="009F23CA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государственный орган управления православной церковью</w:t>
      </w:r>
    </w:p>
    <w:p w:rsidR="009F23CA" w:rsidRPr="006F348A" w:rsidRDefault="009F23CA" w:rsidP="009F23CA">
      <w:pPr>
        <w:numPr>
          <w:ilvl w:val="0"/>
          <w:numId w:val="2"/>
        </w:numPr>
        <w:tabs>
          <w:tab w:val="clear" w:pos="720"/>
          <w:tab w:val="num" w:pos="567"/>
        </w:tabs>
        <w:spacing w:after="0"/>
        <w:ind w:left="993" w:hanging="1004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высший судебный орган Российской империи</w:t>
      </w:r>
    </w:p>
    <w:p w:rsidR="009F23CA" w:rsidRPr="006F348A" w:rsidRDefault="009F23CA" w:rsidP="009F23CA">
      <w:p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b/>
          <w:bCs/>
          <w:sz w:val="28"/>
          <w:szCs w:val="28"/>
        </w:rPr>
        <w:t>3. Упразднение Петром I патриаршества и создание государственного органа управления церковью - Святейшего Синода, имело цель:</w:t>
      </w:r>
    </w:p>
    <w:p w:rsidR="009F23CA" w:rsidRPr="006F348A" w:rsidRDefault="009F23CA" w:rsidP="009F23CA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предоставить церкви значительную независимость от государства</w:t>
      </w:r>
    </w:p>
    <w:p w:rsidR="009F23CA" w:rsidRPr="006F348A" w:rsidRDefault="009F23CA" w:rsidP="009F23CA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предоставить церкви дополнительные льготы и привилегии</w:t>
      </w:r>
    </w:p>
    <w:p w:rsidR="009F23CA" w:rsidRPr="006F348A" w:rsidRDefault="009F23CA" w:rsidP="009F23CA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ликвидировать зависимость от Константинопольского патриарха</w:t>
      </w:r>
    </w:p>
    <w:p w:rsidR="009F23CA" w:rsidRPr="006F348A" w:rsidRDefault="009F23CA" w:rsidP="009F23CA">
      <w:pPr>
        <w:numPr>
          <w:ilvl w:val="0"/>
          <w:numId w:val="3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ликвидировать определённую самостоятельность церкви и интегрировать её в систему государственного управления</w:t>
      </w:r>
    </w:p>
    <w:p w:rsidR="009F23CA" w:rsidRPr="006F348A" w:rsidRDefault="009F23CA" w:rsidP="009F23CA">
      <w:p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b/>
          <w:bCs/>
          <w:sz w:val="28"/>
          <w:szCs w:val="28"/>
        </w:rPr>
        <w:t>4. Принцип комплектования регулярной армии, который ввел Петр I:</w:t>
      </w:r>
    </w:p>
    <w:p w:rsidR="009F23CA" w:rsidRPr="006F348A" w:rsidRDefault="009F23CA" w:rsidP="009F23CA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всеобщая повинность</w:t>
      </w:r>
    </w:p>
    <w:p w:rsidR="009F23CA" w:rsidRPr="006F348A" w:rsidRDefault="009F23CA" w:rsidP="009F23CA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рекрутская повинность</w:t>
      </w:r>
    </w:p>
    <w:p w:rsidR="009F23CA" w:rsidRPr="006F348A" w:rsidRDefault="009F23CA" w:rsidP="009F23CA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ополчение</w:t>
      </w:r>
    </w:p>
    <w:p w:rsidR="009F23CA" w:rsidRPr="006F348A" w:rsidRDefault="009F23CA" w:rsidP="009F23CA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контрактный</w:t>
      </w:r>
    </w:p>
    <w:p w:rsidR="009F23CA" w:rsidRPr="006F348A" w:rsidRDefault="009F23CA" w:rsidP="009F23CA">
      <w:p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b/>
          <w:bCs/>
          <w:sz w:val="28"/>
          <w:szCs w:val="28"/>
        </w:rPr>
        <w:t>10. Модернизация это:</w:t>
      </w:r>
    </w:p>
    <w:p w:rsidR="009F23CA" w:rsidRPr="006F348A" w:rsidRDefault="009F23CA" w:rsidP="009F23C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обновление во всех сферах жизни общества</w:t>
      </w:r>
    </w:p>
    <w:p w:rsidR="009F23CA" w:rsidRPr="006F348A" w:rsidRDefault="009F23CA" w:rsidP="009F23C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переход от мануфактуры к фабрикам</w:t>
      </w:r>
    </w:p>
    <w:p w:rsidR="009F23CA" w:rsidRPr="006F348A" w:rsidRDefault="009F23CA" w:rsidP="009F23C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изменения в структуре промышленного производства, развитие тяжелой индустрии как приоритетной</w:t>
      </w:r>
    </w:p>
    <w:p w:rsidR="009F23CA" w:rsidRPr="006F348A" w:rsidRDefault="009F23CA" w:rsidP="009F23C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переориентация промышленного производства на военные нужды</w:t>
      </w:r>
    </w:p>
    <w:p w:rsidR="009F23CA" w:rsidRPr="006F348A" w:rsidRDefault="009F23CA" w:rsidP="009F23CA">
      <w:pPr>
        <w:tabs>
          <w:tab w:val="num" w:pos="709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b/>
          <w:bCs/>
          <w:sz w:val="28"/>
          <w:szCs w:val="28"/>
        </w:rPr>
        <w:t>13. Россия была провозглашена империей в (году):</w:t>
      </w:r>
    </w:p>
    <w:p w:rsidR="009F23CA" w:rsidRPr="006F348A" w:rsidRDefault="009F23CA" w:rsidP="009F23C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1701 г</w:t>
      </w:r>
    </w:p>
    <w:p w:rsidR="009F23CA" w:rsidRPr="006F348A" w:rsidRDefault="009F23CA" w:rsidP="009F23C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1721 г</w:t>
      </w:r>
    </w:p>
    <w:p w:rsidR="009F23CA" w:rsidRPr="006F348A" w:rsidRDefault="009F23CA" w:rsidP="009F23C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t>1725 г</w:t>
      </w:r>
    </w:p>
    <w:p w:rsidR="009F23CA" w:rsidRPr="006F348A" w:rsidRDefault="009F23CA" w:rsidP="009F23CA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F348A">
        <w:rPr>
          <w:rFonts w:ascii="Times New Roman" w:hAnsi="Times New Roman" w:cs="Times New Roman"/>
          <w:sz w:val="28"/>
          <w:szCs w:val="28"/>
        </w:rPr>
        <w:lastRenderedPageBreak/>
        <w:t>1764 г</w:t>
      </w:r>
    </w:p>
    <w:p w:rsidR="00F12A46" w:rsidRDefault="00A93C10" w:rsidP="009F23CA"/>
    <w:p w:rsidR="00A93C10" w:rsidRDefault="00A93C10" w:rsidP="009F23CA"/>
    <w:p w:rsidR="00A93C10" w:rsidRPr="00F1343D" w:rsidRDefault="00A93C10" w:rsidP="00A93C10">
      <w:pPr>
        <w:rPr>
          <w:rFonts w:ascii="Times New Roman" w:hAnsi="Times New Roman" w:cs="Times New Roman"/>
          <w:sz w:val="28"/>
          <w:szCs w:val="28"/>
        </w:rPr>
      </w:pPr>
      <w:r w:rsidRPr="00F1343D">
        <w:rPr>
          <w:rFonts w:ascii="Times New Roman" w:hAnsi="Times New Roman" w:cs="Times New Roman"/>
          <w:sz w:val="28"/>
          <w:szCs w:val="28"/>
        </w:rPr>
        <w:t xml:space="preserve">Вопросы, консультации </w:t>
      </w:r>
      <w:proofErr w:type="gramStart"/>
      <w:r w:rsidRPr="00F1343D">
        <w:rPr>
          <w:rFonts w:ascii="Times New Roman" w:hAnsi="Times New Roman" w:cs="Times New Roman"/>
          <w:sz w:val="28"/>
          <w:szCs w:val="28"/>
        </w:rPr>
        <w:t>эл .адрес</w:t>
      </w:r>
      <w:proofErr w:type="gramEnd"/>
      <w:r w:rsidRPr="00F1343D">
        <w:rPr>
          <w:rFonts w:ascii="Times New Roman" w:hAnsi="Times New Roman" w:cs="Times New Roman"/>
          <w:sz w:val="28"/>
          <w:szCs w:val="28"/>
        </w:rPr>
        <w:t>. -</w:t>
      </w:r>
      <w:r w:rsidRPr="00F1343D">
        <w:t xml:space="preserve"> </w:t>
      </w:r>
      <w:r w:rsidRPr="00E350B9">
        <w:rPr>
          <w:rFonts w:ascii="Times New Roman" w:hAnsi="Times New Roman" w:cs="Times New Roman"/>
          <w:sz w:val="28"/>
          <w:szCs w:val="28"/>
        </w:rPr>
        <w:t>tat.gor19@mail.ru</w:t>
      </w:r>
    </w:p>
    <w:p w:rsidR="00A93C10" w:rsidRDefault="00A93C10" w:rsidP="009F23CA">
      <w:bookmarkStart w:id="0" w:name="_GoBack"/>
      <w:bookmarkEnd w:id="0"/>
    </w:p>
    <w:p w:rsidR="00A93C10" w:rsidRDefault="00A93C10">
      <w:r>
        <w:br w:type="page"/>
      </w:r>
    </w:p>
    <w:p w:rsidR="00A93C10" w:rsidRDefault="00A93C10" w:rsidP="009F23CA"/>
    <w:sectPr w:rsidR="00A9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924"/>
    <w:multiLevelType w:val="multilevel"/>
    <w:tmpl w:val="D930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C339F"/>
    <w:multiLevelType w:val="multilevel"/>
    <w:tmpl w:val="1AF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63209"/>
    <w:multiLevelType w:val="multilevel"/>
    <w:tmpl w:val="8928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212EC"/>
    <w:multiLevelType w:val="hybridMultilevel"/>
    <w:tmpl w:val="0D7237CE"/>
    <w:lvl w:ilvl="0" w:tplc="5EF2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89466F"/>
    <w:multiLevelType w:val="multilevel"/>
    <w:tmpl w:val="C42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2022D"/>
    <w:multiLevelType w:val="multilevel"/>
    <w:tmpl w:val="739A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5"/>
    <w:rsid w:val="00215DA5"/>
    <w:rsid w:val="003110CC"/>
    <w:rsid w:val="00341074"/>
    <w:rsid w:val="009F23CA"/>
    <w:rsid w:val="009F3974"/>
    <w:rsid w:val="00A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B48E"/>
  <w15:chartTrackingRefBased/>
  <w15:docId w15:val="{A1F8E7C5-6190-422E-AD07-5975295E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7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F23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2020-04-01T17:33:00Z</dcterms:created>
  <dcterms:modified xsi:type="dcterms:W3CDTF">2020-04-01T17:37:00Z</dcterms:modified>
</cp:coreProperties>
</file>