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2E" w:rsidRPr="00E71E2E" w:rsidRDefault="00E71E2E" w:rsidP="00E71E2E">
      <w:pPr>
        <w:pStyle w:val="a3"/>
        <w:spacing w:before="0" w:beforeAutospacing="0" w:after="150" w:afterAutospacing="0" w:line="272" w:lineRule="atLeast"/>
        <w:jc w:val="center"/>
        <w:rPr>
          <w:rFonts w:asciiTheme="majorHAnsi" w:hAnsiTheme="majorHAnsi"/>
          <w:b/>
          <w:color w:val="000000"/>
          <w:lang w:val="en-US"/>
        </w:rPr>
      </w:pPr>
      <w:r w:rsidRPr="00E71E2E">
        <w:rPr>
          <w:rFonts w:asciiTheme="majorHAnsi" w:hAnsiTheme="majorHAnsi"/>
          <w:b/>
          <w:bCs/>
          <w:color w:val="000000"/>
        </w:rPr>
        <w:t>Рекомендации учителям. Памятка учителю</w:t>
      </w:r>
    </w:p>
    <w:p w:rsidR="00E71E2E" w:rsidRPr="00E71E2E" w:rsidRDefault="00E71E2E" w:rsidP="00E71E2E">
      <w:pPr>
        <w:pStyle w:val="a3"/>
        <w:spacing w:before="0" w:beforeAutospacing="0" w:after="150" w:afterAutospacing="0" w:line="272" w:lineRule="atLeast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b/>
          <w:bCs/>
          <w:color w:val="000000"/>
        </w:rPr>
        <w:t>Что необходимо учитывать?</w:t>
      </w:r>
    </w:p>
    <w:p w:rsidR="00E71E2E" w:rsidRPr="00E71E2E" w:rsidRDefault="00E71E2E" w:rsidP="00E71E2E">
      <w:pPr>
        <w:pStyle w:val="a3"/>
        <w:numPr>
          <w:ilvl w:val="0"/>
          <w:numId w:val="1"/>
        </w:numPr>
        <w:spacing w:before="0" w:beforeAutospacing="0" w:after="150" w:afterAutospacing="0" w:line="272" w:lineRule="atLeast"/>
        <w:ind w:left="0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не только учебные достижения ученика, но и его здоровье, семейные трудности, условия быта и другие объективные факторы, влияющие на формирование личности ребенка.</w:t>
      </w:r>
    </w:p>
    <w:p w:rsidR="00E71E2E" w:rsidRPr="00E71E2E" w:rsidRDefault="00E71E2E" w:rsidP="00E71E2E">
      <w:pPr>
        <w:pStyle w:val="a3"/>
        <w:numPr>
          <w:ilvl w:val="0"/>
          <w:numId w:val="1"/>
        </w:numPr>
        <w:spacing w:before="0" w:beforeAutospacing="0" w:after="150" w:afterAutospacing="0" w:line="272" w:lineRule="atLeast"/>
        <w:ind w:left="0"/>
        <w:rPr>
          <w:rFonts w:asciiTheme="majorHAnsi" w:hAnsiTheme="majorHAnsi"/>
          <w:color w:val="000000"/>
        </w:rPr>
      </w:pPr>
      <w:proofErr w:type="gramStart"/>
      <w:r w:rsidRPr="00E71E2E">
        <w:rPr>
          <w:rFonts w:asciiTheme="majorHAnsi" w:hAnsiTheme="majorHAnsi"/>
          <w:color w:val="000000"/>
        </w:rPr>
        <w:t>т</w:t>
      </w:r>
      <w:proofErr w:type="gramEnd"/>
      <w:r w:rsidRPr="00E71E2E">
        <w:rPr>
          <w:rFonts w:asciiTheme="majorHAnsi" w:hAnsiTheme="majorHAnsi"/>
          <w:color w:val="000000"/>
        </w:rPr>
        <w:t>рудности адаптации школьника в переходные периоды.</w:t>
      </w:r>
    </w:p>
    <w:p w:rsidR="00E71E2E" w:rsidRPr="00E71E2E" w:rsidRDefault="00E71E2E" w:rsidP="00E71E2E">
      <w:pPr>
        <w:pStyle w:val="a3"/>
        <w:numPr>
          <w:ilvl w:val="0"/>
          <w:numId w:val="1"/>
        </w:numPr>
        <w:spacing w:before="0" w:beforeAutospacing="0" w:after="150" w:afterAutospacing="0" w:line="272" w:lineRule="atLeast"/>
        <w:ind w:left="0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индивидуальные личностные особенности ученика.</w:t>
      </w:r>
    </w:p>
    <w:p w:rsidR="00E71E2E" w:rsidRPr="00E71E2E" w:rsidRDefault="00E71E2E" w:rsidP="00E71E2E">
      <w:pPr>
        <w:pStyle w:val="a3"/>
        <w:spacing w:before="0" w:beforeAutospacing="0" w:after="150" w:afterAutospacing="0" w:line="272" w:lineRule="atLeast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b/>
          <w:bCs/>
          <w:color w:val="000000"/>
        </w:rPr>
        <w:t>Что необходимо грамотно осуществлять?</w:t>
      </w:r>
    </w:p>
    <w:p w:rsidR="00E71E2E" w:rsidRPr="00E71E2E" w:rsidRDefault="00E71E2E" w:rsidP="00E71E2E">
      <w:pPr>
        <w:pStyle w:val="a3"/>
        <w:numPr>
          <w:ilvl w:val="0"/>
          <w:numId w:val="2"/>
        </w:numPr>
        <w:spacing w:before="0" w:beforeAutospacing="0" w:after="150" w:afterAutospacing="0" w:line="272" w:lineRule="atLeast"/>
        <w:ind w:left="0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Отслеживание хода развития процессов обучения, воспитания.</w:t>
      </w:r>
    </w:p>
    <w:p w:rsidR="00E71E2E" w:rsidRPr="00E71E2E" w:rsidRDefault="00E71E2E" w:rsidP="00E71E2E">
      <w:pPr>
        <w:pStyle w:val="a3"/>
        <w:numPr>
          <w:ilvl w:val="0"/>
          <w:numId w:val="2"/>
        </w:numPr>
        <w:spacing w:before="0" w:beforeAutospacing="0" w:after="150" w:afterAutospacing="0" w:line="272" w:lineRule="atLeast"/>
        <w:ind w:left="0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Процесс социализации ребенка в коллективе.</w:t>
      </w:r>
    </w:p>
    <w:p w:rsidR="00E71E2E" w:rsidRPr="00E71E2E" w:rsidRDefault="00E71E2E" w:rsidP="00E71E2E">
      <w:pPr>
        <w:pStyle w:val="a3"/>
        <w:spacing w:before="0" w:beforeAutospacing="0" w:after="150" w:afterAutospacing="0" w:line="272" w:lineRule="atLeast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b/>
          <w:bCs/>
          <w:color w:val="000000"/>
        </w:rPr>
        <w:t>Что поможет ребенку учиться успешнее?</w:t>
      </w:r>
    </w:p>
    <w:p w:rsidR="00E71E2E" w:rsidRPr="00E71E2E" w:rsidRDefault="00E71E2E" w:rsidP="00E71E2E">
      <w:pPr>
        <w:pStyle w:val="a3"/>
        <w:numPr>
          <w:ilvl w:val="0"/>
          <w:numId w:val="3"/>
        </w:numPr>
        <w:spacing w:before="0" w:beforeAutospacing="0" w:after="150" w:afterAutospacing="0" w:line="272" w:lineRule="atLeast"/>
        <w:ind w:left="0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Психолого-педагогическая  поддержка  каждого ребенка.</w:t>
      </w:r>
    </w:p>
    <w:p w:rsidR="00E71E2E" w:rsidRPr="00E71E2E" w:rsidRDefault="00E71E2E" w:rsidP="00E71E2E">
      <w:pPr>
        <w:pStyle w:val="a3"/>
        <w:numPr>
          <w:ilvl w:val="0"/>
          <w:numId w:val="3"/>
        </w:numPr>
        <w:spacing w:before="0" w:beforeAutospacing="0" w:after="150" w:afterAutospacing="0" w:line="272" w:lineRule="atLeast"/>
        <w:ind w:left="0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Ориентация на успех.</w:t>
      </w:r>
    </w:p>
    <w:p w:rsidR="00E71E2E" w:rsidRPr="00E71E2E" w:rsidRDefault="00E71E2E" w:rsidP="00E71E2E">
      <w:pPr>
        <w:pStyle w:val="a3"/>
        <w:numPr>
          <w:ilvl w:val="0"/>
          <w:numId w:val="3"/>
        </w:numPr>
        <w:spacing w:before="0" w:beforeAutospacing="0" w:after="150" w:afterAutospacing="0" w:line="272" w:lineRule="atLeast"/>
        <w:ind w:left="0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Выбор личностно-ориентированных образовательных технологий.</w:t>
      </w:r>
    </w:p>
    <w:p w:rsidR="00E71E2E" w:rsidRPr="00E71E2E" w:rsidRDefault="00E71E2E" w:rsidP="00E71E2E">
      <w:pPr>
        <w:pStyle w:val="a3"/>
        <w:numPr>
          <w:ilvl w:val="0"/>
          <w:numId w:val="3"/>
        </w:numPr>
        <w:spacing w:before="0" w:beforeAutospacing="0" w:after="150" w:afterAutospacing="0" w:line="272" w:lineRule="atLeast"/>
        <w:ind w:left="0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Наблюдение, руководство, коррекция динамики развития интеллекта, творческих способностей.</w:t>
      </w:r>
    </w:p>
    <w:p w:rsidR="00E71E2E" w:rsidRPr="00E71E2E" w:rsidRDefault="00E71E2E" w:rsidP="00E71E2E">
      <w:pPr>
        <w:pStyle w:val="a3"/>
        <w:numPr>
          <w:ilvl w:val="0"/>
          <w:numId w:val="3"/>
        </w:numPr>
        <w:spacing w:before="0" w:beforeAutospacing="0" w:after="150" w:afterAutospacing="0" w:line="272" w:lineRule="atLeast"/>
        <w:ind w:left="0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Приобретение учениками прочных знаний с возможностью использования их в новых ситуациях.</w:t>
      </w:r>
    </w:p>
    <w:p w:rsidR="00E71E2E" w:rsidRPr="00E71E2E" w:rsidRDefault="00E71E2E" w:rsidP="00E71E2E">
      <w:pPr>
        <w:pStyle w:val="a3"/>
        <w:numPr>
          <w:ilvl w:val="0"/>
          <w:numId w:val="3"/>
        </w:numPr>
        <w:spacing w:before="0" w:beforeAutospacing="0" w:after="150" w:afterAutospacing="0" w:line="272" w:lineRule="atLeast"/>
        <w:ind w:left="0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Формирование общих учебных умений и навыков.</w:t>
      </w:r>
    </w:p>
    <w:p w:rsidR="00E71E2E" w:rsidRPr="00E71E2E" w:rsidRDefault="00E71E2E" w:rsidP="00E71E2E">
      <w:pPr>
        <w:pStyle w:val="a3"/>
        <w:numPr>
          <w:ilvl w:val="0"/>
          <w:numId w:val="3"/>
        </w:numPr>
        <w:spacing w:before="0" w:beforeAutospacing="0" w:after="150" w:afterAutospacing="0" w:line="272" w:lineRule="atLeast"/>
        <w:ind w:left="0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Сохранение имеющегося запаса здоровья школьников в процессе получения среднего образования.</w:t>
      </w:r>
    </w:p>
    <w:p w:rsidR="00E71E2E" w:rsidRPr="00E71E2E" w:rsidRDefault="00E71E2E" w:rsidP="00E71E2E">
      <w:pPr>
        <w:pStyle w:val="a3"/>
        <w:spacing w:before="0" w:beforeAutospacing="0" w:after="150" w:afterAutospacing="0" w:line="272" w:lineRule="atLeast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 </w:t>
      </w:r>
    </w:p>
    <w:p w:rsidR="00E71E2E" w:rsidRPr="00E71E2E" w:rsidRDefault="00E71E2E" w:rsidP="00E71E2E">
      <w:pPr>
        <w:pStyle w:val="a3"/>
        <w:spacing w:before="0" w:beforeAutospacing="0" w:after="150" w:afterAutospacing="0" w:line="272" w:lineRule="atLeast"/>
        <w:jc w:val="center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b/>
          <w:bCs/>
          <w:color w:val="000000"/>
        </w:rPr>
        <w:t>Рекомендации учителям-предметникам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Необходимо согласовать требования всех учителей-предметников.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Создайте атмосферу доброжелательности, искренности, строить свои взаимоотношения с учащимися с учетом их индивидуальности, готовности к учебному общению.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Уделяйте особое внимание организации учебного процесса: готовность к уроку (наличие необходимых учебно-письменных принадлежностей, порядок на парте)</w:t>
      </w:r>
      <w:proofErr w:type="gramStart"/>
      <w:r w:rsidRPr="00E71E2E">
        <w:rPr>
          <w:rFonts w:asciiTheme="majorHAnsi" w:hAnsiTheme="majorHAnsi"/>
          <w:color w:val="000000"/>
        </w:rPr>
        <w:t>;п</w:t>
      </w:r>
      <w:proofErr w:type="gramEnd"/>
      <w:r w:rsidRPr="00E71E2E">
        <w:rPr>
          <w:rFonts w:asciiTheme="majorHAnsi" w:hAnsiTheme="majorHAnsi"/>
          <w:color w:val="000000"/>
        </w:rPr>
        <w:t>равильность оформления тетради, различных видов работ; требования к ведению дневника.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 xml:space="preserve">Сделайте нормой единые дисциплинарные требования: начинать урок со звонком; готовиться к уроку на </w:t>
      </w:r>
      <w:proofErr w:type="spellStart"/>
      <w:r w:rsidRPr="00E71E2E">
        <w:rPr>
          <w:rFonts w:asciiTheme="majorHAnsi" w:hAnsiTheme="majorHAnsi"/>
          <w:color w:val="000000"/>
        </w:rPr>
        <w:t>перемене</w:t>
      </w:r>
      <w:proofErr w:type="gramStart"/>
      <w:r w:rsidRPr="00E71E2E">
        <w:rPr>
          <w:rFonts w:asciiTheme="majorHAnsi" w:hAnsiTheme="majorHAnsi"/>
          <w:color w:val="000000"/>
        </w:rPr>
        <w:t>;п</w:t>
      </w:r>
      <w:proofErr w:type="gramEnd"/>
      <w:r w:rsidRPr="00E71E2E">
        <w:rPr>
          <w:rFonts w:asciiTheme="majorHAnsi" w:hAnsiTheme="majorHAnsi"/>
          <w:color w:val="000000"/>
        </w:rPr>
        <w:t>рививать</w:t>
      </w:r>
      <w:proofErr w:type="spellEnd"/>
      <w:r w:rsidRPr="00E71E2E">
        <w:rPr>
          <w:rFonts w:asciiTheme="majorHAnsi" w:hAnsiTheme="majorHAnsi"/>
          <w:color w:val="000000"/>
        </w:rPr>
        <w:t xml:space="preserve"> культуру диалога, не перебивать ни учителя, ни ученика; поднятая рука - это сигнал вопроса или ответа; отвечаем, выйдя из-за парты, для развернутого ответа выходим </w:t>
      </w:r>
      <w:proofErr w:type="spellStart"/>
      <w:r w:rsidRPr="00E71E2E">
        <w:rPr>
          <w:rFonts w:asciiTheme="majorHAnsi" w:hAnsiTheme="majorHAnsi"/>
          <w:color w:val="000000"/>
        </w:rPr>
        <w:t>кдоске</w:t>
      </w:r>
      <w:proofErr w:type="spellEnd"/>
      <w:r w:rsidRPr="00E71E2E">
        <w:rPr>
          <w:rFonts w:asciiTheme="majorHAnsi" w:hAnsiTheme="majorHAnsi"/>
          <w:color w:val="000000"/>
        </w:rPr>
        <w:t>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Урок заканчиваем со звонком, не задерживаем детей.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lastRenderedPageBreak/>
        <w:t>Домашнее задание не оставляем на самый конец урока - его надо прокомментировать, дать инструкции по оформлению. Помните правило: домашняя работа должна приносить чувство удовлетворения ученику, стимулировать успех.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Следите за темпом урока — высокий темп мешает многим детям усваивать материал.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 xml:space="preserve">Учитель-предметник должен помнить, что урок в 5-м классе должен быть с частой сменой видов деятельности, включать </w:t>
      </w:r>
      <w:proofErr w:type="spellStart"/>
      <w:r w:rsidRPr="00E71E2E">
        <w:rPr>
          <w:rFonts w:asciiTheme="majorHAnsi" w:hAnsiTheme="majorHAnsi"/>
          <w:color w:val="000000"/>
        </w:rPr>
        <w:t>физминутку</w:t>
      </w:r>
      <w:proofErr w:type="spellEnd"/>
      <w:r w:rsidRPr="00E71E2E">
        <w:rPr>
          <w:rFonts w:asciiTheme="majorHAnsi" w:hAnsiTheme="majorHAnsi"/>
          <w:color w:val="000000"/>
        </w:rPr>
        <w:t>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 xml:space="preserve">На уроках не должна превышаться норма письма, на всех уроках главная </w:t>
      </w:r>
      <w:proofErr w:type="spellStart"/>
      <w:r w:rsidRPr="00E71E2E">
        <w:rPr>
          <w:rFonts w:asciiTheme="majorHAnsi" w:hAnsiTheme="majorHAnsi"/>
          <w:color w:val="000000"/>
        </w:rPr>
        <w:t>общеучебная</w:t>
      </w:r>
      <w:proofErr w:type="spellEnd"/>
      <w:r w:rsidRPr="00E71E2E">
        <w:rPr>
          <w:rFonts w:asciiTheme="majorHAnsi" w:hAnsiTheme="majorHAnsi"/>
          <w:color w:val="000000"/>
        </w:rPr>
        <w:t xml:space="preserve"> задача - формирование речевых, коммуникативных умений.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Новые виды учебной деятельности должны сопровождаться четкими инструкциями.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Особое внимание на всех уроках уделять развитию поэтапно навыков работы с текстом.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Ученики должны знать свои права и обязанности, правила поведения в кабинетах, правила по технике безопасности, правила дежурных.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Ежедневно в конце учебного дня проверяйте наличие задания на следующий день.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 xml:space="preserve">Задача учителя - знать затруднения в усвоении учебного </w:t>
      </w:r>
      <w:proofErr w:type="spellStart"/>
      <w:r w:rsidRPr="00E71E2E">
        <w:rPr>
          <w:rFonts w:asciiTheme="majorHAnsi" w:hAnsiTheme="majorHAnsi"/>
          <w:color w:val="000000"/>
        </w:rPr>
        <w:t>материаласвоевременно</w:t>
      </w:r>
      <w:proofErr w:type="spellEnd"/>
      <w:r w:rsidRPr="00E71E2E">
        <w:rPr>
          <w:rFonts w:asciiTheme="majorHAnsi" w:hAnsiTheme="majorHAnsi"/>
          <w:color w:val="000000"/>
        </w:rPr>
        <w:t xml:space="preserve"> прийти на помощь.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оценок).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Развивайте общие учебные умения и навыки, учите ребят правильно учиться.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Налаживайте эмоциональный контакт с родителями учащихся.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Замечайте положительную динамику в развитии каждого отдельного ученика (нельзя сравнивать «Машу с  Петей», можно — «Петю вчерашнего и сегодняшнего»).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Развивать рефлексивные умения учащихся — умения смотреть на себя «со стороны», «чужими глазами»; совершенствовать навыки самоконтроля и самооценки, постепенного приближения к объективной, адекватной самооценке. Использовать метод совместных (учитель-ученик; ученик — другие ученики) оценок собственных достижений школьника, возможностей и перспектив его развития.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Разнообразьте методику работы в группах, в парах, индивидуально.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lastRenderedPageBreak/>
        <w:t>Не создавайте психотравмирующих ситуаций при выставлении оценок за контрольные работы, за четверть и т. д., выставляйте оценки не формально, а с учетом личностных особенностей и достижений каждого ученика.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Наряду с оценкой чаще используйте положительные оценочные суждения («молодец, хороший ответ, справился» и т. д.).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Используйте систему поощрений, а именно: фотографии лучших учеников, грамоты, благодарности родителям (письменные, устные), положительные записи в дневнике.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Поддерживайте обязательно связь с классным руководителем, узнавайте о проблемах ребенка, его здоровье, семейных отношениях.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Не допускайте педагогического манипулирования.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В течение первого месяца (сентябрь) обучения используйте «</w:t>
      </w:r>
      <w:proofErr w:type="spellStart"/>
      <w:r w:rsidRPr="00E71E2E">
        <w:rPr>
          <w:rFonts w:asciiTheme="majorHAnsi" w:hAnsiTheme="majorHAnsi"/>
          <w:color w:val="000000"/>
        </w:rPr>
        <w:t>бездвоечное</w:t>
      </w:r>
      <w:proofErr w:type="spellEnd"/>
      <w:r w:rsidRPr="00E71E2E">
        <w:rPr>
          <w:rFonts w:asciiTheme="majorHAnsi" w:hAnsiTheme="majorHAnsi"/>
          <w:color w:val="000000"/>
        </w:rPr>
        <w:t>» обучение.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Грамотно используйте дневник учащегося для связи с родителями.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Учитывайте в планировании учебной работы динамику умственной работоспособности пятиклассника в течение дня, недели.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Учитывайте индивидуальные психологические особенности ребенка: темперамент и связанные с ним «врабатываемость», темп, переключение, особенности внимания, двигательная активность и т. д.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Помните, идя в класс к пятиклассникам, Вы идёте на урок к детям.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Объясняя новый материал, не торопитесь, повторите лишний раз.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Опирайтесь в работе с детьми на реальные их знания, умения и навыки, а не прописанные в учебниках.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Создавайте ситуации успеха на уроках, чтобы дети не боялись у Вас отвечать и поверили в себя и свои силы.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Корите ребёнка за реально совершённый в данный момент проступок, не вспоминая былое и не давая негативного прогноза на будущее.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Будьте с детьми вежливыми.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Вызывайте к доске по именам и только в хорошем расположении духа.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Не используйте вызов к доске или письменную проверку знаний как средство поддержания дисциплины.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Успокойте ребёнка перед проверкой знаний, обнадежьте его на хороший результат.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 xml:space="preserve">Вызывая к </w:t>
      </w:r>
      <w:proofErr w:type="gramStart"/>
      <w:r w:rsidRPr="00E71E2E">
        <w:rPr>
          <w:rFonts w:asciiTheme="majorHAnsi" w:hAnsiTheme="majorHAnsi"/>
          <w:color w:val="000000"/>
        </w:rPr>
        <w:t>доске</w:t>
      </w:r>
      <w:proofErr w:type="gramEnd"/>
      <w:r w:rsidRPr="00E71E2E">
        <w:rPr>
          <w:rFonts w:asciiTheme="majorHAnsi" w:hAnsiTheme="majorHAnsi"/>
          <w:color w:val="000000"/>
        </w:rPr>
        <w:t xml:space="preserve"> сначала проговорите задание, а потом вызывайте ребёнка, чтобы у него в голове появился план ответа. Дайте время сосредоточиться на ответе и успокоиться.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proofErr w:type="gramStart"/>
      <w:r w:rsidRPr="00E71E2E">
        <w:rPr>
          <w:rFonts w:asciiTheme="majorHAnsi" w:hAnsiTheme="majorHAnsi"/>
          <w:color w:val="000000"/>
        </w:rPr>
        <w:t>Вызвав ребёнка к доске дайте</w:t>
      </w:r>
      <w:proofErr w:type="gramEnd"/>
      <w:r w:rsidRPr="00E71E2E">
        <w:rPr>
          <w:rFonts w:asciiTheme="majorHAnsi" w:hAnsiTheme="majorHAnsi"/>
          <w:color w:val="000000"/>
        </w:rPr>
        <w:t>, ему высказаться, не сбивайте его замечаниями, не имеющими отношения к объясняемому материалу.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Вызвав ребёнка к доске и дав ему, задание для выполнения — отойдите, не «стойте над душой», не смущайте ребёнка своей непосредственной близостью к нему.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lastRenderedPageBreak/>
        <w:t>Пресекайте попытки других детей посмеяться над неудачным ответом одноклассника.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Когда ребёнок отвечает у доски, избегайте телесного контакта с ребёнком (погладить по голове или руке) - это сбивает их с мысли и не даёт сосредоточиться.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Если ребёнок допустил ошибку, вызовите ему на помощь кого-либо из одноклассников—вдвоём у доски веселее и учитель не так серьёзен.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Сообщать заранее критерии оценки качества знаний по вашему предмету, (в начале урока, а не после ответа у доски).</w:t>
      </w:r>
    </w:p>
    <w:p w:rsidR="00E71E2E" w:rsidRPr="00E71E2E" w:rsidRDefault="00E71E2E" w:rsidP="00E71E2E">
      <w:pPr>
        <w:pStyle w:val="a3"/>
        <w:numPr>
          <w:ilvl w:val="0"/>
          <w:numId w:val="5"/>
        </w:numPr>
        <w:spacing w:before="0" w:beforeAutospacing="0" w:after="150" w:afterAutospacing="0" w:line="272" w:lineRule="atLeast"/>
        <w:ind w:left="0" w:firstLine="284"/>
        <w:rPr>
          <w:rFonts w:asciiTheme="majorHAnsi" w:hAnsiTheme="majorHAnsi"/>
          <w:color w:val="000000"/>
        </w:rPr>
      </w:pPr>
      <w:r w:rsidRPr="00E71E2E">
        <w:rPr>
          <w:rFonts w:asciiTheme="majorHAnsi" w:hAnsiTheme="majorHAnsi"/>
          <w:color w:val="000000"/>
        </w:rPr>
        <w:t>Не забывайте: «Ученик и учитель - союзники. Обучение должно быть бесконфликтным».</w:t>
      </w:r>
    </w:p>
    <w:p w:rsidR="00836B8B" w:rsidRPr="00E71E2E" w:rsidRDefault="00836B8B">
      <w:pPr>
        <w:rPr>
          <w:rFonts w:asciiTheme="majorHAnsi" w:hAnsiTheme="majorHAnsi"/>
          <w:sz w:val="24"/>
          <w:szCs w:val="24"/>
        </w:rPr>
      </w:pPr>
    </w:p>
    <w:sectPr w:rsidR="00836B8B" w:rsidRPr="00E71E2E" w:rsidSect="0083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3D9D"/>
    <w:multiLevelType w:val="multilevel"/>
    <w:tmpl w:val="01F6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8577F"/>
    <w:multiLevelType w:val="multilevel"/>
    <w:tmpl w:val="FC3C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B57E8"/>
    <w:multiLevelType w:val="hybridMultilevel"/>
    <w:tmpl w:val="5F965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34363"/>
    <w:multiLevelType w:val="multilevel"/>
    <w:tmpl w:val="F304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9E3220"/>
    <w:multiLevelType w:val="multilevel"/>
    <w:tmpl w:val="4914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71E2E"/>
    <w:rsid w:val="00836B8B"/>
    <w:rsid w:val="00E7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Lenovo_1</dc:creator>
  <cp:lastModifiedBy>Lenovo_1</cp:lastModifiedBy>
  <cp:revision>1</cp:revision>
  <dcterms:created xsi:type="dcterms:W3CDTF">2018-02-21T02:40:00Z</dcterms:created>
  <dcterms:modified xsi:type="dcterms:W3CDTF">2018-02-21T02:42:00Z</dcterms:modified>
</cp:coreProperties>
</file>