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D8B" w:rsidRDefault="00CA5D8B" w:rsidP="00CA5D8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D8B">
        <w:rPr>
          <w:rFonts w:ascii="Times New Roman" w:hAnsi="Times New Roman" w:cs="Times New Roman"/>
          <w:b/>
          <w:sz w:val="24"/>
          <w:szCs w:val="24"/>
        </w:rPr>
        <w:t xml:space="preserve">Итоговая контрольная работа по литературе </w:t>
      </w:r>
    </w:p>
    <w:p w:rsidR="00CA5D8B" w:rsidRDefault="00CA5D8B" w:rsidP="00CA5D8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D8B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CA5D8B" w:rsidRP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>Ф. И. ученика________________________________</w:t>
      </w:r>
      <w:r w:rsidRPr="00CA5D8B">
        <w:rPr>
          <w:rFonts w:ascii="Times New Roman" w:hAnsi="Times New Roman" w:cs="Times New Roman"/>
          <w:sz w:val="24"/>
          <w:szCs w:val="24"/>
        </w:rPr>
        <w:tab/>
      </w:r>
      <w:r w:rsidRPr="00CA5D8B">
        <w:rPr>
          <w:rFonts w:ascii="Times New Roman" w:hAnsi="Times New Roman" w:cs="Times New Roman"/>
          <w:sz w:val="24"/>
          <w:szCs w:val="24"/>
        </w:rPr>
        <w:tab/>
        <w:t>дата проведения________________</w:t>
      </w:r>
    </w:p>
    <w:p w:rsid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A5D8B" w:rsidRP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 xml:space="preserve">1. Расставьте в хронологическом порядке компоненты. </w:t>
      </w:r>
    </w:p>
    <w:p w:rsid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  <w:sectPr w:rsidR="00CA5D8B" w:rsidSect="00CA5D8B">
          <w:pgSz w:w="11906" w:h="16838"/>
          <w:pgMar w:top="851" w:right="566" w:bottom="709" w:left="993" w:header="708" w:footer="708" w:gutter="0"/>
          <w:cols w:space="708"/>
          <w:docGrid w:linePitch="360"/>
        </w:sectPr>
      </w:pPr>
    </w:p>
    <w:p w:rsidR="00CA5D8B" w:rsidRP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lastRenderedPageBreak/>
        <w:t>А) Кульминация</w:t>
      </w:r>
    </w:p>
    <w:p w:rsidR="00CA5D8B" w:rsidRP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>Б) Развитие действия</w:t>
      </w:r>
    </w:p>
    <w:p w:rsidR="00CA5D8B" w:rsidRP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lastRenderedPageBreak/>
        <w:t>В) Завязка</w:t>
      </w:r>
    </w:p>
    <w:p w:rsidR="00CA5D8B" w:rsidRP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>Г) Развязка</w:t>
      </w:r>
    </w:p>
    <w:p w:rsid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  <w:sectPr w:rsidR="00CA5D8B" w:rsidSect="00CA5D8B">
          <w:type w:val="continuous"/>
          <w:pgSz w:w="11906" w:h="16838"/>
          <w:pgMar w:top="851" w:right="566" w:bottom="709" w:left="993" w:header="708" w:footer="708" w:gutter="0"/>
          <w:cols w:num="2" w:space="708"/>
          <w:docGrid w:linePitch="360"/>
        </w:sectPr>
      </w:pPr>
    </w:p>
    <w:p w:rsid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A5D8B" w:rsidRP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 xml:space="preserve">2. О ком рассказывает </w:t>
      </w:r>
      <w:proofErr w:type="spellStart"/>
      <w:r w:rsidRPr="00CA5D8B">
        <w:rPr>
          <w:rFonts w:ascii="Times New Roman" w:hAnsi="Times New Roman" w:cs="Times New Roman"/>
          <w:sz w:val="24"/>
          <w:szCs w:val="24"/>
        </w:rPr>
        <w:t>А.П.Чехов</w:t>
      </w:r>
      <w:proofErr w:type="spellEnd"/>
      <w:r w:rsidRPr="00CA5D8B">
        <w:rPr>
          <w:rFonts w:ascii="Times New Roman" w:hAnsi="Times New Roman" w:cs="Times New Roman"/>
          <w:sz w:val="24"/>
          <w:szCs w:val="24"/>
        </w:rPr>
        <w:t xml:space="preserve"> в рассказе «Хамелеон»?</w:t>
      </w:r>
    </w:p>
    <w:p w:rsid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  <w:sectPr w:rsidR="00CA5D8B" w:rsidSect="00CA5D8B">
          <w:type w:val="continuous"/>
          <w:pgSz w:w="11906" w:h="16838"/>
          <w:pgMar w:top="851" w:right="566" w:bottom="709" w:left="993" w:header="708" w:footer="708" w:gutter="0"/>
          <w:cols w:space="708"/>
          <w:docGrid w:linePitch="360"/>
        </w:sectPr>
      </w:pPr>
    </w:p>
    <w:p w:rsidR="00CA5D8B" w:rsidRP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lastRenderedPageBreak/>
        <w:t xml:space="preserve">А) о простом мужике </w:t>
      </w:r>
    </w:p>
    <w:p w:rsidR="00CA5D8B" w:rsidRP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>Б) о двуличном чиновнике</w:t>
      </w:r>
    </w:p>
    <w:p w:rsidR="00CA5D8B" w:rsidRP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lastRenderedPageBreak/>
        <w:t>В) о ящерице, которая быстро меняет цвет кожи</w:t>
      </w:r>
    </w:p>
    <w:p w:rsidR="00CA5D8B" w:rsidRP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>Г) о редкой породе лошадей</w:t>
      </w:r>
    </w:p>
    <w:p w:rsid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  <w:sectPr w:rsidR="00CA5D8B" w:rsidSect="00CA5D8B">
          <w:type w:val="continuous"/>
          <w:pgSz w:w="11906" w:h="16838"/>
          <w:pgMar w:top="851" w:right="566" w:bottom="709" w:left="993" w:header="708" w:footer="708" w:gutter="0"/>
          <w:cols w:num="2" w:space="708"/>
          <w:docGrid w:linePitch="360"/>
        </w:sectPr>
      </w:pPr>
    </w:p>
    <w:p w:rsidR="00CA5D8B" w:rsidRP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lastRenderedPageBreak/>
        <w:t xml:space="preserve">3.Какая тема поднята в рассказе </w:t>
      </w:r>
      <w:proofErr w:type="spellStart"/>
      <w:r w:rsidRPr="00CA5D8B">
        <w:rPr>
          <w:rFonts w:ascii="Times New Roman" w:hAnsi="Times New Roman" w:cs="Times New Roman"/>
          <w:sz w:val="24"/>
          <w:szCs w:val="24"/>
        </w:rPr>
        <w:t>Е.Носова</w:t>
      </w:r>
      <w:proofErr w:type="spellEnd"/>
      <w:r w:rsidRPr="00CA5D8B">
        <w:rPr>
          <w:rFonts w:ascii="Times New Roman" w:hAnsi="Times New Roman" w:cs="Times New Roman"/>
          <w:sz w:val="24"/>
          <w:szCs w:val="24"/>
        </w:rPr>
        <w:t xml:space="preserve"> «Кукла»?</w:t>
      </w:r>
    </w:p>
    <w:p w:rsidR="00CA5D8B" w:rsidRP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>А) тема Родины</w:t>
      </w:r>
    </w:p>
    <w:p w:rsidR="00CA5D8B" w:rsidRP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>Б) протест против равнодушия, безразличного отношения к окружающему миру</w:t>
      </w:r>
    </w:p>
    <w:p w:rsidR="00CA5D8B" w:rsidRP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>В) тема Великой Отечественной войны</w:t>
      </w:r>
    </w:p>
    <w:p w:rsidR="00CA5D8B" w:rsidRP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>Г) тема любви</w:t>
      </w:r>
    </w:p>
    <w:p w:rsid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A5D8B" w:rsidRP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 xml:space="preserve">4.В каком произведении </w:t>
      </w:r>
      <w:proofErr w:type="spellStart"/>
      <w:r w:rsidRPr="00CA5D8B"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  <w:r w:rsidRPr="00CA5D8B">
        <w:rPr>
          <w:rFonts w:ascii="Times New Roman" w:hAnsi="Times New Roman" w:cs="Times New Roman"/>
          <w:sz w:val="24"/>
          <w:szCs w:val="24"/>
        </w:rPr>
        <w:t xml:space="preserve"> проявляет интерес к русской истории, прославляет мужество и отвагу русских людей?</w:t>
      </w:r>
    </w:p>
    <w:p w:rsid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  <w:sectPr w:rsidR="00CA5D8B" w:rsidSect="00CA5D8B">
          <w:type w:val="continuous"/>
          <w:pgSz w:w="11906" w:h="16838"/>
          <w:pgMar w:top="851" w:right="566" w:bottom="709" w:left="993" w:header="708" w:footer="708" w:gutter="0"/>
          <w:cols w:space="708"/>
          <w:docGrid w:linePitch="360"/>
        </w:sectPr>
      </w:pPr>
    </w:p>
    <w:p w:rsidR="00CA5D8B" w:rsidRP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lastRenderedPageBreak/>
        <w:t>А) поэма «Полтава»</w:t>
      </w:r>
    </w:p>
    <w:p w:rsidR="00CA5D8B" w:rsidRP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>Б) «Песнь о вещем Олеге»</w:t>
      </w:r>
    </w:p>
    <w:p w:rsidR="00CA5D8B" w:rsidRP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lastRenderedPageBreak/>
        <w:t>В) Повесть «Станционный смотритель»</w:t>
      </w:r>
    </w:p>
    <w:p w:rsidR="00CA5D8B" w:rsidRP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>Г) «Дубровский»</w:t>
      </w:r>
    </w:p>
    <w:p w:rsid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  <w:sectPr w:rsidR="00CA5D8B" w:rsidSect="00CA5D8B">
          <w:type w:val="continuous"/>
          <w:pgSz w:w="11906" w:h="16838"/>
          <w:pgMar w:top="851" w:right="566" w:bottom="709" w:left="993" w:header="708" w:footer="708" w:gutter="0"/>
          <w:cols w:num="2" w:space="708"/>
          <w:docGrid w:linePitch="360"/>
        </w:sectPr>
      </w:pPr>
    </w:p>
    <w:p w:rsid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A5D8B" w:rsidRP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 xml:space="preserve">5.Кто не является персонажем повести </w:t>
      </w:r>
      <w:proofErr w:type="spellStart"/>
      <w:r w:rsidRPr="00CA5D8B">
        <w:rPr>
          <w:rFonts w:ascii="Times New Roman" w:hAnsi="Times New Roman" w:cs="Times New Roman"/>
          <w:sz w:val="24"/>
          <w:szCs w:val="24"/>
        </w:rPr>
        <w:t>Н.В.Гоголя</w:t>
      </w:r>
      <w:proofErr w:type="spellEnd"/>
      <w:r w:rsidRPr="00CA5D8B">
        <w:rPr>
          <w:rFonts w:ascii="Times New Roman" w:hAnsi="Times New Roman" w:cs="Times New Roman"/>
          <w:sz w:val="24"/>
          <w:szCs w:val="24"/>
        </w:rPr>
        <w:t xml:space="preserve"> «Тарас Бульба»?</w:t>
      </w:r>
    </w:p>
    <w:p w:rsid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  <w:sectPr w:rsidR="00CA5D8B" w:rsidSect="00CA5D8B">
          <w:type w:val="continuous"/>
          <w:pgSz w:w="11906" w:h="16838"/>
          <w:pgMar w:top="851" w:right="566" w:bottom="709" w:left="993" w:header="708" w:footer="708" w:gutter="0"/>
          <w:cols w:space="708"/>
          <w:docGrid w:linePitch="360"/>
        </w:sectPr>
      </w:pPr>
    </w:p>
    <w:p w:rsidR="00CA5D8B" w:rsidRP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lastRenderedPageBreak/>
        <w:t>А) Тарас Бульба</w:t>
      </w:r>
    </w:p>
    <w:p w:rsidR="00CA5D8B" w:rsidRP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>Б) князь Олег</w:t>
      </w:r>
    </w:p>
    <w:p w:rsidR="00CA5D8B" w:rsidRP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lastRenderedPageBreak/>
        <w:t>В) Остап</w:t>
      </w:r>
    </w:p>
    <w:p w:rsidR="00CA5D8B" w:rsidRP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A5D8B">
        <w:rPr>
          <w:rFonts w:ascii="Times New Roman" w:hAnsi="Times New Roman" w:cs="Times New Roman"/>
          <w:sz w:val="24"/>
          <w:szCs w:val="24"/>
        </w:rPr>
        <w:t>Андрий</w:t>
      </w:r>
      <w:proofErr w:type="spellEnd"/>
    </w:p>
    <w:p w:rsid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  <w:sectPr w:rsidR="00CA5D8B" w:rsidSect="00CA5D8B">
          <w:type w:val="continuous"/>
          <w:pgSz w:w="11906" w:h="16838"/>
          <w:pgMar w:top="851" w:right="566" w:bottom="709" w:left="993" w:header="708" w:footer="708" w:gutter="0"/>
          <w:cols w:num="2" w:space="708"/>
          <w:docGrid w:linePitch="360"/>
        </w:sectPr>
      </w:pPr>
    </w:p>
    <w:p w:rsid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A5D8B" w:rsidRP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 xml:space="preserve">6. К какому жанру мы отнесем произведения </w:t>
      </w:r>
      <w:proofErr w:type="spellStart"/>
      <w:r w:rsidRPr="00CA5D8B">
        <w:rPr>
          <w:rFonts w:ascii="Times New Roman" w:hAnsi="Times New Roman" w:cs="Times New Roman"/>
          <w:sz w:val="24"/>
          <w:szCs w:val="24"/>
        </w:rPr>
        <w:t>М.Е.Салтыкова</w:t>
      </w:r>
      <w:proofErr w:type="spellEnd"/>
      <w:r w:rsidRPr="00CA5D8B">
        <w:rPr>
          <w:rFonts w:ascii="Times New Roman" w:hAnsi="Times New Roman" w:cs="Times New Roman"/>
          <w:sz w:val="24"/>
          <w:szCs w:val="24"/>
        </w:rPr>
        <w:t>-Щедрина?</w:t>
      </w:r>
    </w:p>
    <w:p w:rsid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  <w:sectPr w:rsidR="00CA5D8B" w:rsidSect="00CA5D8B">
          <w:type w:val="continuous"/>
          <w:pgSz w:w="11906" w:h="16838"/>
          <w:pgMar w:top="851" w:right="566" w:bottom="709" w:left="993" w:header="708" w:footer="708" w:gutter="0"/>
          <w:cols w:space="708"/>
          <w:docGrid w:linePitch="360"/>
        </w:sectPr>
      </w:pPr>
    </w:p>
    <w:p w:rsidR="00CA5D8B" w:rsidRP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lastRenderedPageBreak/>
        <w:t>А) повесть</w:t>
      </w:r>
    </w:p>
    <w:p w:rsidR="00CA5D8B" w:rsidRP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>Б) стихотворение</w:t>
      </w:r>
    </w:p>
    <w:p w:rsidR="00CA5D8B" w:rsidRP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lastRenderedPageBreak/>
        <w:t>В) сказка</w:t>
      </w:r>
    </w:p>
    <w:p w:rsidR="00CA5D8B" w:rsidRP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>Г) роман</w:t>
      </w:r>
    </w:p>
    <w:p w:rsid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  <w:sectPr w:rsidR="00CA5D8B" w:rsidSect="00CA5D8B">
          <w:type w:val="continuous"/>
          <w:pgSz w:w="11906" w:h="16838"/>
          <w:pgMar w:top="851" w:right="566" w:bottom="709" w:left="993" w:header="708" w:footer="708" w:gutter="0"/>
          <w:cols w:num="2" w:space="708"/>
          <w:docGrid w:linePitch="360"/>
        </w:sectPr>
      </w:pPr>
    </w:p>
    <w:p w:rsid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A5D8B" w:rsidRP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>7.Соотнести художественные произведения с именами литературных героев:</w:t>
      </w:r>
    </w:p>
    <w:p w:rsid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  <w:sectPr w:rsidR="00CA5D8B" w:rsidSect="00CA5D8B">
          <w:type w:val="continuous"/>
          <w:pgSz w:w="11906" w:h="16838"/>
          <w:pgMar w:top="851" w:right="566" w:bottom="709" w:left="993" w:header="708" w:footer="708" w:gutter="0"/>
          <w:cols w:space="708"/>
          <w:docGrid w:linePitch="360"/>
        </w:sectPr>
      </w:pPr>
    </w:p>
    <w:p w:rsid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Ассоль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Грэй</w:t>
      </w:r>
    </w:p>
    <w:p w:rsid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>Б) Петр I и Карл XII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Остап</w:t>
      </w:r>
    </w:p>
    <w:p w:rsid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Цыганок и Хорошее дело</w:t>
      </w:r>
    </w:p>
    <w:p w:rsid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>Д) Джим и Делла</w:t>
      </w:r>
    </w:p>
    <w:p w:rsid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 xml:space="preserve">Е) Очумелов и толпа. </w:t>
      </w:r>
    </w:p>
    <w:p w:rsid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lastRenderedPageBreak/>
        <w:t>1. «Хамелеон»</w:t>
      </w:r>
    </w:p>
    <w:p w:rsid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>2. «Дары волхвов»</w:t>
      </w:r>
    </w:p>
    <w:p w:rsid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>3. «Полтава»</w:t>
      </w:r>
    </w:p>
    <w:p w:rsid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>4. «Алые паруса»</w:t>
      </w:r>
    </w:p>
    <w:p w:rsid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>5. «Детство»</w:t>
      </w:r>
    </w:p>
    <w:p w:rsid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>6.«Тарас Бульба»</w:t>
      </w:r>
    </w:p>
    <w:p w:rsid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  <w:sectPr w:rsidR="00CA5D8B" w:rsidSect="00CA5D8B">
          <w:type w:val="continuous"/>
          <w:pgSz w:w="11906" w:h="16838"/>
          <w:pgMar w:top="851" w:right="566" w:bottom="709" w:left="2127" w:header="708" w:footer="708" w:gutter="0"/>
          <w:cols w:num="2" w:space="141"/>
          <w:docGrid w:linePitch="360"/>
        </w:sectPr>
      </w:pPr>
    </w:p>
    <w:p w:rsid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A5D8B" w:rsidRP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 xml:space="preserve">8.Укажите, какому герою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A5D8B">
        <w:rPr>
          <w:rFonts w:ascii="Times New Roman" w:hAnsi="Times New Roman" w:cs="Times New Roman"/>
          <w:sz w:val="24"/>
          <w:szCs w:val="24"/>
        </w:rPr>
        <w:t>Денис Григорьев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A5D8B">
        <w:rPr>
          <w:rFonts w:ascii="Times New Roman" w:hAnsi="Times New Roman" w:cs="Times New Roman"/>
          <w:sz w:val="24"/>
          <w:szCs w:val="24"/>
        </w:rPr>
        <w:t>Тарас Бульба</w:t>
      </w:r>
      <w:r>
        <w:rPr>
          <w:rFonts w:ascii="Times New Roman" w:hAnsi="Times New Roman" w:cs="Times New Roman"/>
          <w:sz w:val="24"/>
          <w:szCs w:val="24"/>
        </w:rPr>
        <w:t>, д</w:t>
      </w:r>
      <w:r w:rsidRPr="00CA5D8B">
        <w:rPr>
          <w:rFonts w:ascii="Times New Roman" w:hAnsi="Times New Roman" w:cs="Times New Roman"/>
          <w:sz w:val="24"/>
          <w:szCs w:val="24"/>
        </w:rPr>
        <w:t>ед Пешков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CA5D8B">
        <w:rPr>
          <w:rFonts w:ascii="Times New Roman" w:hAnsi="Times New Roman" w:cs="Times New Roman"/>
          <w:sz w:val="24"/>
          <w:szCs w:val="24"/>
        </w:rPr>
        <w:t>нягиня Волконская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CA5D8B">
        <w:rPr>
          <w:rFonts w:ascii="Times New Roman" w:hAnsi="Times New Roman" w:cs="Times New Roman"/>
          <w:sz w:val="24"/>
          <w:szCs w:val="24"/>
        </w:rPr>
        <w:t>нязь Олег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A5D8B">
        <w:rPr>
          <w:rFonts w:ascii="Times New Roman" w:hAnsi="Times New Roman" w:cs="Times New Roman"/>
          <w:sz w:val="24"/>
          <w:szCs w:val="24"/>
        </w:rPr>
        <w:t>принадлежат слова:</w:t>
      </w:r>
      <w:r w:rsidRPr="00CA5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D8B" w:rsidRP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A5D8B" w:rsidRPr="00CA5D8B" w:rsidRDefault="00CA5D8B" w:rsidP="00CA5D8B">
      <w:pPr>
        <w:pStyle w:val="a4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ab/>
      </w:r>
      <w:r w:rsidRPr="00CA5D8B">
        <w:rPr>
          <w:rFonts w:ascii="Times New Roman" w:hAnsi="Times New Roman" w:cs="Times New Roman"/>
          <w:sz w:val="24"/>
          <w:szCs w:val="24"/>
        </w:rPr>
        <w:t>Ужасна будет, знаю я,</w:t>
      </w:r>
    </w:p>
    <w:p w:rsidR="00CA5D8B" w:rsidRPr="00CA5D8B" w:rsidRDefault="00CA5D8B" w:rsidP="00CA5D8B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>Жизнь мужа моего.</w:t>
      </w:r>
    </w:p>
    <w:p w:rsidR="00CA5D8B" w:rsidRPr="00CA5D8B" w:rsidRDefault="00CA5D8B" w:rsidP="00CA5D8B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>Пускай же будет и моя</w:t>
      </w:r>
    </w:p>
    <w:p w:rsidR="00CA5D8B" w:rsidRPr="00CA5D8B" w:rsidRDefault="00CA5D8B" w:rsidP="00CA5D8B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>Не радостней его!</w:t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CA5D8B" w:rsidRP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CA5D8B">
        <w:rPr>
          <w:rFonts w:ascii="Times New Roman" w:hAnsi="Times New Roman" w:cs="Times New Roman"/>
          <w:sz w:val="24"/>
          <w:szCs w:val="24"/>
        </w:rPr>
        <w:t>) «....</w:t>
      </w:r>
      <w:proofErr w:type="gramEnd"/>
      <w:r w:rsidRPr="00CA5D8B">
        <w:rPr>
          <w:rFonts w:ascii="Times New Roman" w:hAnsi="Times New Roman" w:cs="Times New Roman"/>
          <w:sz w:val="24"/>
          <w:szCs w:val="24"/>
        </w:rPr>
        <w:t xml:space="preserve">Так вот где таилась погибель моя!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CA5D8B" w:rsidRP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 xml:space="preserve">Мне </w:t>
      </w:r>
      <w:proofErr w:type="spellStart"/>
      <w:r w:rsidRPr="00CA5D8B">
        <w:rPr>
          <w:rFonts w:ascii="Times New Roman" w:hAnsi="Times New Roman" w:cs="Times New Roman"/>
          <w:sz w:val="24"/>
          <w:szCs w:val="24"/>
        </w:rPr>
        <w:t>смертию</w:t>
      </w:r>
      <w:proofErr w:type="spellEnd"/>
      <w:r w:rsidRPr="00CA5D8B">
        <w:rPr>
          <w:rFonts w:ascii="Times New Roman" w:hAnsi="Times New Roman" w:cs="Times New Roman"/>
          <w:sz w:val="24"/>
          <w:szCs w:val="24"/>
        </w:rPr>
        <w:t xml:space="preserve"> кость угрожала!»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CA5D8B" w:rsidRP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>В) «Стой и не шевелись! Я тебя породил, я тебя и убью!»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A5D8B" w:rsidRP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 xml:space="preserve">Г) «Ну, </w:t>
      </w:r>
      <w:proofErr w:type="spellStart"/>
      <w:r w:rsidRPr="00CA5D8B">
        <w:rPr>
          <w:rFonts w:ascii="Times New Roman" w:hAnsi="Times New Roman" w:cs="Times New Roman"/>
          <w:sz w:val="24"/>
          <w:szCs w:val="24"/>
        </w:rPr>
        <w:t>Лексей</w:t>
      </w:r>
      <w:proofErr w:type="spellEnd"/>
      <w:r w:rsidRPr="00CA5D8B">
        <w:rPr>
          <w:rFonts w:ascii="Times New Roman" w:hAnsi="Times New Roman" w:cs="Times New Roman"/>
          <w:sz w:val="24"/>
          <w:szCs w:val="24"/>
        </w:rPr>
        <w:t>, ты — не медаль, на шее у меня — не место тебе, а иди-ка ты в люди...»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>Д) «Гайка-то? Мы из гаек грузила делаем...»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A5D8B" w:rsidRP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Установите</w:t>
      </w:r>
      <w:r w:rsidRPr="00CA5D8B">
        <w:rPr>
          <w:rFonts w:ascii="Times New Roman" w:hAnsi="Times New Roman" w:cs="Times New Roman"/>
          <w:sz w:val="24"/>
          <w:szCs w:val="24"/>
        </w:rPr>
        <w:t xml:space="preserve"> соответстви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A5D8B">
        <w:rPr>
          <w:rFonts w:ascii="Times New Roman" w:hAnsi="Times New Roman" w:cs="Times New Roman"/>
          <w:sz w:val="24"/>
          <w:szCs w:val="24"/>
        </w:rPr>
        <w:t xml:space="preserve"> между автор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A5D8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A5D8B">
        <w:rPr>
          <w:rFonts w:ascii="Times New Roman" w:hAnsi="Times New Roman" w:cs="Times New Roman"/>
          <w:sz w:val="24"/>
          <w:szCs w:val="24"/>
        </w:rPr>
        <w:t xml:space="preserve"> и названи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A5D8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A5D8B">
        <w:rPr>
          <w:rFonts w:ascii="Times New Roman" w:hAnsi="Times New Roman" w:cs="Times New Roman"/>
          <w:sz w:val="24"/>
          <w:szCs w:val="24"/>
        </w:rPr>
        <w:t xml:space="preserve"> произведени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A5D8B">
        <w:rPr>
          <w:rFonts w:ascii="Times New Roman" w:hAnsi="Times New Roman" w:cs="Times New Roman"/>
          <w:sz w:val="24"/>
          <w:szCs w:val="24"/>
        </w:rPr>
        <w:t>:</w:t>
      </w:r>
    </w:p>
    <w:p w:rsid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  <w:sectPr w:rsidR="00CA5D8B" w:rsidSect="00CA5D8B">
          <w:type w:val="continuous"/>
          <w:pgSz w:w="11906" w:h="16838"/>
          <w:pgMar w:top="851" w:right="566" w:bottom="709" w:left="993" w:header="708" w:footer="708" w:gutter="0"/>
          <w:cols w:space="708"/>
          <w:docGrid w:linePitch="360"/>
        </w:sectPr>
      </w:pPr>
    </w:p>
    <w:p w:rsidR="00CA5D8B" w:rsidRP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lastRenderedPageBreak/>
        <w:t xml:space="preserve">А) А.С. Пушкин </w:t>
      </w:r>
    </w:p>
    <w:p w:rsidR="00CA5D8B" w:rsidRP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 xml:space="preserve">Б) Л.Н. Толстой </w:t>
      </w:r>
    </w:p>
    <w:p w:rsidR="00CA5D8B" w:rsidRP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 xml:space="preserve">В) Н.В. Гоголь </w:t>
      </w:r>
    </w:p>
    <w:p w:rsidR="00CA5D8B" w:rsidRP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 xml:space="preserve">Г) А.П. Чехов </w:t>
      </w:r>
    </w:p>
    <w:p w:rsidR="00CA5D8B" w:rsidRP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CA5D8B">
        <w:rPr>
          <w:rFonts w:ascii="Times New Roman" w:hAnsi="Times New Roman" w:cs="Times New Roman"/>
          <w:sz w:val="24"/>
          <w:szCs w:val="24"/>
        </w:rPr>
        <w:t>Ф.Абрамов</w:t>
      </w:r>
      <w:proofErr w:type="spellEnd"/>
      <w:r w:rsidRPr="00CA5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D8B" w:rsidRP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 xml:space="preserve">Е) Ю.П. Казаков </w:t>
      </w:r>
    </w:p>
    <w:p w:rsidR="00CA5D8B" w:rsidRP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CA5D8B">
        <w:rPr>
          <w:rFonts w:ascii="Times New Roman" w:hAnsi="Times New Roman" w:cs="Times New Roman"/>
          <w:sz w:val="24"/>
          <w:szCs w:val="24"/>
        </w:rPr>
        <w:t xml:space="preserve">) М.Е. Салтыков-Щедрин </w:t>
      </w:r>
    </w:p>
    <w:p w:rsid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lastRenderedPageBreak/>
        <w:t>1. «Детство»</w:t>
      </w:r>
    </w:p>
    <w:p w:rsid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>2. «Песнь о вещем Олеге»</w:t>
      </w:r>
    </w:p>
    <w:p w:rsid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>3 «Хамелеон»</w:t>
      </w:r>
    </w:p>
    <w:p w:rsid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>4. «Тарас Бульба»</w:t>
      </w:r>
    </w:p>
    <w:p w:rsid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>5. «Тихое утро»</w:t>
      </w:r>
    </w:p>
    <w:p w:rsid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>6. «Дикий помещик»</w:t>
      </w:r>
    </w:p>
    <w:p w:rsid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>7. «О чем плачут лошади»</w:t>
      </w:r>
    </w:p>
    <w:p w:rsid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  <w:sectPr w:rsidR="00CA5D8B" w:rsidSect="00CA5D8B">
          <w:type w:val="continuous"/>
          <w:pgSz w:w="11906" w:h="16838"/>
          <w:pgMar w:top="851" w:right="566" w:bottom="709" w:left="2268" w:header="708" w:footer="708" w:gutter="0"/>
          <w:cols w:num="2" w:space="282"/>
          <w:docGrid w:linePitch="360"/>
        </w:sectPr>
      </w:pPr>
    </w:p>
    <w:p w:rsidR="00CA5D8B" w:rsidRP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A5D8B" w:rsidRP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>10. « Прошел день, прошел другой; мужичина до того изловчился, что даже стал в пригоршне суп варить» - это отрывок из произведения М.Е. Салтыкова-Щедрина:</w:t>
      </w:r>
    </w:p>
    <w:p w:rsidR="00CA5D8B" w:rsidRP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>А) «Дикий помещик»</w:t>
      </w:r>
    </w:p>
    <w:p w:rsidR="00CA5D8B" w:rsidRP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>Б) «Премудрый пескарь»</w:t>
      </w:r>
    </w:p>
    <w:p w:rsidR="00CA5D8B" w:rsidRP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>В) «Повесть о том, как один мужик двух генералов прокормил»</w:t>
      </w:r>
    </w:p>
    <w:p w:rsidR="00CA5D8B" w:rsidRP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>Г) «Медведь на воеводстве»</w:t>
      </w:r>
    </w:p>
    <w:p w:rsid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A5D8B" w:rsidRP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 xml:space="preserve">11. Назовите литературный прием, использованный В. Маяковским в строке </w:t>
      </w:r>
      <w:r w:rsidRPr="00CA5D8B">
        <w:rPr>
          <w:rFonts w:ascii="Times New Roman" w:hAnsi="Times New Roman" w:cs="Times New Roman"/>
          <w:i/>
          <w:iCs/>
          <w:sz w:val="24"/>
          <w:szCs w:val="24"/>
        </w:rPr>
        <w:t>«В сто сорок солнц закат пылал»:</w:t>
      </w:r>
    </w:p>
    <w:p w:rsid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  <w:sectPr w:rsidR="00CA5D8B" w:rsidSect="00CA5D8B">
          <w:type w:val="continuous"/>
          <w:pgSz w:w="11906" w:h="16838"/>
          <w:pgMar w:top="851" w:right="566" w:bottom="709" w:left="993" w:header="708" w:footer="708" w:gutter="0"/>
          <w:cols w:space="708"/>
          <w:docGrid w:linePitch="360"/>
        </w:sectPr>
      </w:pPr>
    </w:p>
    <w:p w:rsidR="00CA5D8B" w:rsidRP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lastRenderedPageBreak/>
        <w:t>А) гипербола</w:t>
      </w:r>
    </w:p>
    <w:p w:rsidR="00CA5D8B" w:rsidRP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>Б) сравнение</w:t>
      </w:r>
    </w:p>
    <w:p w:rsidR="00CA5D8B" w:rsidRP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lastRenderedPageBreak/>
        <w:t>В) эпитет</w:t>
      </w:r>
    </w:p>
    <w:p w:rsidR="00CA5D8B" w:rsidRP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 xml:space="preserve">Г) антитеза </w:t>
      </w:r>
    </w:p>
    <w:p w:rsid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  <w:sectPr w:rsidR="00CA5D8B" w:rsidSect="00CA5D8B">
          <w:type w:val="continuous"/>
          <w:pgSz w:w="11906" w:h="16838"/>
          <w:pgMar w:top="851" w:right="566" w:bottom="709" w:left="993" w:header="708" w:footer="708" w:gutter="0"/>
          <w:cols w:num="2" w:space="708"/>
          <w:docGrid w:linePitch="360"/>
        </w:sectPr>
      </w:pPr>
    </w:p>
    <w:p w:rsid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A5D8B" w:rsidRP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CA5D8B">
        <w:rPr>
          <w:rFonts w:ascii="Times New Roman" w:hAnsi="Times New Roman" w:cs="Times New Roman"/>
          <w:sz w:val="24"/>
          <w:szCs w:val="24"/>
        </w:rPr>
        <w:t xml:space="preserve">Известный учёный, писатель, историк, публицист, автор статей «Молодость – это жизнь», «Береги честь смолоду»: </w:t>
      </w:r>
      <w:proofErr w:type="gramEnd"/>
    </w:p>
    <w:p w:rsid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  <w:sectPr w:rsidR="00CA5D8B" w:rsidSect="00CA5D8B">
          <w:type w:val="continuous"/>
          <w:pgSz w:w="11906" w:h="16838"/>
          <w:pgMar w:top="851" w:right="566" w:bottom="709" w:left="993" w:header="708" w:footer="708" w:gutter="0"/>
          <w:cols w:space="708"/>
          <w:docGrid w:linePitch="360"/>
        </w:sectPr>
      </w:pPr>
    </w:p>
    <w:p w:rsidR="00CA5D8B" w:rsidRP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proofErr w:type="spellStart"/>
      <w:r w:rsidRPr="00CA5D8B">
        <w:rPr>
          <w:rFonts w:ascii="Times New Roman" w:hAnsi="Times New Roman" w:cs="Times New Roman"/>
          <w:sz w:val="24"/>
          <w:szCs w:val="24"/>
        </w:rPr>
        <w:t>Ю.Казаков</w:t>
      </w:r>
      <w:proofErr w:type="spellEnd"/>
      <w:r w:rsidRPr="00CA5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D8B" w:rsidRP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CA5D8B">
        <w:rPr>
          <w:rFonts w:ascii="Times New Roman" w:hAnsi="Times New Roman" w:cs="Times New Roman"/>
          <w:sz w:val="24"/>
          <w:szCs w:val="24"/>
        </w:rPr>
        <w:t>Д.Лихачёв</w:t>
      </w:r>
      <w:proofErr w:type="spellEnd"/>
      <w:r w:rsidRPr="00CA5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D8B" w:rsidRP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proofErr w:type="spellStart"/>
      <w:r w:rsidRPr="00CA5D8B">
        <w:rPr>
          <w:rFonts w:ascii="Times New Roman" w:hAnsi="Times New Roman" w:cs="Times New Roman"/>
          <w:sz w:val="24"/>
          <w:szCs w:val="24"/>
        </w:rPr>
        <w:t>В.Распутин</w:t>
      </w:r>
      <w:proofErr w:type="spellEnd"/>
    </w:p>
    <w:p w:rsidR="00CA5D8B" w:rsidRP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A5D8B">
        <w:rPr>
          <w:rFonts w:ascii="Times New Roman" w:hAnsi="Times New Roman" w:cs="Times New Roman"/>
          <w:sz w:val="24"/>
          <w:szCs w:val="24"/>
        </w:rPr>
        <w:t>М.Зощенко</w:t>
      </w:r>
      <w:proofErr w:type="spellEnd"/>
    </w:p>
    <w:p w:rsid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  <w:sectPr w:rsidR="00CA5D8B" w:rsidSect="00CA5D8B">
          <w:type w:val="continuous"/>
          <w:pgSz w:w="11906" w:h="16838"/>
          <w:pgMar w:top="851" w:right="566" w:bottom="709" w:left="993" w:header="708" w:footer="708" w:gutter="0"/>
          <w:cols w:num="2" w:space="708"/>
          <w:docGrid w:linePitch="360"/>
        </w:sectPr>
      </w:pPr>
    </w:p>
    <w:p w:rsidR="00CA5D8B" w:rsidRDefault="00CA5D8B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A5D8B" w:rsidRPr="00CA5D8B" w:rsidRDefault="00101916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Ответьте на один вопрос (по выбору). Ответ аргументируйте</w:t>
      </w:r>
      <w:r w:rsidR="00CA5D8B" w:rsidRPr="00CA5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D8B" w:rsidRPr="00CA5D8B" w:rsidRDefault="00CA5D8B" w:rsidP="0010191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 xml:space="preserve">О чем плачут лошади в рассказе </w:t>
      </w:r>
      <w:proofErr w:type="spellStart"/>
      <w:r w:rsidRPr="00CA5D8B">
        <w:rPr>
          <w:rFonts w:ascii="Times New Roman" w:hAnsi="Times New Roman" w:cs="Times New Roman"/>
          <w:sz w:val="24"/>
          <w:szCs w:val="24"/>
        </w:rPr>
        <w:t>Ф.Абрамова</w:t>
      </w:r>
      <w:proofErr w:type="spellEnd"/>
      <w:r w:rsidRPr="00CA5D8B">
        <w:rPr>
          <w:rFonts w:ascii="Times New Roman" w:hAnsi="Times New Roman" w:cs="Times New Roman"/>
          <w:sz w:val="24"/>
          <w:szCs w:val="24"/>
        </w:rPr>
        <w:t>?</w:t>
      </w:r>
    </w:p>
    <w:p w:rsidR="00CA5D8B" w:rsidRPr="00CA5D8B" w:rsidRDefault="00CA5D8B" w:rsidP="0010191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 xml:space="preserve">Какова основная мысль стихотворения </w:t>
      </w:r>
      <w:proofErr w:type="spellStart"/>
      <w:r w:rsidRPr="00CA5D8B">
        <w:rPr>
          <w:rFonts w:ascii="Times New Roman" w:hAnsi="Times New Roman" w:cs="Times New Roman"/>
          <w:sz w:val="24"/>
          <w:szCs w:val="24"/>
        </w:rPr>
        <w:t>Р.Бернса</w:t>
      </w:r>
      <w:proofErr w:type="spellEnd"/>
      <w:r w:rsidRPr="00CA5D8B">
        <w:rPr>
          <w:rFonts w:ascii="Times New Roman" w:hAnsi="Times New Roman" w:cs="Times New Roman"/>
          <w:sz w:val="24"/>
          <w:szCs w:val="24"/>
        </w:rPr>
        <w:t xml:space="preserve"> «Честная бедность»? </w:t>
      </w:r>
    </w:p>
    <w:p w:rsidR="00CA5D8B" w:rsidRPr="00CA5D8B" w:rsidRDefault="00CA5D8B" w:rsidP="0010191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5D8B">
        <w:rPr>
          <w:rFonts w:ascii="Times New Roman" w:hAnsi="Times New Roman" w:cs="Times New Roman"/>
          <w:sz w:val="24"/>
          <w:szCs w:val="24"/>
        </w:rPr>
        <w:t>Приведите примеры произведений, в которых поднята тема «Отношение людей к животным». Каким является это отношение?</w:t>
      </w:r>
    </w:p>
    <w:p w:rsidR="00C54197" w:rsidRPr="00CA5D8B" w:rsidRDefault="00101916" w:rsidP="00CA5D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C54197" w:rsidRPr="00CA5D8B" w:rsidSect="00CA5D8B">
      <w:type w:val="continuous"/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5F5"/>
    <w:multiLevelType w:val="hybridMultilevel"/>
    <w:tmpl w:val="CEBCC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02"/>
    <w:rsid w:val="00065302"/>
    <w:rsid w:val="00101916"/>
    <w:rsid w:val="00C54197"/>
    <w:rsid w:val="00CA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A5D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A5D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 1"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2018-05-11T03:58:00Z</cp:lastPrinted>
  <dcterms:created xsi:type="dcterms:W3CDTF">2018-05-11T04:05:00Z</dcterms:created>
  <dcterms:modified xsi:type="dcterms:W3CDTF">2018-05-11T04:05:00Z</dcterms:modified>
</cp:coreProperties>
</file>