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2C" w:rsidRDefault="00237C2C" w:rsidP="00E242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2C" w:rsidRDefault="00237C2C" w:rsidP="00237C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Советы психолога</w:t>
      </w:r>
      <w:r w:rsidR="00644A3B">
        <w:rPr>
          <w:rFonts w:ascii="Times New Roman" w:hAnsi="Times New Roman" w:cs="Times New Roman"/>
          <w:b/>
          <w:sz w:val="28"/>
          <w:szCs w:val="28"/>
        </w:rPr>
        <w:t>.</w:t>
      </w:r>
    </w:p>
    <w:p w:rsidR="00E24285" w:rsidRPr="00237C2C" w:rsidRDefault="00E24285" w:rsidP="00E24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285">
        <w:rPr>
          <w:rFonts w:ascii="Times New Roman" w:hAnsi="Times New Roman" w:cs="Times New Roman"/>
          <w:b/>
          <w:sz w:val="28"/>
          <w:szCs w:val="28"/>
        </w:rPr>
        <w:t>Адаптация к первому классу.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ind w:firstLine="414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Поддержите в ребенке его стремление стать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ind w:firstLine="414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Обсудите с ребенком те правила и нормы, с которыми он встретился в школе. Объясните их необходимость и целесообразность.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ind w:firstLine="414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Ваш ребенок пришел в школу, чтобы учиться. Когда человек учится, у него может что-то не сразу получаться, это естественно. Ребенок имеет право на ошибку.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ind w:firstLine="414"/>
        <w:rPr>
          <w:rFonts w:ascii="Times New Roman" w:hAnsi="Times New Roman" w:cs="Times New Roman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Составьте вместе с первоклассником распорядок дня, следите за его соблюдением.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Не пропускайте трудности, возможные у ребенка на начальном этапе овладения учебными навыками. Если у первоклассника, например, есть логопедические проблемы, постарайтесь справиться с ними на первом году обучения.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Поддержите первоклассника в его желании добиться успеха. В каждой работе обязательно найдите, за что можно было бы его похвалить. Помните, что похвала и эмоциональная поддержка способны заметно повысить интеллектуальные достижения человека. 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>Если вас что-то беспокоит в поведении ребенка, его учебных делах, не стесняйтесь обращаться за советом и консультацией к учителю или школьному психологу.</w:t>
      </w:r>
      <w:r w:rsidR="00E74D1C" w:rsidRPr="00237C2C">
        <w:rPr>
          <w:rFonts w:ascii="Times New Roman" w:hAnsi="Times New Roman" w:cs="Times New Roman"/>
          <w:color w:val="00000A"/>
          <w:sz w:val="26"/>
          <w:szCs w:val="26"/>
        </w:rPr>
        <w:t>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С поступлением в школу в жизни вашего ребенка появился человек более авторитетный, чем вы. Это учитель. Уважайте мнение первоклассника о своем педагоге. 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Учение - это нелегкий и ответственный труд. Поступление в школу существенно меняет жизнь ребенка, но не должно лишать ее многообразия, радости, игры. У первоклассника должно оставаться достаточно времени для игровых занятий</w:t>
      </w:r>
      <w:r w:rsidRPr="00237C2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tabs>
          <w:tab w:val="left" w:pos="1560"/>
        </w:tabs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Никогда не отправляйте ребенка одновременно в первый класс и какую-то секцию или кружок. Само начало школьной жизни считается тяжелым стрессом для </w:t>
      </w:r>
      <w:r w:rsidR="00237C2C">
        <w:rPr>
          <w:rFonts w:ascii="Times New Roman" w:hAnsi="Times New Roman" w:cs="Times New Roman"/>
          <w:color w:val="00000A"/>
          <w:sz w:val="26"/>
          <w:szCs w:val="26"/>
        </w:rPr>
        <w:t xml:space="preserve">     </w:t>
      </w:r>
      <w:r w:rsidRPr="00237C2C">
        <w:rPr>
          <w:rFonts w:ascii="Times New Roman" w:hAnsi="Times New Roman" w:cs="Times New Roman"/>
          <w:color w:val="00000A"/>
          <w:sz w:val="26"/>
          <w:szCs w:val="26"/>
        </w:rPr>
        <w:t>6–7-летних детей. Если малыш не будет иметь возможности гулять, отдыхать, делать уроки без спешки, у него могут возникнуть проблемы со здоровьем, может начаться невроз. Поэтому, если занятия музыкой и спортом кажутся вам необходимой частью воспитания вашего ребенка, начните водить его туда за год до начала учебы или со второго класса.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tabs>
          <w:tab w:val="left" w:pos="1560"/>
        </w:tabs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 Помните, что ребенок может концентрировать внимание не более 10–15 минут. Поэтому, когда вы будете делать с ним уроки, через каждые 10–15 минут необходимо прерываться и обязательно давать малышу физическую разрядку.</w:t>
      </w:r>
    </w:p>
    <w:p w:rsidR="00E74D1C" w:rsidRPr="00237C2C" w:rsidRDefault="00687FEB" w:rsidP="00644A3B">
      <w:pPr>
        <w:pStyle w:val="a3"/>
        <w:numPr>
          <w:ilvl w:val="0"/>
          <w:numId w:val="1"/>
        </w:numPr>
        <w:shd w:val="clear" w:color="auto" w:fill="FFFFFF"/>
        <w:tabs>
          <w:tab w:val="left" w:pos="1701"/>
        </w:tabs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r w:rsidRPr="00237C2C">
        <w:rPr>
          <w:rFonts w:ascii="Times New Roman" w:hAnsi="Times New Roman" w:cs="Times New Roman"/>
          <w:color w:val="00000A"/>
          <w:sz w:val="26"/>
          <w:szCs w:val="26"/>
        </w:rPr>
        <w:t xml:space="preserve">Начинать выполнение домашних заданий лучше с письма. Можно чередовать письменные задания с </w:t>
      </w:r>
      <w:proofErr w:type="gramStart"/>
      <w:r w:rsidRPr="00237C2C">
        <w:rPr>
          <w:rFonts w:ascii="Times New Roman" w:hAnsi="Times New Roman" w:cs="Times New Roman"/>
          <w:color w:val="00000A"/>
          <w:sz w:val="26"/>
          <w:szCs w:val="26"/>
        </w:rPr>
        <w:t>устными</w:t>
      </w:r>
      <w:proofErr w:type="gramEnd"/>
      <w:r w:rsidRPr="00237C2C">
        <w:rPr>
          <w:rFonts w:ascii="Times New Roman" w:hAnsi="Times New Roman" w:cs="Times New Roman"/>
          <w:color w:val="00000A"/>
          <w:sz w:val="26"/>
          <w:szCs w:val="26"/>
        </w:rPr>
        <w:t>. Общая длительность занятий не должна превышать одного часа.</w:t>
      </w:r>
    </w:p>
    <w:p w:rsidR="00E14D95" w:rsidRPr="00237C2C" w:rsidRDefault="008332D0" w:rsidP="00644A3B">
      <w:pPr>
        <w:pStyle w:val="a3"/>
        <w:numPr>
          <w:ilvl w:val="0"/>
          <w:numId w:val="1"/>
        </w:numPr>
        <w:shd w:val="clear" w:color="auto" w:fill="FFFFFF"/>
        <w:tabs>
          <w:tab w:val="left" w:pos="1701"/>
        </w:tabs>
        <w:spacing w:after="0" w:line="245" w:lineRule="atLeast"/>
        <w:ind w:firstLine="414"/>
        <w:rPr>
          <w:rFonts w:ascii="Times New Roman" w:hAnsi="Times New Roman" w:cs="Times New Roman"/>
          <w:color w:val="00000A"/>
          <w:sz w:val="26"/>
          <w:szCs w:val="26"/>
        </w:rPr>
      </w:pPr>
      <w:bookmarkStart w:id="0" w:name="_GoBack"/>
      <w:bookmarkEnd w:id="0"/>
      <w:r w:rsidRPr="00237C2C">
        <w:rPr>
          <w:rFonts w:ascii="Times New Roman" w:hAnsi="Times New Roman" w:cs="Times New Roman"/>
          <w:color w:val="00000A"/>
          <w:sz w:val="26"/>
          <w:szCs w:val="26"/>
        </w:rPr>
        <w:t>Показывайте ребенку, что его любят таким, каков он есть, а не его достижения. Оценивайте только поступки, а не самого ребенка. И помните о том, что ребенок относится к себе так, как относятся к нему взрослые.</w:t>
      </w:r>
    </w:p>
    <w:sectPr w:rsidR="00E14D95" w:rsidRPr="00237C2C" w:rsidSect="00237C2C">
      <w:pgSz w:w="11906" w:h="16838"/>
      <w:pgMar w:top="720" w:right="849" w:bottom="720" w:left="42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762BE"/>
    <w:multiLevelType w:val="hybridMultilevel"/>
    <w:tmpl w:val="D1B47DA0"/>
    <w:lvl w:ilvl="0" w:tplc="DAC2E1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85"/>
    <w:rsid w:val="00237C2C"/>
    <w:rsid w:val="005C2901"/>
    <w:rsid w:val="00644A3B"/>
    <w:rsid w:val="00687FEB"/>
    <w:rsid w:val="008332D0"/>
    <w:rsid w:val="009928FE"/>
    <w:rsid w:val="00E14D95"/>
    <w:rsid w:val="00E24285"/>
    <w:rsid w:val="00E7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7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7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2</cp:revision>
  <cp:lastPrinted>2019-09-16T08:43:00Z</cp:lastPrinted>
  <dcterms:created xsi:type="dcterms:W3CDTF">2019-09-16T08:46:00Z</dcterms:created>
  <dcterms:modified xsi:type="dcterms:W3CDTF">2019-09-16T08:46:00Z</dcterms:modified>
</cp:coreProperties>
</file>