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D3" w:rsidRDefault="000A5AF3" w:rsidP="000A4ED3">
      <w:pPr>
        <w:ind w:firstLine="567"/>
        <w:jc w:val="both"/>
        <w:rPr>
          <w:rFonts w:ascii="Bookman Old Style" w:hAnsi="Bookman Old Style"/>
          <w:color w:val="3366FF"/>
        </w:rPr>
      </w:pPr>
      <w:r>
        <w:rPr>
          <w:rFonts w:ascii="Bookman Old Style" w:hAnsi="Bookman Old Style"/>
          <w:noProof/>
          <w:color w:val="3366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F83E2B" wp14:editId="65759750">
            <wp:simplePos x="0" y="0"/>
            <wp:positionH relativeFrom="column">
              <wp:posOffset>-152531</wp:posOffset>
            </wp:positionH>
            <wp:positionV relativeFrom="paragraph">
              <wp:posOffset>148875</wp:posOffset>
            </wp:positionV>
            <wp:extent cx="4414344" cy="6358963"/>
            <wp:effectExtent l="171450" t="171450" r="196215" b="1943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 l="13811" r="9093"/>
                    <a:stretch/>
                  </pic:blipFill>
                  <pic:spPr bwMode="auto">
                    <a:xfrm>
                      <a:off x="0" y="0"/>
                      <a:ext cx="4413852" cy="6358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D3" w:rsidRPr="00B273CF">
        <w:rPr>
          <w:rFonts w:ascii="Bookman Old Style" w:hAnsi="Bookman Old Style"/>
          <w:color w:val="3366FF"/>
        </w:rPr>
        <w:t xml:space="preserve">                               </w:t>
      </w:r>
    </w:p>
    <w:p w:rsidR="00AF4B99" w:rsidRDefault="00AF4B99" w:rsidP="000A4ED3">
      <w:pPr>
        <w:ind w:firstLine="567"/>
        <w:jc w:val="both"/>
        <w:rPr>
          <w:rFonts w:ascii="Bookman Old Style" w:hAnsi="Bookman Old Style"/>
          <w:color w:val="3366FF"/>
        </w:rPr>
      </w:pPr>
    </w:p>
    <w:p w:rsidR="00AF4B99" w:rsidRDefault="00AF4B99" w:rsidP="000A4ED3">
      <w:pPr>
        <w:ind w:firstLine="567"/>
        <w:jc w:val="both"/>
        <w:rPr>
          <w:rFonts w:ascii="Bookman Old Style" w:hAnsi="Bookman Old Style"/>
          <w:color w:val="3366FF"/>
        </w:rPr>
      </w:pPr>
    </w:p>
    <w:p w:rsidR="00AF4B99" w:rsidRPr="00B273CF" w:rsidRDefault="00AF4B99" w:rsidP="000A4ED3">
      <w:pPr>
        <w:ind w:firstLine="567"/>
        <w:jc w:val="both"/>
        <w:rPr>
          <w:rFonts w:ascii="Bookman Old Style" w:hAnsi="Bookman Old Style"/>
          <w:color w:val="3366FF"/>
        </w:rPr>
      </w:pPr>
    </w:p>
    <w:p w:rsidR="000A4ED3" w:rsidRPr="00B273CF" w:rsidRDefault="000A4ED3" w:rsidP="000A4ED3">
      <w:pPr>
        <w:rPr>
          <w:rFonts w:ascii="Bookman Old Style" w:hAnsi="Bookman Old Style"/>
          <w:color w:val="3366FF"/>
        </w:rPr>
      </w:pPr>
    </w:p>
    <w:p w:rsidR="000A4ED3" w:rsidRPr="0049472C" w:rsidRDefault="000A5AF3" w:rsidP="000A4ED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color w:val="3366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42622" wp14:editId="5CF7915C">
                <wp:simplePos x="0" y="0"/>
                <wp:positionH relativeFrom="column">
                  <wp:posOffset>353060</wp:posOffset>
                </wp:positionH>
                <wp:positionV relativeFrom="paragraph">
                  <wp:posOffset>124460</wp:posOffset>
                </wp:positionV>
                <wp:extent cx="3396615" cy="13874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E4803" w:rsidRPr="000A5AF3" w:rsidRDefault="006E4803" w:rsidP="00DE265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0A5AF3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96"/>
                                <w:szCs w:val="96"/>
                              </w:rPr>
                              <w:t xml:space="preserve">Генеалогия </w:t>
                            </w:r>
                          </w:p>
                          <w:p w:rsidR="006E4803" w:rsidRPr="000A5AF3" w:rsidRDefault="006E4803" w:rsidP="00AF4B99">
                            <w:pPr>
                              <w:jc w:val="center"/>
                              <w:rPr>
                                <w:rFonts w:ascii="Monotype Corsiva" w:hAnsi="Monotype Corsiva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0A5AF3">
                              <w:rPr>
                                <w:rFonts w:ascii="Monotype Corsiva" w:hAnsi="Monotype Corsiva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или моя родословная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pt;margin-top:9.8pt;width:267.45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Tp9gEAANIDAAAOAAAAZHJzL2Uyb0RvYy54bWysU9tu1DAQfUfiHyy/s9nstY02W5VWRUil&#10;ILV8gOM4iUXiMWPvJsvXM3bSZYE3xIvlufjMOTPj3c3Qteyo0GkwOU9nc86UkVBqU+f868vDuyvO&#10;nBemFC0YlfOTcvxm//bNrreZWkADbamQEYhxWW9z3nhvsyRxslGdcDOwylCwAuyEJxPrpETRE3rX&#10;Jov5fJP0gKVFkMo58t6PQb6P+FWlpP9cVU551uacuPl4YjyLcCb7nchqFLbRcqIh/oFFJ7Shomeo&#10;e+EFO6D+C6rTEsFB5WcSugSqSksVNZCadP6HmudGWBW1UHOcPbfJ/T9Y+XT8gkyXNDvOjOhoRC9q&#10;8Ow9DGwRutNbl1HSs6U0P5A7ZAalzj6C/OaYgbtGmFrdIkLfKFESuzS8TC6ejjgugBT9JyipjDh4&#10;iEBDhV0ApGYwQqcpnc6TCVQkOZfL680mXXMmKZYur7ar7TrWENnrc4vOf1DQsXDJOdLoI7w4Pjof&#10;6IjsNSVUM/Cg2zaOvzW/OShx9FDx6WlQEsiPMvxQDFNnCihPpAlhXCz6CHRpAH9w1tNS5dx9PwhU&#10;nLUfDfXlOl2twhZGY7XeLsjAy0hxGRFGElTOPWfj9c6Pm3uwqOuGKo2TMHBLvax0VBmojqymCdDi&#10;RPHTkofNvLRj1q+vuP8JAAD//wMAUEsDBBQABgAIAAAAIQDzTNXP3gAAAAkBAAAPAAAAZHJzL2Rv&#10;d25yZXYueG1sTI/NTsMwEITvSH0Haytxo3ZbXDUhToWouIIoPxI3N94mEfE6it0mvD3LCU6r3RnN&#10;flPsJt+JCw6xDWRguVAgkKrgWqoNvL0+3mxBxGTJ2S4QGvjGCLtydlXY3IWRXvBySLXgEIq5NdCk&#10;1OdSxqpBb+Mi9EisncLgbeJ1qKUb7MjhvpMrpTbS25b4Q2N7fGiw+jqcvYH3p9Pnx616rvde92OY&#10;lCSfSWOu59P9HYiEU/ozwy8+o0PJTMdwJhdFZ0DrDTv5nvFkXWdKgzgaWK23S5BlIf83KH8AAAD/&#10;/wMAUEsBAi0AFAAGAAgAAAAhALaDOJL+AAAA4QEAABMAAAAAAAAAAAAAAAAAAAAAAFtDb250ZW50&#10;X1R5cGVzXS54bWxQSwECLQAUAAYACAAAACEAOP0h/9YAAACUAQAACwAAAAAAAAAAAAAAAAAvAQAA&#10;X3JlbHMvLnJlbHNQSwECLQAUAAYACAAAACEADLME6fYBAADSAwAADgAAAAAAAAAAAAAAAAAuAgAA&#10;ZHJzL2Uyb0RvYy54bWxQSwECLQAUAAYACAAAACEA80zVz94AAAAJAQAADwAAAAAAAAAAAAAAAABQ&#10;BAAAZHJzL2Rvd25yZXYueG1sUEsFBgAAAAAEAAQA8wAAAFsFAAAAAA==&#10;" filled="f" stroked="f">
                <v:textbox>
                  <w:txbxContent>
                    <w:p w:rsidR="006E4803" w:rsidRPr="000A5AF3" w:rsidRDefault="006E4803" w:rsidP="00DE2659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0A5AF3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96"/>
                          <w:szCs w:val="96"/>
                        </w:rPr>
                        <w:t xml:space="preserve">Генеалогия </w:t>
                      </w:r>
                    </w:p>
                    <w:p w:rsidR="006E4803" w:rsidRPr="000A5AF3" w:rsidRDefault="006E4803" w:rsidP="00AF4B99">
                      <w:pPr>
                        <w:jc w:val="center"/>
                        <w:rPr>
                          <w:rFonts w:ascii="Monotype Corsiva" w:hAnsi="Monotype Corsiva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0A5AF3">
                        <w:rPr>
                          <w:rFonts w:ascii="Monotype Corsiva" w:hAnsi="Monotype Corsiva"/>
                          <w:color w:val="984806" w:themeColor="accent6" w:themeShade="80"/>
                          <w:sz w:val="32"/>
                          <w:szCs w:val="32"/>
                        </w:rPr>
                        <w:t>или моя родословная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0A4ED3" w:rsidRPr="00673024" w:rsidRDefault="000A4ED3" w:rsidP="000A4ED3">
      <w:pPr>
        <w:jc w:val="center"/>
        <w:rPr>
          <w:rFonts w:ascii="Bookman Old Style" w:hAnsi="Bookman Old Style"/>
          <w:color w:val="00C1EE"/>
          <w:sz w:val="32"/>
          <w:szCs w:val="32"/>
        </w:rPr>
      </w:pPr>
    </w:p>
    <w:p w:rsidR="00673024" w:rsidRDefault="00673024" w:rsidP="00673024">
      <w:pPr>
        <w:tabs>
          <w:tab w:val="left" w:pos="8460"/>
        </w:tabs>
        <w:ind w:left="-360" w:right="1614" w:firstLine="567"/>
        <w:jc w:val="center"/>
        <w:rPr>
          <w:b/>
          <w:color w:val="000080"/>
          <w:sz w:val="22"/>
          <w:szCs w:val="22"/>
        </w:rPr>
      </w:pPr>
      <w:r w:rsidRPr="00251EF1">
        <w:rPr>
          <w:b/>
          <w:color w:val="00CCFF"/>
          <w:sz w:val="22"/>
          <w:szCs w:val="22"/>
        </w:rPr>
        <w:t xml:space="preserve">         </w:t>
      </w:r>
      <w:r>
        <w:rPr>
          <w:b/>
          <w:color w:val="00CCFF"/>
          <w:sz w:val="22"/>
          <w:szCs w:val="22"/>
        </w:rPr>
        <w:t xml:space="preserve">         </w:t>
      </w:r>
      <w:r w:rsidRPr="00251EF1">
        <w:rPr>
          <w:b/>
          <w:color w:val="000080"/>
          <w:sz w:val="22"/>
          <w:szCs w:val="22"/>
        </w:rPr>
        <w:t xml:space="preserve"> </w:t>
      </w:r>
    </w:p>
    <w:p w:rsidR="00673024" w:rsidRPr="00673024" w:rsidRDefault="00673024" w:rsidP="00673024">
      <w:pPr>
        <w:tabs>
          <w:tab w:val="left" w:pos="8460"/>
        </w:tabs>
        <w:ind w:left="-360" w:right="481"/>
        <w:jc w:val="center"/>
        <w:rPr>
          <w:b/>
          <w:color w:val="002060"/>
          <w:sz w:val="22"/>
          <w:szCs w:val="22"/>
        </w:rPr>
      </w:pPr>
      <w:r w:rsidRPr="00673024">
        <w:rPr>
          <w:b/>
          <w:color w:val="002060"/>
          <w:sz w:val="22"/>
          <w:szCs w:val="22"/>
        </w:rPr>
        <w:t xml:space="preserve"> </w:t>
      </w:r>
    </w:p>
    <w:p w:rsidR="000A4ED3" w:rsidRPr="0049472C" w:rsidRDefault="000A4ED3" w:rsidP="000A4ED3">
      <w:pPr>
        <w:jc w:val="center"/>
        <w:rPr>
          <w:rFonts w:ascii="Bookman Old Style" w:hAnsi="Bookman Old Style"/>
          <w:sz w:val="32"/>
          <w:szCs w:val="32"/>
        </w:rPr>
      </w:pPr>
    </w:p>
    <w:p w:rsidR="000A4ED3" w:rsidRDefault="000A4ED3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DE2659" w:rsidRDefault="00DE2659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673024" w:rsidRDefault="00673024" w:rsidP="000A4ED3">
      <w:pPr>
        <w:jc w:val="center"/>
        <w:rPr>
          <w:rFonts w:ascii="Bookman Old Style" w:hAnsi="Bookman Old Style"/>
          <w:color w:val="3366FF"/>
          <w:sz w:val="32"/>
          <w:szCs w:val="32"/>
        </w:rPr>
      </w:pPr>
    </w:p>
    <w:p w:rsidR="00AF4B99" w:rsidRDefault="00AF4B99" w:rsidP="00673024">
      <w:pPr>
        <w:tabs>
          <w:tab w:val="left" w:pos="8460"/>
        </w:tabs>
        <w:ind w:left="-360" w:right="-149"/>
        <w:rPr>
          <w:rFonts w:ascii="Bookman Old Style" w:hAnsi="Bookman Old Style"/>
          <w:sz w:val="22"/>
          <w:szCs w:val="22"/>
          <w:lang w:val="tt-RU"/>
        </w:rPr>
      </w:pPr>
    </w:p>
    <w:p w:rsidR="00AF4B99" w:rsidRDefault="00AF4B99" w:rsidP="00673024">
      <w:pPr>
        <w:tabs>
          <w:tab w:val="left" w:pos="8460"/>
        </w:tabs>
        <w:ind w:left="-360" w:right="-149"/>
        <w:rPr>
          <w:rFonts w:ascii="Bookman Old Style" w:hAnsi="Bookman Old Style"/>
          <w:sz w:val="22"/>
          <w:szCs w:val="22"/>
          <w:lang w:val="tt-RU"/>
        </w:rPr>
      </w:pPr>
    </w:p>
    <w:p w:rsidR="00AF4B99" w:rsidRDefault="00AF4B99" w:rsidP="00673024">
      <w:pPr>
        <w:tabs>
          <w:tab w:val="left" w:pos="8460"/>
        </w:tabs>
        <w:ind w:left="-360" w:right="-149"/>
        <w:rPr>
          <w:rFonts w:ascii="Bookman Old Style" w:hAnsi="Bookman Old Style"/>
          <w:sz w:val="22"/>
          <w:szCs w:val="22"/>
          <w:lang w:val="tt-RU"/>
        </w:rPr>
      </w:pPr>
    </w:p>
    <w:p w:rsidR="00AF4B99" w:rsidRDefault="00AF4B99" w:rsidP="00673024">
      <w:pPr>
        <w:tabs>
          <w:tab w:val="left" w:pos="8460"/>
        </w:tabs>
        <w:ind w:left="-360" w:right="-149"/>
        <w:rPr>
          <w:rFonts w:ascii="Bookman Old Style" w:hAnsi="Bookman Old Style"/>
          <w:sz w:val="22"/>
          <w:szCs w:val="22"/>
          <w:lang w:val="tt-RU"/>
        </w:rPr>
      </w:pPr>
    </w:p>
    <w:p w:rsidR="00AF4B99" w:rsidRDefault="00AF4B99" w:rsidP="00673024">
      <w:pPr>
        <w:tabs>
          <w:tab w:val="left" w:pos="8460"/>
        </w:tabs>
        <w:ind w:left="-360" w:right="-149"/>
        <w:rPr>
          <w:rFonts w:ascii="Bookman Old Style" w:hAnsi="Bookman Old Style"/>
          <w:sz w:val="22"/>
          <w:szCs w:val="22"/>
          <w:lang w:val="tt-RU"/>
        </w:rPr>
      </w:pPr>
    </w:p>
    <w:p w:rsidR="00673024" w:rsidRPr="009F7A45" w:rsidRDefault="00673024" w:rsidP="00673024">
      <w:pPr>
        <w:tabs>
          <w:tab w:val="left" w:pos="8460"/>
        </w:tabs>
        <w:ind w:left="-360" w:right="-149"/>
        <w:rPr>
          <w:b/>
          <w:sz w:val="22"/>
          <w:szCs w:val="22"/>
        </w:rPr>
      </w:pPr>
      <w:r w:rsidRPr="009F7A45">
        <w:rPr>
          <w:sz w:val="22"/>
          <w:szCs w:val="22"/>
        </w:rPr>
        <w:lastRenderedPageBreak/>
        <w:t>Автор</w:t>
      </w:r>
      <w:r w:rsidR="00AF4B99" w:rsidRPr="009F7A45">
        <w:rPr>
          <w:sz w:val="22"/>
          <w:szCs w:val="22"/>
        </w:rPr>
        <w:t>-составитель</w:t>
      </w:r>
      <w:r w:rsidRPr="009F7A45">
        <w:rPr>
          <w:sz w:val="22"/>
          <w:szCs w:val="22"/>
        </w:rPr>
        <w:t xml:space="preserve">: </w:t>
      </w:r>
      <w:proofErr w:type="spellStart"/>
      <w:r w:rsidRPr="009F7A45">
        <w:rPr>
          <w:sz w:val="22"/>
          <w:szCs w:val="22"/>
        </w:rPr>
        <w:t>Т.Д.Насибуллина</w:t>
      </w:r>
      <w:proofErr w:type="spellEnd"/>
      <w:r w:rsidRPr="009F7A45">
        <w:rPr>
          <w:sz w:val="22"/>
          <w:szCs w:val="22"/>
        </w:rPr>
        <w:t xml:space="preserve">, </w:t>
      </w:r>
      <w:r w:rsidR="00AF4B99" w:rsidRPr="009F7A45">
        <w:rPr>
          <w:sz w:val="22"/>
          <w:szCs w:val="22"/>
        </w:rPr>
        <w:t>учитель истории «</w:t>
      </w:r>
      <w:proofErr w:type="spellStart"/>
      <w:r w:rsidR="00AF4B99" w:rsidRPr="009F7A45">
        <w:rPr>
          <w:sz w:val="22"/>
          <w:szCs w:val="22"/>
        </w:rPr>
        <w:t>Мамаширской</w:t>
      </w:r>
      <w:proofErr w:type="spellEnd"/>
      <w:r w:rsidR="00AF4B99" w:rsidRPr="009F7A45">
        <w:rPr>
          <w:sz w:val="22"/>
          <w:szCs w:val="22"/>
        </w:rPr>
        <w:t xml:space="preserve"> средней школы», </w:t>
      </w:r>
      <w:r w:rsidRPr="009F7A45">
        <w:rPr>
          <w:sz w:val="22"/>
          <w:szCs w:val="22"/>
        </w:rPr>
        <w:t>педагог дополнительного образования М</w:t>
      </w:r>
      <w:r w:rsidR="00AF4B99" w:rsidRPr="009F7A45">
        <w:rPr>
          <w:sz w:val="22"/>
          <w:szCs w:val="22"/>
        </w:rPr>
        <w:t>Б</w:t>
      </w:r>
      <w:r w:rsidRPr="009F7A45">
        <w:rPr>
          <w:sz w:val="22"/>
          <w:szCs w:val="22"/>
        </w:rPr>
        <w:t xml:space="preserve">У </w:t>
      </w:r>
      <w:proofErr w:type="gramStart"/>
      <w:r w:rsidRPr="009F7A45">
        <w:rPr>
          <w:sz w:val="22"/>
          <w:szCs w:val="22"/>
        </w:rPr>
        <w:t>ДО</w:t>
      </w:r>
      <w:proofErr w:type="gramEnd"/>
      <w:r w:rsidRPr="009F7A45">
        <w:rPr>
          <w:sz w:val="22"/>
          <w:szCs w:val="22"/>
        </w:rPr>
        <w:t xml:space="preserve"> «</w:t>
      </w:r>
      <w:proofErr w:type="gramStart"/>
      <w:r w:rsidRPr="009F7A45">
        <w:rPr>
          <w:sz w:val="22"/>
          <w:szCs w:val="22"/>
        </w:rPr>
        <w:t>Центр</w:t>
      </w:r>
      <w:proofErr w:type="gramEnd"/>
      <w:r w:rsidRPr="009F7A45">
        <w:rPr>
          <w:sz w:val="22"/>
          <w:szCs w:val="22"/>
        </w:rPr>
        <w:t xml:space="preserve"> </w:t>
      </w:r>
      <w:r w:rsidR="00AF4B99" w:rsidRPr="009F7A45">
        <w:rPr>
          <w:sz w:val="22"/>
          <w:szCs w:val="22"/>
        </w:rPr>
        <w:t>детского творчества «Галактика</w:t>
      </w:r>
      <w:r w:rsidRPr="009F7A45">
        <w:rPr>
          <w:sz w:val="22"/>
          <w:szCs w:val="22"/>
        </w:rPr>
        <w:t xml:space="preserve">» </w:t>
      </w:r>
      <w:proofErr w:type="spellStart"/>
      <w:r w:rsidRPr="009F7A45">
        <w:rPr>
          <w:sz w:val="22"/>
          <w:szCs w:val="22"/>
        </w:rPr>
        <w:t>Кукморского</w:t>
      </w:r>
      <w:proofErr w:type="spellEnd"/>
      <w:r w:rsidRPr="009F7A45">
        <w:rPr>
          <w:sz w:val="22"/>
          <w:szCs w:val="22"/>
        </w:rPr>
        <w:t xml:space="preserve"> муниципально</w:t>
      </w:r>
      <w:r w:rsidR="00AF4B99" w:rsidRPr="009F7A45">
        <w:rPr>
          <w:sz w:val="22"/>
          <w:szCs w:val="22"/>
        </w:rPr>
        <w:t>го района Республики Татарстан</w:t>
      </w:r>
    </w:p>
    <w:p w:rsidR="00673024" w:rsidRPr="009F7A45" w:rsidRDefault="00673024" w:rsidP="00673024">
      <w:pPr>
        <w:ind w:left="-360"/>
        <w:rPr>
          <w:lang w:val="tt-RU"/>
        </w:rPr>
      </w:pPr>
    </w:p>
    <w:p w:rsidR="00673024" w:rsidRPr="009F7A45" w:rsidRDefault="00673024" w:rsidP="00673024">
      <w:pPr>
        <w:rPr>
          <w:sz w:val="22"/>
          <w:szCs w:val="22"/>
          <w:lang w:val="tt-RU"/>
        </w:rPr>
      </w:pPr>
    </w:p>
    <w:p w:rsidR="00673024" w:rsidRPr="009F7A45" w:rsidRDefault="00673024" w:rsidP="00673024">
      <w:pPr>
        <w:rPr>
          <w:sz w:val="22"/>
          <w:szCs w:val="22"/>
          <w:lang w:val="tt-RU"/>
        </w:rPr>
      </w:pPr>
    </w:p>
    <w:p w:rsidR="00673024" w:rsidRPr="009F7A45" w:rsidRDefault="00673024" w:rsidP="00673024">
      <w:pPr>
        <w:rPr>
          <w:sz w:val="22"/>
          <w:szCs w:val="22"/>
          <w:lang w:val="tt-RU"/>
        </w:rPr>
      </w:pPr>
    </w:p>
    <w:p w:rsidR="00673024" w:rsidRPr="009F7A45" w:rsidRDefault="00673024" w:rsidP="00673024">
      <w:pPr>
        <w:rPr>
          <w:sz w:val="22"/>
          <w:szCs w:val="22"/>
          <w:lang w:val="tt-RU"/>
        </w:rPr>
      </w:pPr>
    </w:p>
    <w:p w:rsidR="00673024" w:rsidRPr="009F7A45" w:rsidRDefault="00673024" w:rsidP="00673024">
      <w:pPr>
        <w:rPr>
          <w:lang w:val="tt-RU"/>
        </w:rPr>
      </w:pPr>
    </w:p>
    <w:p w:rsidR="00673024" w:rsidRPr="009F7A45" w:rsidRDefault="00673024" w:rsidP="00673024">
      <w:pPr>
        <w:rPr>
          <w:lang w:val="tt-RU"/>
        </w:rPr>
      </w:pPr>
    </w:p>
    <w:p w:rsidR="00673024" w:rsidRPr="009F7A45" w:rsidRDefault="00673024" w:rsidP="00673024">
      <w:pPr>
        <w:rPr>
          <w:lang w:val="tt-RU"/>
        </w:rPr>
      </w:pPr>
    </w:p>
    <w:p w:rsidR="00673024" w:rsidRPr="009F7A45" w:rsidRDefault="00673024" w:rsidP="00673024">
      <w:pPr>
        <w:ind w:left="-284" w:right="-512"/>
        <w:rPr>
          <w:sz w:val="22"/>
          <w:szCs w:val="22"/>
          <w:lang w:val="tt-RU"/>
        </w:rPr>
      </w:pPr>
      <w:r w:rsidRPr="009F7A45">
        <w:t>Генеалогия или моя родословная</w:t>
      </w:r>
      <w:r w:rsidRPr="009F7A45">
        <w:rPr>
          <w:sz w:val="22"/>
          <w:szCs w:val="22"/>
          <w:lang w:val="tt-RU"/>
        </w:rPr>
        <w:t>. М</w:t>
      </w:r>
      <w:r w:rsidR="00AF4B99" w:rsidRPr="009F7A45">
        <w:rPr>
          <w:sz w:val="22"/>
          <w:szCs w:val="22"/>
          <w:lang w:val="tt-RU"/>
        </w:rPr>
        <w:t>Б</w:t>
      </w:r>
      <w:r w:rsidRPr="009F7A45">
        <w:rPr>
          <w:sz w:val="22"/>
          <w:szCs w:val="22"/>
          <w:lang w:val="tt-RU"/>
        </w:rPr>
        <w:t xml:space="preserve">У ДО </w:t>
      </w:r>
      <w:r w:rsidR="00AF4B99" w:rsidRPr="009F7A45">
        <w:rPr>
          <w:sz w:val="22"/>
          <w:szCs w:val="22"/>
          <w:lang w:val="tt-RU"/>
        </w:rPr>
        <w:t>“</w:t>
      </w:r>
      <w:r w:rsidRPr="009F7A45">
        <w:rPr>
          <w:sz w:val="22"/>
          <w:szCs w:val="22"/>
          <w:lang w:val="tt-RU"/>
        </w:rPr>
        <w:t>Ц</w:t>
      </w:r>
      <w:r w:rsidR="00AF4B99" w:rsidRPr="009F7A45">
        <w:rPr>
          <w:sz w:val="22"/>
          <w:szCs w:val="22"/>
          <w:lang w:val="tt-RU"/>
        </w:rPr>
        <w:t>ДТ “Галактика”</w:t>
      </w:r>
      <w:r w:rsidRPr="009F7A45">
        <w:rPr>
          <w:sz w:val="22"/>
          <w:szCs w:val="22"/>
          <w:lang w:val="tt-RU"/>
        </w:rPr>
        <w:t>, Кукмор, 201</w:t>
      </w:r>
      <w:r w:rsidR="00AF4B99" w:rsidRPr="009F7A45">
        <w:rPr>
          <w:sz w:val="22"/>
          <w:szCs w:val="22"/>
          <w:lang w:val="tt-RU"/>
        </w:rPr>
        <w:t>8</w:t>
      </w:r>
      <w:r w:rsidR="0003512C">
        <w:rPr>
          <w:sz w:val="22"/>
          <w:szCs w:val="22"/>
          <w:lang w:val="tt-RU"/>
        </w:rPr>
        <w:t xml:space="preserve"> г.,14</w:t>
      </w:r>
      <w:r w:rsidRPr="009F7A45">
        <w:rPr>
          <w:sz w:val="22"/>
          <w:szCs w:val="22"/>
          <w:lang w:val="tt-RU"/>
        </w:rPr>
        <w:t xml:space="preserve"> с.</w:t>
      </w: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  <w:r w:rsidRPr="009F7A45">
        <w:rPr>
          <w:sz w:val="22"/>
          <w:szCs w:val="22"/>
          <w:lang w:val="tt-RU"/>
        </w:rPr>
        <w:t xml:space="preserve">Программа  предназначена для педагогов дополнительного образования, а также для учителей истории и классных  руководителей. </w:t>
      </w: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ind w:left="-360"/>
        <w:rPr>
          <w:sz w:val="22"/>
          <w:szCs w:val="22"/>
          <w:lang w:val="tt-RU"/>
        </w:rPr>
      </w:pPr>
    </w:p>
    <w:p w:rsidR="00673024" w:rsidRPr="009F7A45" w:rsidRDefault="00673024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AF4B99" w:rsidRPr="009F7A45" w:rsidRDefault="00AF4B99" w:rsidP="00673024">
      <w:pPr>
        <w:rPr>
          <w:lang w:val="tt-RU"/>
        </w:rPr>
      </w:pPr>
    </w:p>
    <w:p w:rsidR="00673024" w:rsidRPr="009F7A45" w:rsidRDefault="00AF4B99" w:rsidP="00AF4B99">
      <w:pPr>
        <w:ind w:left="3780" w:right="-653"/>
        <w:rPr>
          <w:sz w:val="20"/>
          <w:szCs w:val="20"/>
          <w:lang w:val="tt-RU"/>
        </w:rPr>
      </w:pPr>
      <w:r w:rsidRPr="009F7A45">
        <w:rPr>
          <w:sz w:val="20"/>
          <w:szCs w:val="20"/>
        </w:rPr>
        <w:t xml:space="preserve"> </w:t>
      </w:r>
      <w:r w:rsidR="00673024" w:rsidRPr="009F7A45">
        <w:rPr>
          <w:sz w:val="20"/>
          <w:szCs w:val="20"/>
        </w:rPr>
        <w:t>©</w:t>
      </w:r>
      <w:r w:rsidR="00673024" w:rsidRPr="009F7A45">
        <w:rPr>
          <w:sz w:val="20"/>
          <w:szCs w:val="20"/>
          <w:lang w:val="tt-RU"/>
        </w:rPr>
        <w:t>Насибуллина Т.Д.</w:t>
      </w:r>
    </w:p>
    <w:p w:rsidR="00673024" w:rsidRPr="009F7A45" w:rsidRDefault="00673024" w:rsidP="00AF4B99">
      <w:pPr>
        <w:ind w:left="3780" w:right="-653"/>
        <w:rPr>
          <w:sz w:val="20"/>
          <w:szCs w:val="20"/>
          <w:lang w:val="tt-RU"/>
        </w:rPr>
      </w:pPr>
      <w:r w:rsidRPr="009F7A45">
        <w:rPr>
          <w:sz w:val="20"/>
          <w:szCs w:val="20"/>
          <w:lang w:val="tt-RU"/>
        </w:rPr>
        <w:t xml:space="preserve"> </w:t>
      </w:r>
      <w:r w:rsidRPr="009F7A45">
        <w:rPr>
          <w:sz w:val="20"/>
          <w:szCs w:val="20"/>
        </w:rPr>
        <w:t>©</w:t>
      </w:r>
      <w:r w:rsidRPr="009F7A45">
        <w:rPr>
          <w:sz w:val="20"/>
          <w:szCs w:val="20"/>
          <w:lang w:val="tt-RU"/>
        </w:rPr>
        <w:t>М</w:t>
      </w:r>
      <w:r w:rsidR="00AF4B99" w:rsidRPr="009F7A45">
        <w:rPr>
          <w:sz w:val="20"/>
          <w:szCs w:val="20"/>
          <w:lang w:val="tt-RU"/>
        </w:rPr>
        <w:t>Б</w:t>
      </w:r>
      <w:r w:rsidRPr="009F7A45">
        <w:rPr>
          <w:sz w:val="20"/>
          <w:szCs w:val="20"/>
          <w:lang w:val="tt-RU"/>
        </w:rPr>
        <w:t xml:space="preserve">У ДО </w:t>
      </w:r>
      <w:r w:rsidR="00AF4B99" w:rsidRPr="009F7A45">
        <w:rPr>
          <w:sz w:val="20"/>
          <w:szCs w:val="20"/>
          <w:lang w:val="tt-RU"/>
        </w:rPr>
        <w:t>“ЦДТ “Галактика”</w:t>
      </w:r>
    </w:p>
    <w:p w:rsidR="00673024" w:rsidRDefault="00673024" w:rsidP="00673024">
      <w:pPr>
        <w:tabs>
          <w:tab w:val="left" w:pos="8460"/>
        </w:tabs>
        <w:ind w:right="1614" w:firstLine="567"/>
        <w:jc w:val="center"/>
        <w:rPr>
          <w:b/>
          <w:sz w:val="22"/>
          <w:szCs w:val="22"/>
        </w:rPr>
      </w:pPr>
    </w:p>
    <w:p w:rsidR="000A4ED3" w:rsidRDefault="000A4ED3" w:rsidP="000A4ED3">
      <w:pPr>
        <w:tabs>
          <w:tab w:val="left" w:pos="8460"/>
        </w:tabs>
        <w:ind w:right="1614" w:firstLine="567"/>
        <w:jc w:val="center"/>
        <w:rPr>
          <w:b/>
        </w:rPr>
      </w:pPr>
      <w:r>
        <w:rPr>
          <w:b/>
        </w:rPr>
        <w:lastRenderedPageBreak/>
        <w:t>Оглавление</w:t>
      </w:r>
    </w:p>
    <w:p w:rsidR="000A4ED3" w:rsidRDefault="000A4ED3" w:rsidP="000A4ED3">
      <w:pPr>
        <w:ind w:firstLine="567"/>
        <w:jc w:val="both"/>
        <w:rPr>
          <w:b/>
        </w:rPr>
      </w:pPr>
    </w:p>
    <w:p w:rsidR="000A4ED3" w:rsidRDefault="000A4ED3" w:rsidP="000A4ED3">
      <w:pPr>
        <w:numPr>
          <w:ilvl w:val="0"/>
          <w:numId w:val="17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480" w:hanging="240"/>
        <w:jc w:val="both"/>
        <w:textAlignment w:val="baseline"/>
      </w:pPr>
      <w:r>
        <w:t xml:space="preserve">Пояснительная записка </w:t>
      </w:r>
      <w:r w:rsidR="00400C9A">
        <w:t>______________________</w:t>
      </w:r>
      <w:r w:rsidR="0093249C">
        <w:t xml:space="preserve"> </w:t>
      </w:r>
      <w:r w:rsidR="00400C9A">
        <w:t>4</w:t>
      </w:r>
    </w:p>
    <w:p w:rsidR="000A4ED3" w:rsidRDefault="000A4ED3" w:rsidP="000A4ED3">
      <w:pPr>
        <w:numPr>
          <w:ilvl w:val="0"/>
          <w:numId w:val="17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480" w:hanging="240"/>
        <w:jc w:val="both"/>
        <w:textAlignment w:val="baseline"/>
      </w:pPr>
      <w:r>
        <w:t xml:space="preserve">Содержание программы </w:t>
      </w:r>
      <w:r w:rsidR="00400C9A">
        <w:t xml:space="preserve">_____________________ </w:t>
      </w:r>
      <w:r w:rsidR="00CC71D6">
        <w:t>10</w:t>
      </w:r>
    </w:p>
    <w:p w:rsidR="000A4ED3" w:rsidRDefault="000A4ED3" w:rsidP="000A4ED3">
      <w:pPr>
        <w:numPr>
          <w:ilvl w:val="0"/>
          <w:numId w:val="17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480" w:hanging="240"/>
        <w:textAlignment w:val="baseline"/>
      </w:pPr>
      <w:r>
        <w:t xml:space="preserve">Учебно-тематический план </w:t>
      </w:r>
      <w:r w:rsidR="00CC71D6">
        <w:t xml:space="preserve"> _________________</w:t>
      </w:r>
      <w:r w:rsidR="0093249C">
        <w:t>_</w:t>
      </w:r>
      <w:r w:rsidR="00CC71D6">
        <w:t>_ 12</w:t>
      </w:r>
    </w:p>
    <w:p w:rsidR="00400C9A" w:rsidRDefault="00400C9A" w:rsidP="000A4ED3">
      <w:pPr>
        <w:numPr>
          <w:ilvl w:val="0"/>
          <w:numId w:val="17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480" w:hanging="240"/>
        <w:textAlignment w:val="baseline"/>
      </w:pPr>
      <w:r>
        <w:t>Контролирующие материалы _________________</w:t>
      </w:r>
      <w:r w:rsidR="0093249C">
        <w:t>_</w:t>
      </w:r>
      <w:r>
        <w:t xml:space="preserve"> 1</w:t>
      </w:r>
      <w:r w:rsidR="00CC71D6">
        <w:t>4</w:t>
      </w:r>
    </w:p>
    <w:p w:rsidR="000A4ED3" w:rsidRDefault="000A4ED3" w:rsidP="000A4ED3">
      <w:pPr>
        <w:numPr>
          <w:ilvl w:val="0"/>
          <w:numId w:val="17"/>
        </w:numPr>
        <w:tabs>
          <w:tab w:val="clear" w:pos="927"/>
          <w:tab w:val="num" w:pos="720"/>
        </w:tabs>
        <w:overflowPunct w:val="0"/>
        <w:autoSpaceDE w:val="0"/>
        <w:autoSpaceDN w:val="0"/>
        <w:adjustRightInd w:val="0"/>
        <w:ind w:left="480" w:hanging="240"/>
        <w:textAlignment w:val="baseline"/>
      </w:pPr>
      <w:r>
        <w:t xml:space="preserve">Литература </w:t>
      </w:r>
      <w:r w:rsidR="00400C9A">
        <w:t>________________________________</w:t>
      </w:r>
      <w:r w:rsidR="0093249C">
        <w:t>_</w:t>
      </w:r>
      <w:r w:rsidR="00400C9A">
        <w:t xml:space="preserve"> 1</w:t>
      </w:r>
      <w:r w:rsidR="0007618C">
        <w:t>4</w:t>
      </w:r>
    </w:p>
    <w:p w:rsidR="000A4ED3" w:rsidRDefault="000A4ED3" w:rsidP="000A4ED3">
      <w:pPr>
        <w:tabs>
          <w:tab w:val="num" w:pos="0"/>
        </w:tabs>
        <w:ind w:firstLine="567"/>
        <w:jc w:val="both"/>
        <w:rPr>
          <w:b/>
        </w:rPr>
      </w:pPr>
    </w:p>
    <w:p w:rsidR="000A4ED3" w:rsidRDefault="000A4ED3" w:rsidP="000A4ED3">
      <w:pPr>
        <w:ind w:firstLine="567"/>
        <w:jc w:val="both"/>
        <w:rPr>
          <w:b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841D85" w:rsidRDefault="00841D85" w:rsidP="000A4ED3">
      <w:pPr>
        <w:jc w:val="center"/>
        <w:rPr>
          <w:rFonts w:ascii="Bookman Old Style" w:hAnsi="Bookman Old Style"/>
          <w:lang w:val="tt-RU"/>
        </w:rPr>
      </w:pPr>
    </w:p>
    <w:p w:rsidR="00995172" w:rsidRPr="00995172" w:rsidRDefault="00995172" w:rsidP="000A4ED3">
      <w:pPr>
        <w:jc w:val="center"/>
        <w:rPr>
          <w:rFonts w:ascii="Bookman Old Style" w:hAnsi="Bookman Old Style"/>
          <w:lang w:val="tt-RU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400C9A" w:rsidRDefault="00400C9A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Pr="00995172" w:rsidRDefault="000A4ED3" w:rsidP="000A4ED3">
      <w:pPr>
        <w:jc w:val="center"/>
        <w:rPr>
          <w:rFonts w:ascii="Bookman Old Style" w:hAnsi="Bookman Old Style"/>
          <w:lang w:val="tt-RU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3063E7" w:rsidRDefault="003063E7" w:rsidP="000A4ED3">
      <w:pPr>
        <w:jc w:val="center"/>
        <w:rPr>
          <w:rFonts w:ascii="Bookman Old Style" w:hAnsi="Bookman Old Style"/>
        </w:rPr>
      </w:pPr>
    </w:p>
    <w:p w:rsidR="003063E7" w:rsidRDefault="003063E7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Default="000A4ED3" w:rsidP="000A4ED3">
      <w:pPr>
        <w:jc w:val="center"/>
        <w:rPr>
          <w:rFonts w:ascii="Bookman Old Style" w:hAnsi="Bookman Old Style"/>
        </w:rPr>
      </w:pPr>
    </w:p>
    <w:p w:rsidR="000A4ED3" w:rsidRPr="009D3CAE" w:rsidRDefault="000A4ED3" w:rsidP="0014393D">
      <w:pPr>
        <w:ind w:right="197"/>
        <w:jc w:val="center"/>
        <w:rPr>
          <w:b/>
        </w:rPr>
      </w:pPr>
      <w:r w:rsidRPr="009D3CAE">
        <w:rPr>
          <w:b/>
        </w:rPr>
        <w:lastRenderedPageBreak/>
        <w:t>Пояснительная записка</w:t>
      </w:r>
    </w:p>
    <w:p w:rsidR="000A4ED3" w:rsidRDefault="000A4ED3" w:rsidP="000A4ED3"/>
    <w:p w:rsidR="000A4ED3" w:rsidRPr="000A4ED3" w:rsidRDefault="000A4ED3" w:rsidP="003063E7">
      <w:pPr>
        <w:tabs>
          <w:tab w:val="left" w:pos="284"/>
        </w:tabs>
        <w:ind w:left="-426" w:right="-370"/>
        <w:jc w:val="both"/>
      </w:pPr>
      <w:r w:rsidRPr="000A4ED3">
        <w:t xml:space="preserve">     Генеалогия в системе исторических знаний занимает особое место. Именно через изучение родословия каждый человек учится составлять генеалогическую таблицу, поколенную роспись, писать историю рода. Изучение и осмысление родовой истории дает возможность по-новому взглянуть на историю своего народа, отечественную и мировую историю. </w:t>
      </w:r>
    </w:p>
    <w:p w:rsidR="000A4ED3" w:rsidRPr="000A4ED3" w:rsidRDefault="000A4ED3" w:rsidP="003063E7">
      <w:pPr>
        <w:tabs>
          <w:tab w:val="left" w:pos="284"/>
        </w:tabs>
        <w:ind w:left="-426" w:right="-370"/>
        <w:jc w:val="both"/>
      </w:pPr>
      <w:r w:rsidRPr="000A4ED3">
        <w:t xml:space="preserve">   Цели данного курса: воспитать чувство высокой ответственности перед старшим поколением, изучение семейной истории, родственных отношений, родословную, научить детей работать с историческими источниками, семейными архивами. Работа с генеалогическими источниками, с различными архивными документами позво</w:t>
      </w:r>
      <w:r w:rsidR="00673024">
        <w:t>л</w:t>
      </w:r>
      <w:r w:rsidRPr="000A4ED3">
        <w:t>яет углубить знания по истории, источниковедению, краеведению. Задачей предложенного курса является формирование уважения к старшим, ответственности перед историей.  Составление родовой, семейной истории является итогом целеустремленной и продолжительной  работы генеалога. На основе изучения родословной</w:t>
      </w:r>
      <w:r w:rsidR="0063102F">
        <w:rPr>
          <w:lang w:val="tt-RU"/>
        </w:rPr>
        <w:t xml:space="preserve"> </w:t>
      </w:r>
      <w:r w:rsidRPr="000A4ED3">
        <w:t xml:space="preserve"> изучается и история страны, так как  история </w:t>
      </w:r>
      <w:proofErr w:type="gramStart"/>
      <w:r w:rsidRPr="000A4ED3">
        <w:t>страны-это</w:t>
      </w:r>
      <w:proofErr w:type="gramEnd"/>
      <w:r w:rsidRPr="000A4ED3">
        <w:t xml:space="preserve"> частица истории семьи, и наоборот, история каждого рода-это история Отечества.</w:t>
      </w:r>
    </w:p>
    <w:p w:rsidR="000A4ED3" w:rsidRPr="000A4ED3" w:rsidRDefault="000A4ED3" w:rsidP="003063E7">
      <w:pPr>
        <w:tabs>
          <w:tab w:val="left" w:pos="284"/>
        </w:tabs>
        <w:ind w:left="-426" w:right="-370"/>
        <w:jc w:val="both"/>
      </w:pPr>
      <w:r w:rsidRPr="000A4ED3">
        <w:t xml:space="preserve">Основным предметом курса является изучение рода, поиск и уточнение, установление родственных отношений. Итогом станут составленные учащимися генеалогические таблицы, родословное древо, поколенная роспись.    </w:t>
      </w:r>
    </w:p>
    <w:p w:rsidR="000A4ED3" w:rsidRPr="000A4ED3" w:rsidRDefault="000A4ED3" w:rsidP="003063E7">
      <w:pPr>
        <w:tabs>
          <w:tab w:val="left" w:pos="284"/>
        </w:tabs>
        <w:ind w:left="-426" w:right="-370"/>
        <w:jc w:val="both"/>
      </w:pPr>
      <w:r w:rsidRPr="000A4ED3">
        <w:t xml:space="preserve">Курс разработан  на основе учебного пособия </w:t>
      </w:r>
      <w:proofErr w:type="spellStart"/>
      <w:r w:rsidRPr="000A4ED3">
        <w:t>Ф.Г.Ислаева</w:t>
      </w:r>
      <w:proofErr w:type="spellEnd"/>
      <w:r w:rsidRPr="000A4ED3">
        <w:t xml:space="preserve"> «Я и моя родословная»  и состоит из 1</w:t>
      </w:r>
      <w:r w:rsidR="009D3CAE">
        <w:t>3</w:t>
      </w:r>
      <w:r w:rsidRPr="000A4ED3">
        <w:t xml:space="preserve"> разделов, рассчитан на 35 часов, предполагается изучение </w:t>
      </w:r>
      <w:r w:rsidR="00DE2659">
        <w:t xml:space="preserve">на кружках или </w:t>
      </w:r>
      <w:r w:rsidR="009D3CAE">
        <w:t>на</w:t>
      </w:r>
      <w:r w:rsidRPr="000A4ED3">
        <w:t xml:space="preserve"> факультатив</w:t>
      </w:r>
      <w:r w:rsidR="009D3CAE">
        <w:t>ах</w:t>
      </w:r>
      <w:r w:rsidRPr="000A4ED3">
        <w:t xml:space="preserve">. Курс соответствует требованиям </w:t>
      </w:r>
      <w:r w:rsidR="009D3CAE">
        <w:t>федеральных государственных образовательных стандартов,</w:t>
      </w:r>
      <w:r w:rsidRPr="000A4ED3">
        <w:t xml:space="preserve"> федерального компонента государственного стандарта общего образования. Занятия можно провести как лекционные и практические:  </w:t>
      </w:r>
      <w:proofErr w:type="spellStart"/>
      <w:r w:rsidRPr="000A4ED3">
        <w:t>лабораторны</w:t>
      </w:r>
      <w:proofErr w:type="spellEnd"/>
      <w:r w:rsidR="0063102F">
        <w:rPr>
          <w:lang w:val="tt-RU"/>
        </w:rPr>
        <w:t>е</w:t>
      </w:r>
      <w:r w:rsidR="0063102F">
        <w:t>, практически</w:t>
      </w:r>
      <w:r w:rsidR="0063102F">
        <w:rPr>
          <w:lang w:val="tt-RU"/>
        </w:rPr>
        <w:t>е</w:t>
      </w:r>
      <w:r w:rsidRPr="000A4ED3">
        <w:t xml:space="preserve"> работ</w:t>
      </w:r>
      <w:r w:rsidR="0063102F">
        <w:rPr>
          <w:lang w:val="tt-RU"/>
        </w:rPr>
        <w:t>ы</w:t>
      </w:r>
      <w:r w:rsidRPr="000A4ED3">
        <w:t xml:space="preserve">, </w:t>
      </w:r>
      <w:proofErr w:type="spellStart"/>
      <w:r w:rsidR="0029572F">
        <w:t>экскурси</w:t>
      </w:r>
      <w:proofErr w:type="spellEnd"/>
      <w:r w:rsidR="0063102F">
        <w:rPr>
          <w:lang w:val="tt-RU"/>
        </w:rPr>
        <w:t>и</w:t>
      </w:r>
      <w:r w:rsidR="0063102F">
        <w:t>, проект</w:t>
      </w:r>
      <w:r w:rsidR="0063102F">
        <w:rPr>
          <w:lang w:val="tt-RU"/>
        </w:rPr>
        <w:t>ы</w:t>
      </w:r>
      <w:r w:rsidRPr="000A4ED3">
        <w:t xml:space="preserve">, </w:t>
      </w:r>
      <w:proofErr w:type="spellStart"/>
      <w:r w:rsidRPr="000A4ED3">
        <w:t>исследовани</w:t>
      </w:r>
      <w:proofErr w:type="spellEnd"/>
      <w:r w:rsidR="0063102F">
        <w:rPr>
          <w:lang w:val="tt-RU"/>
        </w:rPr>
        <w:t>я</w:t>
      </w:r>
      <w:r w:rsidRPr="000A4ED3">
        <w:t xml:space="preserve"> и др.  В ходе изучения курса предполагается составление родословных, поколенных росписей и выполнение других практических заданий. </w:t>
      </w:r>
    </w:p>
    <w:p w:rsidR="000A4ED3" w:rsidRDefault="000A4ED3" w:rsidP="0029572F">
      <w:pPr>
        <w:tabs>
          <w:tab w:val="left" w:pos="284"/>
        </w:tabs>
        <w:ind w:left="-567" w:right="-512"/>
        <w:jc w:val="both"/>
      </w:pPr>
      <w:r w:rsidRPr="000A4ED3">
        <w:t xml:space="preserve">    </w:t>
      </w:r>
    </w:p>
    <w:p w:rsidR="003063E7" w:rsidRDefault="003063E7" w:rsidP="0029572F">
      <w:pPr>
        <w:tabs>
          <w:tab w:val="left" w:pos="284"/>
        </w:tabs>
        <w:ind w:left="-567" w:right="-512"/>
        <w:jc w:val="both"/>
      </w:pPr>
    </w:p>
    <w:p w:rsidR="00C112B9" w:rsidRPr="009F780C" w:rsidRDefault="00C112B9" w:rsidP="009D3CAE">
      <w:pPr>
        <w:tabs>
          <w:tab w:val="left" w:pos="0"/>
        </w:tabs>
        <w:spacing w:line="228" w:lineRule="auto"/>
        <w:ind w:left="-567" w:right="-370"/>
        <w:jc w:val="center"/>
        <w:rPr>
          <w:color w:val="000000"/>
        </w:rPr>
      </w:pPr>
      <w:r w:rsidRPr="009F780C">
        <w:rPr>
          <w:b/>
        </w:rPr>
        <w:lastRenderedPageBreak/>
        <w:t>Планируемые результаты освоения курса</w:t>
      </w:r>
    </w:p>
    <w:p w:rsidR="00C112B9" w:rsidRPr="00A57161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</w:pPr>
      <w:r w:rsidRPr="00A57161">
        <w:rPr>
          <w:b/>
        </w:rPr>
        <w:t>Личностными результатами</w:t>
      </w:r>
      <w:r w:rsidRPr="00A57161">
        <w:t>, формируемыми при изучении содержания курса, являются:</w:t>
      </w:r>
    </w:p>
    <w:p w:rsidR="00C112B9" w:rsidRPr="00A57161" w:rsidRDefault="00C112B9" w:rsidP="009D3CAE">
      <w:pPr>
        <w:numPr>
          <w:ilvl w:val="0"/>
          <w:numId w:val="19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A57161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12B9" w:rsidRPr="002F3AB3" w:rsidRDefault="00C112B9" w:rsidP="009D3CAE">
      <w:pPr>
        <w:numPr>
          <w:ilvl w:val="0"/>
          <w:numId w:val="1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A57161">
        <w:t>формирование умения соотносить поступки и события с принятыми этическими принципами, знание моральных норм и умения выделять нравственный аспект поведения на основе</w:t>
      </w:r>
      <w:r w:rsidRPr="002F3AB3">
        <w:t xml:space="preserve"> определения учащимся своего места в обществе и в жизни в целом; </w:t>
      </w:r>
    </w:p>
    <w:p w:rsidR="00C112B9" w:rsidRPr="002F3AB3" w:rsidRDefault="00C112B9" w:rsidP="009D3CAE">
      <w:pPr>
        <w:numPr>
          <w:ilvl w:val="0"/>
          <w:numId w:val="1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proofErr w:type="gramStart"/>
      <w:r w:rsidRPr="002F3AB3">
        <w:t>ценить и принимать следующие базовые ценности: «добро», «терпение», «традиции», «семья», «род», «справедливость», «желание понимать друг друга», «доверие к людям», «милосердие», «честь» и «достоинство»;</w:t>
      </w:r>
      <w:proofErr w:type="gramEnd"/>
    </w:p>
    <w:p w:rsidR="00C112B9" w:rsidRPr="002F3AB3" w:rsidRDefault="00C112B9" w:rsidP="009D3CAE">
      <w:pPr>
        <w:numPr>
          <w:ilvl w:val="0"/>
          <w:numId w:val="1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воспитание любви, уважения к семье, традициям своей семьи;</w:t>
      </w:r>
    </w:p>
    <w:p w:rsidR="00C112B9" w:rsidRPr="002F3AB3" w:rsidRDefault="00C112B9" w:rsidP="009D3CAE">
      <w:pPr>
        <w:numPr>
          <w:ilvl w:val="0"/>
          <w:numId w:val="1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proofErr w:type="gramStart"/>
      <w:r w:rsidRPr="002F3AB3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112B9" w:rsidRPr="002F3AB3" w:rsidRDefault="00C112B9" w:rsidP="009D3CAE">
      <w:pPr>
        <w:numPr>
          <w:ilvl w:val="0"/>
          <w:numId w:val="20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112B9" w:rsidRPr="002F3AB3" w:rsidRDefault="00C112B9" w:rsidP="009D3CAE">
      <w:pPr>
        <w:numPr>
          <w:ilvl w:val="0"/>
          <w:numId w:val="21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112B9" w:rsidRPr="002F3AB3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b/>
        </w:rPr>
      </w:pPr>
      <w:r w:rsidRPr="002F3AB3">
        <w:rPr>
          <w:b/>
        </w:rPr>
        <w:t>У ученика будут сформированы:</w:t>
      </w:r>
    </w:p>
    <w:p w:rsidR="00C112B9" w:rsidRPr="002F3AB3" w:rsidRDefault="00C112B9" w:rsidP="009D3CAE">
      <w:pPr>
        <w:numPr>
          <w:ilvl w:val="0"/>
          <w:numId w:val="2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готовность и способность к выполнению норм и требований школьной жизни, прав и обязанностей ученика;</w:t>
      </w:r>
    </w:p>
    <w:p w:rsidR="00C112B9" w:rsidRPr="002F3AB3" w:rsidRDefault="00C112B9" w:rsidP="009D3CAE">
      <w:pPr>
        <w:numPr>
          <w:ilvl w:val="0"/>
          <w:numId w:val="2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потребность в участии в общественной жизни ближайшего социального окружения, общественно-полезной деятельности.</w:t>
      </w:r>
    </w:p>
    <w:p w:rsidR="00C112B9" w:rsidRPr="002F3AB3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rPr>
          <w:b/>
        </w:rPr>
      </w:pPr>
      <w:r w:rsidRPr="002F3AB3">
        <w:rPr>
          <w:b/>
        </w:rPr>
        <w:t>Ученик получит возможность для формирования:</w:t>
      </w:r>
    </w:p>
    <w:p w:rsidR="00C112B9" w:rsidRPr="002F3AB3" w:rsidRDefault="00C112B9" w:rsidP="009D3CAE">
      <w:pPr>
        <w:numPr>
          <w:ilvl w:val="0"/>
          <w:numId w:val="28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lastRenderedPageBreak/>
        <w:t xml:space="preserve"> устойчивый познавательный интерес и становление </w:t>
      </w:r>
      <w:proofErr w:type="spellStart"/>
      <w:r w:rsidRPr="002F3AB3">
        <w:t>смыслообразующй</w:t>
      </w:r>
      <w:proofErr w:type="spellEnd"/>
      <w:r w:rsidRPr="002F3AB3">
        <w:t xml:space="preserve"> функции познавательного мира;</w:t>
      </w:r>
    </w:p>
    <w:p w:rsidR="00C112B9" w:rsidRPr="002F3AB3" w:rsidRDefault="00C112B9" w:rsidP="009D3CAE">
      <w:pPr>
        <w:pStyle w:val="20"/>
        <w:numPr>
          <w:ilvl w:val="0"/>
          <w:numId w:val="28"/>
        </w:numPr>
        <w:shd w:val="clear" w:color="auto" w:fill="auto"/>
        <w:tabs>
          <w:tab w:val="left" w:pos="-426"/>
          <w:tab w:val="left" w:pos="0"/>
        </w:tabs>
        <w:spacing w:before="0" w:line="228" w:lineRule="auto"/>
        <w:ind w:left="-567" w:right="-370" w:firstLine="0"/>
        <w:rPr>
          <w:rFonts w:cs="Times New Roman"/>
          <w:b/>
          <w:i/>
          <w:sz w:val="24"/>
          <w:szCs w:val="24"/>
        </w:rPr>
      </w:pPr>
      <w:r w:rsidRPr="002F3AB3">
        <w:rPr>
          <w:rFonts w:cs="Times New Roman"/>
          <w:sz w:val="24"/>
          <w:szCs w:val="24"/>
        </w:rPr>
        <w:t>компетентности в реализации основ гражданской идентичности в поступках и деятельности.</w:t>
      </w:r>
    </w:p>
    <w:p w:rsidR="00C112B9" w:rsidRPr="002F3AB3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b/>
        </w:rPr>
      </w:pPr>
      <w:proofErr w:type="spellStart"/>
      <w:r w:rsidRPr="002F3AB3">
        <w:rPr>
          <w:b/>
        </w:rPr>
        <w:t>Метапредметные</w:t>
      </w:r>
      <w:proofErr w:type="spellEnd"/>
      <w:r w:rsidRPr="002F3AB3">
        <w:rPr>
          <w:b/>
        </w:rPr>
        <w:t xml:space="preserve"> результаты</w:t>
      </w:r>
    </w:p>
    <w:p w:rsidR="00C112B9" w:rsidRPr="002F3AB3" w:rsidRDefault="00C112B9" w:rsidP="009D3CAE">
      <w:pPr>
        <w:framePr w:hSpace="180" w:wrap="around" w:vAnchor="text" w:hAnchor="margin" w:xAlign="right" w:y="158"/>
        <w:tabs>
          <w:tab w:val="left" w:pos="-426"/>
          <w:tab w:val="left" w:pos="0"/>
        </w:tabs>
        <w:spacing w:line="228" w:lineRule="auto"/>
        <w:ind w:left="-567" w:right="-370"/>
        <w:jc w:val="both"/>
      </w:pPr>
    </w:p>
    <w:p w:rsidR="00C112B9" w:rsidRPr="002F3AB3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b/>
        </w:rPr>
      </w:pPr>
      <w:r w:rsidRPr="002F3AB3">
        <w:rPr>
          <w:b/>
        </w:rPr>
        <w:t xml:space="preserve">Познавательные УУД:  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ориентироваться в различных учебных источниках, отбирать и сопоставлять необходимую информацию;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анализировать, сравнивать, структурировать различные объекты, явления и факты;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F3AB3">
        <w:t>логическое рассуждение</w:t>
      </w:r>
      <w:proofErr w:type="gramEnd"/>
      <w:r w:rsidRPr="002F3AB3">
        <w:t>, умозаключение (индуктивное, дедуктивное и по аналогии) и делать выводы;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уметь передавать содержание в сжатом, выборочном и развернутом виде;</w:t>
      </w:r>
    </w:p>
    <w:p w:rsidR="00C112B9" w:rsidRPr="002F3AB3" w:rsidRDefault="00C112B9" w:rsidP="009D3CAE">
      <w:pPr>
        <w:numPr>
          <w:ilvl w:val="0"/>
          <w:numId w:val="25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2F3AB3">
        <w:t>строить речевое высказывание в устной и письменной форме;</w:t>
      </w:r>
    </w:p>
    <w:p w:rsidR="00C112B9" w:rsidRPr="002F3AB3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b/>
        </w:rPr>
      </w:pPr>
      <w:r w:rsidRPr="002F3AB3">
        <w:rPr>
          <w:b/>
        </w:rPr>
        <w:t>Ученик научится: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>основам реализации проектно-исследовательской деятельности;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>осуществлять расширенный поиск информации с использованием ресурсов библиотек и Интернета;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>устанавливать причинно-следственные связи;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 xml:space="preserve">осуществлять сравнение, </w:t>
      </w:r>
      <w:proofErr w:type="spellStart"/>
      <w:r w:rsidRPr="002F3AB3">
        <w:t>сериацию</w:t>
      </w:r>
      <w:proofErr w:type="spellEnd"/>
      <w:r w:rsidRPr="002F3AB3">
        <w:t xml:space="preserve"> и классификацию, самостоятельно выбирая основания и критерии для указанных логических операций;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 xml:space="preserve">строить </w:t>
      </w:r>
      <w:proofErr w:type="gramStart"/>
      <w:r w:rsidRPr="002F3AB3">
        <w:t>логическое рассуждение</w:t>
      </w:r>
      <w:proofErr w:type="gramEnd"/>
      <w:r w:rsidRPr="002F3AB3">
        <w:t>, включающее установление причинно-следственных связей;</w:t>
      </w:r>
    </w:p>
    <w:p w:rsidR="00C112B9" w:rsidRPr="002F3AB3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>основам ознакомительного, изучающего, усваивающего и поискового чтения;</w:t>
      </w:r>
    </w:p>
    <w:p w:rsidR="00C112B9" w:rsidRPr="009F780C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2F3AB3">
        <w:t>структурировать тексты, включая умение выделять главное и второстепенное, главную идею текста, выстраивать</w:t>
      </w:r>
      <w:r w:rsidRPr="009F780C">
        <w:t xml:space="preserve"> последовательность описываемых событий.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iCs/>
        </w:rPr>
      </w:pPr>
      <w:r w:rsidRPr="009F780C">
        <w:rPr>
          <w:b/>
          <w:iCs/>
        </w:rPr>
        <w:lastRenderedPageBreak/>
        <w:t>Ученик получит возможность для формирования</w:t>
      </w:r>
      <w:r w:rsidRPr="009F780C">
        <w:rPr>
          <w:iCs/>
        </w:rPr>
        <w:t>:</w:t>
      </w:r>
    </w:p>
    <w:p w:rsidR="00C112B9" w:rsidRPr="009F780C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  <w:rPr>
          <w:iCs/>
        </w:rPr>
      </w:pPr>
      <w:r w:rsidRPr="009F780C">
        <w:rPr>
          <w:iCs/>
        </w:rPr>
        <w:t> основам рефлексивного чтения;</w:t>
      </w:r>
    </w:p>
    <w:p w:rsidR="00C112B9" w:rsidRPr="009F780C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  <w:rPr>
          <w:iCs/>
        </w:rPr>
      </w:pPr>
      <w:r w:rsidRPr="009F780C">
        <w:rPr>
          <w:iCs/>
        </w:rPr>
        <w:t>выдвигать гипотезы о связях и закономерностях событий, процессов, объектов;</w:t>
      </w:r>
    </w:p>
    <w:p w:rsidR="00C112B9" w:rsidRPr="009F780C" w:rsidRDefault="00C112B9" w:rsidP="009D3CAE">
      <w:pPr>
        <w:numPr>
          <w:ilvl w:val="0"/>
          <w:numId w:val="23"/>
        </w:numPr>
        <w:tabs>
          <w:tab w:val="clear" w:pos="720"/>
          <w:tab w:val="left" w:pos="-426"/>
          <w:tab w:val="left" w:pos="0"/>
          <w:tab w:val="num" w:pos="360"/>
        </w:tabs>
        <w:spacing w:line="228" w:lineRule="auto"/>
        <w:ind w:left="-567" w:right="-370" w:firstLine="0"/>
        <w:jc w:val="both"/>
      </w:pPr>
      <w:r w:rsidRPr="009F780C">
        <w:t>объяснять явления, процессы, связи и отношения, выявляемые в ходе исследования.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</w:pPr>
      <w:r w:rsidRPr="009F780C">
        <w:rPr>
          <w:b/>
        </w:rPr>
        <w:t>Регулятивные УУД:</w:t>
      </w:r>
    </w:p>
    <w:p w:rsidR="00C112B9" w:rsidRPr="009F780C" w:rsidRDefault="00C112B9" w:rsidP="009D3CAE">
      <w:pPr>
        <w:numPr>
          <w:ilvl w:val="0"/>
          <w:numId w:val="26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самостоятельно определять цели своего обучения, ставить и формулировать для себя новые задачи в учёбе и познавательной деятельности на основе учёта выделенных учителем ориентиров действия в новом учебном материале, развивать мотивы и интересы своей познавательной деятельности;</w:t>
      </w:r>
    </w:p>
    <w:p w:rsidR="00C112B9" w:rsidRPr="009F780C" w:rsidRDefault="00C112B9" w:rsidP="009D3CAE">
      <w:pPr>
        <w:numPr>
          <w:ilvl w:val="0"/>
          <w:numId w:val="26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12B9" w:rsidRPr="009F780C" w:rsidRDefault="00C112B9" w:rsidP="009D3CAE">
      <w:pPr>
        <w:numPr>
          <w:ilvl w:val="0"/>
          <w:numId w:val="26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оценивать правильность выполнения учебной задачи, собственные возможности её решения;</w:t>
      </w:r>
    </w:p>
    <w:p w:rsidR="00C112B9" w:rsidRPr="009F780C" w:rsidRDefault="00C112B9" w:rsidP="009D3CAE">
      <w:pPr>
        <w:numPr>
          <w:ilvl w:val="0"/>
          <w:numId w:val="26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формировать и развивать компетентности в области использования информационно-коммуникационных технологий; использовать справочную литературу, ИКТ,  инструменты и приборы</w:t>
      </w:r>
    </w:p>
    <w:p w:rsidR="00C112B9" w:rsidRPr="009F780C" w:rsidRDefault="00C112B9" w:rsidP="009D3CAE">
      <w:pPr>
        <w:numPr>
          <w:ilvl w:val="0"/>
          <w:numId w:val="26"/>
        </w:numPr>
        <w:tabs>
          <w:tab w:val="left" w:pos="-426"/>
          <w:tab w:val="left" w:pos="0"/>
        </w:tabs>
        <w:spacing w:line="228" w:lineRule="auto"/>
        <w:ind w:left="-567" w:right="-370" w:firstLine="0"/>
      </w:pPr>
      <w:r w:rsidRPr="009F780C"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</w:pPr>
      <w:r w:rsidRPr="009F780C">
        <w:rPr>
          <w:b/>
        </w:rPr>
        <w:t>Ученик научится</w:t>
      </w:r>
      <w:r w:rsidRPr="009F780C">
        <w:t>:</w:t>
      </w:r>
    </w:p>
    <w:p w:rsidR="00C112B9" w:rsidRPr="009F780C" w:rsidRDefault="00C112B9" w:rsidP="009D3CAE">
      <w:pPr>
        <w:numPr>
          <w:ilvl w:val="0"/>
          <w:numId w:val="22"/>
        </w:numPr>
        <w:tabs>
          <w:tab w:val="left" w:pos="-426"/>
          <w:tab w:val="left" w:pos="0"/>
        </w:tabs>
        <w:spacing w:line="228" w:lineRule="auto"/>
        <w:ind w:left="-567" w:right="-370" w:firstLine="0"/>
      </w:pPr>
      <w:r w:rsidRPr="009F780C">
        <w:t>планировать пути достижения целей</w:t>
      </w:r>
    </w:p>
    <w:p w:rsidR="00C112B9" w:rsidRPr="009F780C" w:rsidRDefault="00C112B9" w:rsidP="009D3CAE">
      <w:pPr>
        <w:numPr>
          <w:ilvl w:val="0"/>
          <w:numId w:val="22"/>
        </w:numPr>
        <w:tabs>
          <w:tab w:val="left" w:pos="-426"/>
          <w:tab w:val="left" w:pos="0"/>
        </w:tabs>
        <w:spacing w:line="228" w:lineRule="auto"/>
        <w:ind w:left="-567" w:right="-370" w:firstLine="0"/>
      </w:pPr>
      <w:r w:rsidRPr="009F780C"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rPr>
          <w:b/>
        </w:rPr>
      </w:pPr>
      <w:r w:rsidRPr="009F780C">
        <w:rPr>
          <w:b/>
        </w:rPr>
        <w:t>Ученик получит возможность научиться:</w:t>
      </w:r>
    </w:p>
    <w:p w:rsidR="00C112B9" w:rsidRPr="009F780C" w:rsidRDefault="00C112B9" w:rsidP="009D3CAE">
      <w:pPr>
        <w:pStyle w:val="20"/>
        <w:numPr>
          <w:ilvl w:val="0"/>
          <w:numId w:val="22"/>
        </w:numPr>
        <w:shd w:val="clear" w:color="auto" w:fill="auto"/>
        <w:tabs>
          <w:tab w:val="left" w:pos="-426"/>
          <w:tab w:val="left" w:pos="0"/>
        </w:tabs>
        <w:spacing w:before="0" w:line="228" w:lineRule="auto"/>
        <w:ind w:left="-567" w:right="-370" w:firstLine="0"/>
        <w:rPr>
          <w:rFonts w:cs="Times New Roman"/>
          <w:b/>
          <w:i/>
          <w:sz w:val="24"/>
          <w:szCs w:val="24"/>
        </w:rPr>
      </w:pPr>
      <w:r w:rsidRPr="009F780C">
        <w:rPr>
          <w:rFonts w:cs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jc w:val="both"/>
        <w:rPr>
          <w:b/>
        </w:rPr>
      </w:pPr>
      <w:r w:rsidRPr="009F780C">
        <w:rPr>
          <w:b/>
        </w:rPr>
        <w:t>Коммуникативные УУД:</w:t>
      </w:r>
    </w:p>
    <w:p w:rsidR="00C112B9" w:rsidRPr="009F780C" w:rsidRDefault="00C112B9" w:rsidP="009D3CAE">
      <w:pPr>
        <w:numPr>
          <w:ilvl w:val="0"/>
          <w:numId w:val="27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формировать умение организовывать учебное сотрудничество и совместную деятельность с учителем и сверстниками; работать индивидуально и в группе: выполнять различные роли, находить общее решение и предвидеть последствия коллективных решений;</w:t>
      </w:r>
    </w:p>
    <w:p w:rsidR="00C112B9" w:rsidRPr="009F780C" w:rsidRDefault="00C112B9" w:rsidP="009D3CAE">
      <w:pPr>
        <w:numPr>
          <w:ilvl w:val="0"/>
          <w:numId w:val="27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lastRenderedPageBreak/>
        <w:t xml:space="preserve">критично относиться к своему мнению, договариваться с людьми иных позиций, понимать точку зрения другого; разрешать конфликты на основе согласования позиций и учета интересов; </w:t>
      </w:r>
    </w:p>
    <w:p w:rsidR="00C112B9" w:rsidRPr="009F780C" w:rsidRDefault="00C112B9" w:rsidP="009D3CAE">
      <w:pPr>
        <w:numPr>
          <w:ilvl w:val="0"/>
          <w:numId w:val="27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формулировать, аргументировать и отстаивать свое мнение, соблюдая правила речевого этикета;</w:t>
      </w:r>
    </w:p>
    <w:p w:rsidR="00C112B9" w:rsidRPr="009F780C" w:rsidRDefault="00C112B9" w:rsidP="009D3CAE">
      <w:pPr>
        <w:numPr>
          <w:ilvl w:val="0"/>
          <w:numId w:val="27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rPr>
          <w:b/>
        </w:rPr>
      </w:pPr>
      <w:r w:rsidRPr="009F780C">
        <w:rPr>
          <w:b/>
        </w:rPr>
        <w:t>Ученик научится:</w:t>
      </w:r>
    </w:p>
    <w:p w:rsidR="00C112B9" w:rsidRPr="009F780C" w:rsidRDefault="00C112B9" w:rsidP="009D3CAE">
      <w:pPr>
        <w:numPr>
          <w:ilvl w:val="0"/>
          <w:numId w:val="24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учитывать разные мнения и стремиться к координации различных позиций в сотрудничестве;</w:t>
      </w:r>
    </w:p>
    <w:p w:rsidR="00C112B9" w:rsidRPr="009F780C" w:rsidRDefault="00C112B9" w:rsidP="009D3CAE">
      <w:pPr>
        <w:numPr>
          <w:ilvl w:val="0"/>
          <w:numId w:val="24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112B9" w:rsidRPr="009F780C" w:rsidRDefault="00C112B9" w:rsidP="009D3CAE">
      <w:pPr>
        <w:numPr>
          <w:ilvl w:val="0"/>
          <w:numId w:val="24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  <w:rPr>
          <w:i/>
        </w:rPr>
      </w:pPr>
      <w:r w:rsidRPr="009F780C">
        <w:t>работать в группе - устанавливать рабочие отношения, эффективно сотрудничать и способствовать продуктивной кооперации.</w:t>
      </w:r>
    </w:p>
    <w:p w:rsidR="00C112B9" w:rsidRPr="009F780C" w:rsidRDefault="00C112B9" w:rsidP="009D3CAE">
      <w:pPr>
        <w:tabs>
          <w:tab w:val="left" w:pos="-426"/>
          <w:tab w:val="left" w:pos="0"/>
        </w:tabs>
        <w:spacing w:line="228" w:lineRule="auto"/>
        <w:ind w:left="-567" w:right="-370"/>
        <w:rPr>
          <w:b/>
        </w:rPr>
      </w:pPr>
      <w:r w:rsidRPr="009F780C">
        <w:rPr>
          <w:b/>
        </w:rPr>
        <w:t>Ученик получит возможность</w:t>
      </w:r>
      <w:r>
        <w:rPr>
          <w:b/>
          <w:lang w:val="tt-RU"/>
        </w:rPr>
        <w:t xml:space="preserve"> научит</w:t>
      </w:r>
      <w:r>
        <w:rPr>
          <w:b/>
        </w:rPr>
        <w:t>ь</w:t>
      </w:r>
      <w:r>
        <w:rPr>
          <w:b/>
          <w:lang w:val="tt-RU"/>
        </w:rPr>
        <w:t>ся</w:t>
      </w:r>
      <w:r w:rsidRPr="009F780C">
        <w:rPr>
          <w:b/>
        </w:rPr>
        <w:t>:</w:t>
      </w:r>
    </w:p>
    <w:p w:rsidR="00C112B9" w:rsidRPr="009F780C" w:rsidRDefault="00C112B9" w:rsidP="009D3CAE">
      <w:pPr>
        <w:numPr>
          <w:ilvl w:val="0"/>
          <w:numId w:val="24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proofErr w:type="gramStart"/>
      <w:r w:rsidRPr="009F780C">
        <w:t>учитывать и координировать отличные от собственной позиции  других людей,  в сотрудничестве;</w:t>
      </w:r>
      <w:proofErr w:type="gramEnd"/>
    </w:p>
    <w:p w:rsidR="00C112B9" w:rsidRPr="009F780C" w:rsidRDefault="00C112B9" w:rsidP="009D3CAE">
      <w:pPr>
        <w:numPr>
          <w:ilvl w:val="0"/>
          <w:numId w:val="24"/>
        </w:numPr>
        <w:tabs>
          <w:tab w:val="left" w:pos="-426"/>
          <w:tab w:val="left" w:pos="0"/>
        </w:tabs>
        <w:spacing w:line="228" w:lineRule="auto"/>
        <w:ind w:left="-567" w:right="-370" w:firstLine="0"/>
        <w:jc w:val="both"/>
      </w:pPr>
      <w:r w:rsidRPr="009F780C">
        <w:t>оказывать поддержку и содействие тем, от кого зависит достижение цели в совместной деятельности.</w:t>
      </w:r>
    </w:p>
    <w:p w:rsidR="00C112B9" w:rsidRPr="009F780C" w:rsidRDefault="00C112B9" w:rsidP="009D3CAE">
      <w:pPr>
        <w:pStyle w:val="1"/>
        <w:tabs>
          <w:tab w:val="left" w:pos="-426"/>
          <w:tab w:val="left" w:pos="0"/>
          <w:tab w:val="left" w:pos="1275"/>
        </w:tabs>
        <w:spacing w:line="228" w:lineRule="auto"/>
        <w:ind w:left="-567" w:right="-370"/>
        <w:rPr>
          <w:rFonts w:ascii="Times New Roman" w:hAnsi="Times New Roman"/>
          <w:b/>
          <w:bCs/>
          <w:sz w:val="24"/>
          <w:szCs w:val="24"/>
        </w:rPr>
      </w:pPr>
      <w:r w:rsidRPr="009F780C">
        <w:rPr>
          <w:rFonts w:ascii="Times New Roman" w:hAnsi="Times New Roman"/>
          <w:b/>
          <w:sz w:val="24"/>
          <w:szCs w:val="24"/>
          <w:lang w:val="tt-RU"/>
        </w:rPr>
        <w:t>О</w:t>
      </w:r>
      <w:r>
        <w:rPr>
          <w:rFonts w:ascii="Times New Roman" w:hAnsi="Times New Roman"/>
          <w:b/>
          <w:sz w:val="24"/>
          <w:szCs w:val="24"/>
          <w:lang w:val="tt-RU"/>
        </w:rPr>
        <w:t>ж</w:t>
      </w:r>
      <w:r w:rsidRPr="009F780C">
        <w:rPr>
          <w:rFonts w:ascii="Times New Roman" w:hAnsi="Times New Roman"/>
          <w:b/>
          <w:sz w:val="24"/>
          <w:szCs w:val="24"/>
          <w:lang w:val="tt-RU"/>
        </w:rPr>
        <w:t>идае</w:t>
      </w:r>
      <w:proofErr w:type="spellStart"/>
      <w:r w:rsidRPr="009F780C">
        <w:rPr>
          <w:rFonts w:ascii="Times New Roman" w:hAnsi="Times New Roman"/>
          <w:b/>
          <w:sz w:val="24"/>
          <w:szCs w:val="24"/>
        </w:rPr>
        <w:t>мые</w:t>
      </w:r>
      <w:proofErr w:type="spellEnd"/>
      <w:r w:rsidRPr="009F780C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C112B9" w:rsidRPr="009F780C" w:rsidRDefault="00C112B9" w:rsidP="009D3CAE">
      <w:pPr>
        <w:tabs>
          <w:tab w:val="left" w:pos="-426"/>
          <w:tab w:val="left" w:pos="0"/>
          <w:tab w:val="left" w:pos="1275"/>
        </w:tabs>
        <w:spacing w:line="228" w:lineRule="auto"/>
        <w:ind w:left="-567" w:right="-370"/>
        <w:rPr>
          <w:b/>
        </w:rPr>
      </w:pPr>
      <w:r w:rsidRPr="009F780C">
        <w:rPr>
          <w:b/>
        </w:rPr>
        <w:t xml:space="preserve">   Ученик научится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 xml:space="preserve"> составлять генеалогическое древо семьи;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 xml:space="preserve"> самостоятельно подбирать дополнительный материал;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>анализировать  семейные традиции своей семьи;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>формулировать собственное отношение к соблюдению традиций своей семьи;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>вести диалог, составлять мини-проекты;</w:t>
      </w:r>
    </w:p>
    <w:p w:rsidR="00C112B9" w:rsidRPr="009F780C" w:rsidRDefault="00C112B9" w:rsidP="009D3CAE">
      <w:pPr>
        <w:tabs>
          <w:tab w:val="left" w:pos="-426"/>
          <w:tab w:val="left" w:pos="0"/>
          <w:tab w:val="left" w:pos="1275"/>
        </w:tabs>
        <w:spacing w:line="228" w:lineRule="auto"/>
        <w:ind w:left="-567" w:right="-370"/>
        <w:rPr>
          <w:b/>
          <w:iCs/>
        </w:rPr>
      </w:pPr>
      <w:r w:rsidRPr="009F780C">
        <w:rPr>
          <w:b/>
          <w:iCs/>
        </w:rPr>
        <w:t>Ученик получит возможность научиться: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iCs/>
          <w:sz w:val="24"/>
          <w:szCs w:val="24"/>
        </w:rPr>
      </w:pPr>
      <w:r w:rsidRPr="009F780C">
        <w:rPr>
          <w:rFonts w:ascii="Times New Roman" w:hAnsi="Times New Roman"/>
          <w:iCs/>
          <w:sz w:val="24"/>
          <w:szCs w:val="24"/>
        </w:rPr>
        <w:t xml:space="preserve"> вести самостоятельную проектно-исследовательскую деятельность и оформлять её результаты в разных форматах (сообщение, презентации, плакаты)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lastRenderedPageBreak/>
        <w:t xml:space="preserve"> находить, оценивать, отбирать, беречь в семейном архиве наиболее ценные для последующих поколений материалы; </w:t>
      </w:r>
    </w:p>
    <w:p w:rsidR="00C112B9" w:rsidRPr="009F780C" w:rsidRDefault="00C112B9" w:rsidP="009D3CAE">
      <w:pPr>
        <w:pStyle w:val="1"/>
        <w:numPr>
          <w:ilvl w:val="0"/>
          <w:numId w:val="24"/>
        </w:numPr>
        <w:tabs>
          <w:tab w:val="left" w:pos="-426"/>
          <w:tab w:val="left" w:pos="0"/>
          <w:tab w:val="left" w:pos="1275"/>
        </w:tabs>
        <w:spacing w:line="228" w:lineRule="auto"/>
        <w:ind w:left="-567" w:right="-370" w:firstLine="0"/>
        <w:rPr>
          <w:rFonts w:ascii="Times New Roman" w:hAnsi="Times New Roman"/>
          <w:sz w:val="24"/>
          <w:szCs w:val="24"/>
        </w:rPr>
      </w:pPr>
      <w:r w:rsidRPr="009F780C">
        <w:rPr>
          <w:rFonts w:ascii="Times New Roman" w:hAnsi="Times New Roman"/>
          <w:sz w:val="24"/>
          <w:szCs w:val="24"/>
        </w:rPr>
        <w:t xml:space="preserve"> применять практические навыки оформления и подачи находок и документов;</w:t>
      </w:r>
    </w:p>
    <w:p w:rsidR="00C112B9" w:rsidRPr="00876ACA" w:rsidRDefault="00C112B9" w:rsidP="009D3CAE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/>
        <w:rPr>
          <w:b/>
          <w:color w:val="000000"/>
        </w:rPr>
      </w:pPr>
      <w:r w:rsidRPr="00876ACA">
        <w:rPr>
          <w:b/>
          <w:color w:val="000000"/>
        </w:rPr>
        <w:t>Предметные результаты.</w:t>
      </w:r>
    </w:p>
    <w:p w:rsidR="00C112B9" w:rsidRPr="0032708E" w:rsidRDefault="00C112B9" w:rsidP="009D3CAE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/>
        <w:rPr>
          <w:rFonts w:ascii="Arial" w:hAnsi="Arial" w:cs="Arial"/>
          <w:color w:val="000000"/>
        </w:rPr>
      </w:pPr>
      <w:r w:rsidRPr="0032708E">
        <w:rPr>
          <w:color w:val="000000"/>
        </w:rPr>
        <w:t>В результате изучения курса </w:t>
      </w:r>
      <w:r>
        <w:rPr>
          <w:color w:val="000000"/>
        </w:rPr>
        <w:t xml:space="preserve"> </w:t>
      </w:r>
      <w:proofErr w:type="gramStart"/>
      <w:r w:rsidRPr="0032708E">
        <w:rPr>
          <w:color w:val="000000"/>
        </w:rPr>
        <w:t>обучающийся</w:t>
      </w:r>
      <w:proofErr w:type="gramEnd"/>
      <w:r>
        <w:rPr>
          <w:color w:val="000000"/>
        </w:rPr>
        <w:t xml:space="preserve"> </w:t>
      </w:r>
      <w:r w:rsidRPr="0032708E">
        <w:rPr>
          <w:color w:val="000000"/>
        </w:rPr>
        <w:t> </w:t>
      </w:r>
      <w:r w:rsidRPr="0032708E">
        <w:rPr>
          <w:b/>
          <w:bCs/>
          <w:color w:val="000000"/>
        </w:rPr>
        <w:t>научится:</w:t>
      </w:r>
    </w:p>
    <w:p w:rsidR="00C112B9" w:rsidRPr="0032708E" w:rsidRDefault="00C112B9" w:rsidP="009D3CAE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описывать памятники истории и культуры народов России;</w:t>
      </w:r>
    </w:p>
    <w:p w:rsidR="00C112B9" w:rsidRPr="0032708E" w:rsidRDefault="00C112B9" w:rsidP="009D3CAE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рассказывать  о традиционных религиях, обычаях и традициях народов России;</w:t>
      </w:r>
    </w:p>
    <w:p w:rsidR="00C112B9" w:rsidRPr="0032708E" w:rsidRDefault="00C112B9" w:rsidP="009D3CAE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характеризовать духовно-нравственные черты народов, основываясь на традиционных религиях, фольклоре и других источниках;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различать хорошие и плохие поступки людей, оценивать их с общепринятых нравственных позиций;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рассказывать о составе семьи, своих обязанностей в семье, оценивать характер семейных взаимоотношений;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приводить примеры беззаветного служения Родине – России.</w:t>
      </w:r>
    </w:p>
    <w:p w:rsidR="00C112B9" w:rsidRPr="0032708E" w:rsidRDefault="00C112B9" w:rsidP="003063E7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/>
        <w:rPr>
          <w:rFonts w:ascii="Arial" w:hAnsi="Arial" w:cs="Arial"/>
          <w:color w:val="000000"/>
        </w:rPr>
      </w:pPr>
      <w:proofErr w:type="gramStart"/>
      <w:r w:rsidRPr="0032708E">
        <w:rPr>
          <w:color w:val="000000"/>
        </w:rPr>
        <w:t>Обучающийся</w:t>
      </w:r>
      <w:proofErr w:type="gramEnd"/>
      <w:r w:rsidR="003063E7">
        <w:rPr>
          <w:color w:val="000000"/>
        </w:rPr>
        <w:t xml:space="preserve"> </w:t>
      </w:r>
      <w:r w:rsidRPr="0032708E">
        <w:rPr>
          <w:color w:val="000000"/>
        </w:rPr>
        <w:t> </w:t>
      </w:r>
      <w:r w:rsidRPr="0032708E">
        <w:rPr>
          <w:b/>
          <w:bCs/>
          <w:color w:val="000000"/>
        </w:rPr>
        <w:t>получит возможность научиться: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653" w:firstLine="0"/>
        <w:rPr>
          <w:rFonts w:ascii="Arial" w:hAnsi="Arial" w:cs="Arial"/>
          <w:color w:val="000000"/>
        </w:rPr>
      </w:pPr>
      <w:r w:rsidRPr="0032708E">
        <w:rPr>
          <w:color w:val="000000"/>
        </w:rPr>
        <w:t>работать с историческими источниками и документами;</w:t>
      </w:r>
    </w:p>
    <w:p w:rsidR="00C112B9" w:rsidRPr="0032708E" w:rsidRDefault="00C112B9" w:rsidP="003063E7">
      <w:pPr>
        <w:pStyle w:val="af0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228" w:lineRule="auto"/>
        <w:ind w:left="-567" w:right="-370" w:firstLine="0"/>
        <w:jc w:val="both"/>
        <w:rPr>
          <w:rFonts w:ascii="Arial" w:hAnsi="Arial" w:cs="Arial"/>
          <w:color w:val="000000"/>
        </w:rPr>
      </w:pPr>
      <w:r w:rsidRPr="0032708E">
        <w:rPr>
          <w:color w:val="000000"/>
        </w:rPr>
        <w:t xml:space="preserve">использовать дополнительную информацию (словари, энциклопедии, детскую художественную литературу, </w:t>
      </w:r>
      <w:r>
        <w:rPr>
          <w:color w:val="000000"/>
        </w:rPr>
        <w:t>и</w:t>
      </w:r>
      <w:r w:rsidRPr="0032708E">
        <w:rPr>
          <w:color w:val="000000"/>
        </w:rPr>
        <w:t>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29572F" w:rsidRPr="000A4ED3" w:rsidRDefault="0029572F" w:rsidP="003063E7">
      <w:pPr>
        <w:pStyle w:val="a9"/>
        <w:tabs>
          <w:tab w:val="left" w:pos="284"/>
        </w:tabs>
        <w:ind w:left="-567" w:right="-370"/>
        <w:jc w:val="both"/>
      </w:pPr>
      <w:r w:rsidRPr="000A4ED3">
        <w:t>Путем изучения родовой, семейной истории каждый учащийся сможет определить свое уникальное место в обществе. В завершении курса учащиеся не только соберут знания и сведения о нескольких поколениях своих предков, но и будут знать различные семейные истории, даже историю рода целиком. Практическим итогом станут составленные  родословные-</w:t>
      </w:r>
      <w:proofErr w:type="spellStart"/>
      <w:r w:rsidRPr="000A4ED3">
        <w:t>шэджэрэ</w:t>
      </w:r>
      <w:proofErr w:type="spellEnd"/>
      <w:r w:rsidRPr="000A4ED3">
        <w:t>.</w:t>
      </w:r>
    </w:p>
    <w:p w:rsidR="000A4ED3" w:rsidRPr="0014393D" w:rsidRDefault="000A4ED3" w:rsidP="003063E7">
      <w:pPr>
        <w:ind w:left="-426" w:right="-512"/>
        <w:jc w:val="center"/>
        <w:rPr>
          <w:b/>
        </w:rPr>
      </w:pPr>
      <w:r w:rsidRPr="0014393D">
        <w:rPr>
          <w:b/>
        </w:rPr>
        <w:lastRenderedPageBreak/>
        <w:t>Содержание программы</w:t>
      </w:r>
    </w:p>
    <w:p w:rsidR="00F97491" w:rsidRDefault="00F97491" w:rsidP="003063E7">
      <w:pPr>
        <w:ind w:left="-426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426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Введение</w:t>
      </w:r>
    </w:p>
    <w:p w:rsidR="000A4ED3" w:rsidRPr="000A4ED3" w:rsidRDefault="000A4ED3" w:rsidP="003063E7">
      <w:pPr>
        <w:ind w:left="-567" w:right="-512"/>
      </w:pPr>
      <w:r w:rsidRPr="000A4ED3">
        <w:rPr>
          <w:lang w:val="tt-RU"/>
        </w:rPr>
        <w:t>Введение в курс. Ознакомление с программой, целями и задачами курса.</w:t>
      </w:r>
    </w:p>
    <w:p w:rsidR="00F97491" w:rsidRDefault="00F97491" w:rsidP="003063E7">
      <w:pPr>
        <w:ind w:left="-567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Генеалогия – вспомогательная историческая дисциплина</w:t>
      </w:r>
    </w:p>
    <w:p w:rsidR="000A4ED3" w:rsidRPr="000A4ED3" w:rsidRDefault="000A4ED3" w:rsidP="003063E7">
      <w:pPr>
        <w:ind w:left="-567" w:right="-512"/>
        <w:jc w:val="both"/>
      </w:pPr>
      <w:r w:rsidRPr="000A4ED3">
        <w:rPr>
          <w:lang w:val="tt-RU"/>
        </w:rPr>
        <w:t xml:space="preserve">Генеалогия в системе исторических знаний. Изучение семейной истории, родословия. Шәҗәрә. </w:t>
      </w:r>
      <w:r w:rsidRPr="000A4ED3">
        <w:t>Изучение  и осмысление родовой истории</w:t>
      </w:r>
      <w:r w:rsidRPr="000A4ED3">
        <w:rPr>
          <w:lang w:val="tt-RU"/>
        </w:rPr>
        <w:t>. Краткая история генеалогии в России и Татарстане. Историки  и татарские исследователи, внесшие большой вклад в разработку генеалогии как вспомогательной исторической дисциплины.</w:t>
      </w:r>
    </w:p>
    <w:p w:rsidR="00F97491" w:rsidRDefault="00F97491" w:rsidP="003063E7">
      <w:pPr>
        <w:ind w:left="-567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Методика составления родословия</w:t>
      </w:r>
    </w:p>
    <w:p w:rsidR="00C112B9" w:rsidRPr="009F780C" w:rsidRDefault="00C112B9" w:rsidP="003063E7">
      <w:pPr>
        <w:tabs>
          <w:tab w:val="left" w:pos="0"/>
        </w:tabs>
        <w:spacing w:line="228" w:lineRule="auto"/>
        <w:ind w:left="-567" w:right="-512"/>
        <w:jc w:val="both"/>
        <w:rPr>
          <w:lang w:val="tt-RU"/>
        </w:rPr>
      </w:pPr>
      <w:r w:rsidRPr="009F780C">
        <w:rPr>
          <w:lang w:val="tt-RU"/>
        </w:rPr>
        <w:t xml:space="preserve">Родословие и формы его изображения. </w:t>
      </w:r>
      <w:r w:rsidRPr="009F780C">
        <w:rPr>
          <w:color w:val="000000"/>
        </w:rPr>
        <w:t xml:space="preserve">Родословие моей семьи, родословное древо. Практическое значение родословных в прошлом. Как составить родословную. </w:t>
      </w:r>
      <w:r w:rsidRPr="009F780C">
        <w:rPr>
          <w:lang w:val="tt-RU"/>
        </w:rPr>
        <w:t xml:space="preserve">Геналогические таблицы. Восходящая и нисходящая генеалогическая таблица.  Поколенная роспись. Родословный счет. </w:t>
      </w:r>
    </w:p>
    <w:p w:rsidR="00F97491" w:rsidRDefault="00F97491" w:rsidP="003063E7">
      <w:pPr>
        <w:ind w:left="-567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Устные и вещественные генеалогические источники</w:t>
      </w:r>
    </w:p>
    <w:p w:rsidR="000A4ED3" w:rsidRDefault="000A4ED3" w:rsidP="003063E7">
      <w:pPr>
        <w:ind w:left="-567" w:right="-512"/>
        <w:rPr>
          <w:lang w:val="tt-RU"/>
        </w:rPr>
      </w:pPr>
      <w:r w:rsidRPr="000A4ED3">
        <w:rPr>
          <w:lang w:val="tt-RU"/>
        </w:rPr>
        <w:t xml:space="preserve">Генеалогическая  информация и генеалогические источники. Устные, вещественные и письменные источники. Особенности  сбора устной генеалогической информации. Эпиграфика. </w:t>
      </w:r>
    </w:p>
    <w:p w:rsidR="000A4ED3" w:rsidRPr="00F97491" w:rsidRDefault="000A4ED3" w:rsidP="003063E7">
      <w:pPr>
        <w:ind w:left="-567" w:right="-512"/>
        <w:rPr>
          <w:sz w:val="16"/>
          <w:szCs w:val="16"/>
        </w:rPr>
      </w:pPr>
    </w:p>
    <w:p w:rsidR="00F97491" w:rsidRPr="00F97491" w:rsidRDefault="00F97491" w:rsidP="003063E7">
      <w:pPr>
        <w:ind w:left="-567" w:right="-512"/>
        <w:jc w:val="center"/>
        <w:rPr>
          <w:b/>
          <w:sz w:val="16"/>
          <w:szCs w:val="16"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Письменные генеалогические источники</w:t>
      </w:r>
    </w:p>
    <w:p w:rsidR="000A4ED3" w:rsidRDefault="000A4ED3" w:rsidP="003063E7">
      <w:pPr>
        <w:ind w:left="-567" w:right="-512"/>
        <w:jc w:val="both"/>
        <w:rPr>
          <w:lang w:val="tt-RU"/>
        </w:rPr>
      </w:pPr>
      <w:r w:rsidRPr="000A4ED3">
        <w:rPr>
          <w:lang w:val="tt-RU"/>
        </w:rPr>
        <w:t>Официальные генеалогические источники. Метрические документы. Семейные генеалогические источники. Обработка ге</w:t>
      </w:r>
      <w:r w:rsidR="00C112B9">
        <w:rPr>
          <w:lang w:val="tt-RU"/>
        </w:rPr>
        <w:t>н</w:t>
      </w:r>
      <w:r w:rsidRPr="000A4ED3">
        <w:rPr>
          <w:lang w:val="tt-RU"/>
        </w:rPr>
        <w:t xml:space="preserve">еалогической информации. Генеалогическая карточка. </w:t>
      </w:r>
    </w:p>
    <w:p w:rsidR="000A4ED3" w:rsidRPr="00F97491" w:rsidRDefault="000A4ED3" w:rsidP="003063E7">
      <w:pPr>
        <w:ind w:left="-567" w:right="-512"/>
        <w:rPr>
          <w:sz w:val="16"/>
          <w:szCs w:val="16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Архивы и архивные источники</w:t>
      </w:r>
    </w:p>
    <w:p w:rsidR="000A4ED3" w:rsidRPr="000A4ED3" w:rsidRDefault="000A4ED3" w:rsidP="003063E7">
      <w:pPr>
        <w:ind w:left="-567" w:right="-512"/>
      </w:pPr>
      <w:r w:rsidRPr="000A4ED3">
        <w:rPr>
          <w:lang w:val="tt-RU"/>
        </w:rPr>
        <w:t xml:space="preserve">Архивные генеалогические источники. Архивы и архивная служба в России и Татарстане. </w:t>
      </w: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 xml:space="preserve">Имя и родословная </w:t>
      </w:r>
    </w:p>
    <w:p w:rsidR="00C112B9" w:rsidRPr="009F780C" w:rsidRDefault="00C112B9" w:rsidP="003063E7">
      <w:pPr>
        <w:tabs>
          <w:tab w:val="left" w:pos="0"/>
        </w:tabs>
        <w:spacing w:line="228" w:lineRule="auto"/>
        <w:ind w:left="-567" w:right="-512"/>
        <w:jc w:val="both"/>
        <w:rPr>
          <w:color w:val="000000"/>
        </w:rPr>
      </w:pPr>
      <w:r w:rsidRPr="009F780C">
        <w:rPr>
          <w:lang w:val="tt-RU"/>
        </w:rPr>
        <w:t xml:space="preserve">Наука об именах. Топонимика. Происхождение русских имен и фамилий, прозвищ. Происхождение татарских имен, фамилий и </w:t>
      </w:r>
      <w:r w:rsidRPr="009F780C">
        <w:rPr>
          <w:lang w:val="tt-RU"/>
        </w:rPr>
        <w:lastRenderedPageBreak/>
        <w:t xml:space="preserve">прозвищ. </w:t>
      </w:r>
      <w:r w:rsidRPr="009F780C">
        <w:rPr>
          <w:color w:val="000000"/>
        </w:rPr>
        <w:t xml:space="preserve">Имя и прозвище. Ономастика как наука, изучающая имена собственные. История возникновения имён, их многообразие, значение имён. Влияние различных культур на проникновение имён. Значения имён.  Откуда к нам пришли наши имена? Что такое фамилия. История возникновения фамилии. Фамилия как указание родства Редкие фамилии. Род занятий в фамилии. Фамилии от прозвищ, искусственные фамилии. </w:t>
      </w:r>
    </w:p>
    <w:p w:rsidR="00F97491" w:rsidRDefault="00F97491" w:rsidP="003063E7">
      <w:pPr>
        <w:ind w:left="-567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Термины родства и свойства</w:t>
      </w:r>
    </w:p>
    <w:p w:rsidR="00C112B9" w:rsidRPr="009F780C" w:rsidRDefault="00C112B9" w:rsidP="003063E7">
      <w:pPr>
        <w:tabs>
          <w:tab w:val="left" w:pos="0"/>
        </w:tabs>
        <w:spacing w:line="228" w:lineRule="auto"/>
        <w:ind w:left="-567" w:right="-512"/>
        <w:jc w:val="both"/>
        <w:rPr>
          <w:color w:val="000000"/>
        </w:rPr>
      </w:pPr>
      <w:r w:rsidRPr="009F780C">
        <w:rPr>
          <w:lang w:val="tt-RU"/>
        </w:rPr>
        <w:t xml:space="preserve">Термины родства и свойства в русском и татарском языках. Способы исчисления степеней родства. Семья. </w:t>
      </w:r>
      <w:r w:rsidRPr="009F780C">
        <w:rPr>
          <w:color w:val="000000"/>
        </w:rPr>
        <w:t xml:space="preserve">Понятия  «поколение», «потомки», «предки». </w:t>
      </w:r>
    </w:p>
    <w:p w:rsidR="000A4ED3" w:rsidRPr="000A4ED3" w:rsidRDefault="000A4ED3" w:rsidP="003063E7">
      <w:pPr>
        <w:ind w:left="-567" w:right="-512"/>
        <w:rPr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Историческая хронология и генеалогия</w:t>
      </w:r>
    </w:p>
    <w:p w:rsidR="000A4ED3" w:rsidRPr="000A4ED3" w:rsidRDefault="000A4ED3" w:rsidP="00F97491">
      <w:pPr>
        <w:ind w:left="-567" w:right="-512"/>
        <w:jc w:val="both"/>
        <w:rPr>
          <w:lang w:val="tt-RU"/>
        </w:rPr>
      </w:pPr>
      <w:r w:rsidRPr="000A4ED3">
        <w:rPr>
          <w:lang w:val="tt-RU"/>
        </w:rPr>
        <w:t xml:space="preserve">Историческая хронология. Разные системы исчисления времени суток, месяца, года. Счет времени. Календари и календарные системы. Общепринятые календари. </w:t>
      </w:r>
    </w:p>
    <w:p w:rsidR="000A4ED3" w:rsidRPr="000A4ED3" w:rsidRDefault="000A4ED3" w:rsidP="003063E7">
      <w:pPr>
        <w:ind w:left="-567" w:right="-512"/>
        <w:rPr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Символы, гербы</w:t>
      </w:r>
    </w:p>
    <w:p w:rsidR="000A4ED3" w:rsidRPr="000A4ED3" w:rsidRDefault="000A4ED3" w:rsidP="00F97491">
      <w:pPr>
        <w:ind w:left="-567" w:right="-512"/>
        <w:jc w:val="both"/>
        <w:rPr>
          <w:lang w:val="tt-RU"/>
        </w:rPr>
      </w:pPr>
      <w:r w:rsidRPr="000A4ED3">
        <w:rPr>
          <w:lang w:val="tt-RU"/>
        </w:rPr>
        <w:t xml:space="preserve">От личных знаков к государственному символу. Эмблемы и происхождение гербов. Геральдика. Правила составления гербов. Личные гербы, тамги, тугры. </w:t>
      </w:r>
    </w:p>
    <w:p w:rsidR="000A4ED3" w:rsidRPr="000A4ED3" w:rsidRDefault="000A4ED3" w:rsidP="003063E7">
      <w:pPr>
        <w:ind w:left="-567" w:right="-512"/>
        <w:rPr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 xml:space="preserve">География моего рода </w:t>
      </w:r>
    </w:p>
    <w:p w:rsidR="000A4ED3" w:rsidRDefault="000A4ED3" w:rsidP="00F97491">
      <w:pPr>
        <w:ind w:left="-567" w:right="-512"/>
        <w:jc w:val="both"/>
        <w:rPr>
          <w:lang w:val="tt-RU"/>
        </w:rPr>
      </w:pPr>
      <w:r w:rsidRPr="000A4ED3">
        <w:rPr>
          <w:lang w:val="tt-RU"/>
        </w:rPr>
        <w:t>География рода. Историческая география. История населенных пунктов. Краткая история расселения татар. Административно-территориальные изменения.</w:t>
      </w:r>
    </w:p>
    <w:p w:rsidR="0079138C" w:rsidRPr="009F780C" w:rsidRDefault="0079138C" w:rsidP="003063E7">
      <w:pPr>
        <w:tabs>
          <w:tab w:val="left" w:pos="0"/>
        </w:tabs>
        <w:spacing w:line="228" w:lineRule="auto"/>
        <w:ind w:left="-567" w:right="-512"/>
        <w:jc w:val="both"/>
        <w:rPr>
          <w:b/>
          <w:lang w:val="tt-RU"/>
        </w:rPr>
      </w:pPr>
      <w:r w:rsidRPr="009F780C">
        <w:rPr>
          <w:bCs/>
        </w:rPr>
        <w:t xml:space="preserve">История моей семьи. Как появилась моя семья. </w:t>
      </w:r>
      <w:r>
        <w:rPr>
          <w:bCs/>
        </w:rPr>
        <w:t xml:space="preserve">Профессии моей семьи. </w:t>
      </w:r>
      <w:r w:rsidRPr="009F780C">
        <w:rPr>
          <w:lang w:val="tt-RU"/>
        </w:rPr>
        <w:t xml:space="preserve">Личные гербы, тамги, тугры. Составление герба семьи. </w:t>
      </w:r>
      <w:r w:rsidRPr="009F780C">
        <w:rPr>
          <w:color w:val="000000"/>
        </w:rPr>
        <w:t xml:space="preserve">Знаменитые люди нашего рода. </w:t>
      </w:r>
    </w:p>
    <w:p w:rsidR="0079138C" w:rsidRPr="000A4ED3" w:rsidRDefault="0079138C" w:rsidP="003063E7">
      <w:pPr>
        <w:ind w:left="-567" w:right="-512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Профессии</w:t>
      </w:r>
    </w:p>
    <w:p w:rsidR="000A4ED3" w:rsidRPr="000A4ED3" w:rsidRDefault="000A4ED3" w:rsidP="003063E7">
      <w:pPr>
        <w:ind w:left="-567" w:right="-512"/>
        <w:rPr>
          <w:lang w:val="tt-RU"/>
        </w:rPr>
      </w:pPr>
      <w:r w:rsidRPr="000A4ED3">
        <w:rPr>
          <w:lang w:val="tt-RU"/>
        </w:rPr>
        <w:t xml:space="preserve">Профессии. Главный выбор в жизнь. Специальность. Классификация. Карта мира профессий. </w:t>
      </w:r>
    </w:p>
    <w:p w:rsidR="0014393D" w:rsidRDefault="0014393D" w:rsidP="003063E7">
      <w:pPr>
        <w:ind w:left="-567" w:right="-512"/>
        <w:jc w:val="center"/>
        <w:rPr>
          <w:b/>
          <w:lang w:val="tt-RU"/>
        </w:rPr>
      </w:pPr>
    </w:p>
    <w:p w:rsidR="000A4ED3" w:rsidRPr="000A4ED3" w:rsidRDefault="000A4ED3" w:rsidP="003063E7">
      <w:pPr>
        <w:ind w:left="-567" w:right="-512"/>
        <w:jc w:val="center"/>
        <w:rPr>
          <w:b/>
          <w:lang w:val="tt-RU"/>
        </w:rPr>
      </w:pPr>
      <w:r w:rsidRPr="000A4ED3">
        <w:rPr>
          <w:b/>
          <w:lang w:val="tt-RU"/>
        </w:rPr>
        <w:t>Обощение</w:t>
      </w:r>
    </w:p>
    <w:p w:rsidR="000A4ED3" w:rsidRDefault="000A4ED3" w:rsidP="003063E7">
      <w:pPr>
        <w:ind w:left="-567" w:right="-512"/>
        <w:rPr>
          <w:lang w:val="tt-RU"/>
        </w:rPr>
      </w:pPr>
      <w:r w:rsidRPr="000A4ED3">
        <w:rPr>
          <w:lang w:val="tt-RU"/>
        </w:rPr>
        <w:t>Заключение. Обобщение изученного. Презентация своей работы.</w:t>
      </w:r>
    </w:p>
    <w:p w:rsidR="00F97491" w:rsidRDefault="00F97491" w:rsidP="00F97491">
      <w:pPr>
        <w:jc w:val="center"/>
        <w:rPr>
          <w:b/>
        </w:rPr>
      </w:pPr>
    </w:p>
    <w:p w:rsidR="00F97491" w:rsidRDefault="00F97491" w:rsidP="00F97491">
      <w:pPr>
        <w:jc w:val="center"/>
        <w:rPr>
          <w:b/>
        </w:rPr>
      </w:pPr>
      <w:r w:rsidRPr="00931F0F">
        <w:rPr>
          <w:b/>
        </w:rPr>
        <w:lastRenderedPageBreak/>
        <w:t>Учебно-тематический план</w:t>
      </w:r>
    </w:p>
    <w:p w:rsidR="00CC71D6" w:rsidRPr="00CC71D6" w:rsidRDefault="00CC71D6" w:rsidP="00F97491">
      <w:pPr>
        <w:jc w:val="center"/>
        <w:rPr>
          <w:b/>
          <w:sz w:val="8"/>
          <w:szCs w:val="8"/>
        </w:rPr>
      </w:pPr>
    </w:p>
    <w:tbl>
      <w:tblPr>
        <w:tblStyle w:val="a4"/>
        <w:tblW w:w="7640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276"/>
        <w:gridCol w:w="425"/>
        <w:gridCol w:w="1197"/>
        <w:gridCol w:w="1213"/>
        <w:gridCol w:w="3103"/>
      </w:tblGrid>
      <w:tr w:rsidR="00F97491" w:rsidRPr="000A4ED3" w:rsidTr="00F97491">
        <w:trPr>
          <w:trHeight w:val="557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 xml:space="preserve">№                        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Разделы и тематика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ind w:left="-20"/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Кол-во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tabs>
                <w:tab w:val="left" w:pos="175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Форма занятий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Вид контроля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tabs>
                <w:tab w:val="left" w:pos="176"/>
                <w:tab w:val="left" w:pos="612"/>
                <w:tab w:val="left" w:pos="665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Методическое обеспечение занятий</w:t>
            </w:r>
          </w:p>
          <w:p w:rsidR="00F97491" w:rsidRPr="0079138C" w:rsidRDefault="00F97491" w:rsidP="0093249C">
            <w:pPr>
              <w:tabs>
                <w:tab w:val="left" w:pos="176"/>
              </w:tabs>
              <w:rPr>
                <w:sz w:val="18"/>
                <w:szCs w:val="18"/>
                <w:lang w:val="tt-RU"/>
              </w:rPr>
            </w:pPr>
          </w:p>
        </w:tc>
      </w:tr>
      <w:tr w:rsidR="00F97491" w:rsidRPr="000A4ED3" w:rsidTr="00F97491">
        <w:trPr>
          <w:trHeight w:val="1299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252"/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I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Введение 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10"/>
              </w:numPr>
              <w:tabs>
                <w:tab w:val="clear" w:pos="72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Беседа 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“Родной край”- составление небольшого рассказа 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7"/>
              <w:numPr>
                <w:ilvl w:val="1"/>
                <w:numId w:val="10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 «Истори</w:t>
            </w:r>
            <w:r>
              <w:rPr>
                <w:sz w:val="18"/>
                <w:szCs w:val="18"/>
              </w:rPr>
              <w:t xml:space="preserve">я и этнография деревни </w:t>
            </w:r>
            <w:proofErr w:type="spellStart"/>
            <w:r>
              <w:rPr>
                <w:sz w:val="18"/>
                <w:szCs w:val="18"/>
              </w:rPr>
              <w:t>Мамашир</w:t>
            </w:r>
            <w:proofErr w:type="spellEnd"/>
            <w:r>
              <w:rPr>
                <w:sz w:val="18"/>
                <w:szCs w:val="18"/>
              </w:rPr>
              <w:t>»;</w:t>
            </w:r>
            <w:r w:rsidRPr="0079138C">
              <w:rPr>
                <w:sz w:val="18"/>
                <w:szCs w:val="18"/>
              </w:rPr>
              <w:t xml:space="preserve"> </w:t>
            </w:r>
          </w:p>
          <w:p w:rsidR="00F97491" w:rsidRPr="0079138C" w:rsidRDefault="00F97491" w:rsidP="0093249C">
            <w:pPr>
              <w:pStyle w:val="a7"/>
              <w:numPr>
                <w:ilvl w:val="1"/>
                <w:numId w:val="10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«История и этнография </w:t>
            </w:r>
            <w:proofErr w:type="spellStart"/>
            <w:r w:rsidRPr="0079138C">
              <w:rPr>
                <w:sz w:val="18"/>
                <w:szCs w:val="18"/>
              </w:rPr>
              <w:t>Кошкинской</w:t>
            </w:r>
            <w:proofErr w:type="spellEnd"/>
            <w:r w:rsidRPr="0079138C">
              <w:rPr>
                <w:sz w:val="18"/>
                <w:szCs w:val="18"/>
              </w:rPr>
              <w:t xml:space="preserve"> волости в конце 19-начале 20 века»</w:t>
            </w:r>
            <w:r>
              <w:rPr>
                <w:sz w:val="18"/>
                <w:szCs w:val="18"/>
              </w:rPr>
              <w:t>;</w:t>
            </w:r>
          </w:p>
          <w:p w:rsidR="00F97491" w:rsidRPr="006E4803" w:rsidRDefault="00F97491" w:rsidP="0093249C">
            <w:pPr>
              <w:pStyle w:val="a7"/>
              <w:numPr>
                <w:ilvl w:val="1"/>
                <w:numId w:val="10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Шәрифуллин Н.Ш. Гасырдан – гасырга, буыннан- буынга.- Казан: Милли китап, 2000., </w:t>
            </w:r>
          </w:p>
          <w:p w:rsidR="00F97491" w:rsidRPr="0079138C" w:rsidRDefault="00F97491" w:rsidP="0093249C">
            <w:pPr>
              <w:pStyle w:val="a7"/>
              <w:numPr>
                <w:ilvl w:val="1"/>
                <w:numId w:val="10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>История Тат</w:t>
            </w:r>
            <w:r>
              <w:rPr>
                <w:sz w:val="18"/>
                <w:szCs w:val="18"/>
              </w:rPr>
              <w:t xml:space="preserve">арстана. – Казань: </w:t>
            </w:r>
            <w:proofErr w:type="spellStart"/>
            <w:r>
              <w:rPr>
                <w:sz w:val="18"/>
                <w:szCs w:val="18"/>
              </w:rPr>
              <w:t>ТаРИХ</w:t>
            </w:r>
            <w:proofErr w:type="spellEnd"/>
            <w:r>
              <w:rPr>
                <w:sz w:val="18"/>
                <w:szCs w:val="18"/>
              </w:rPr>
              <w:t>, 2001.</w:t>
            </w:r>
          </w:p>
        </w:tc>
      </w:tr>
      <w:tr w:rsidR="00F97491" w:rsidRPr="000A4ED3" w:rsidTr="00F97491">
        <w:trPr>
          <w:trHeight w:val="1147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252"/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II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Генеалогия – вспомогательная историческая дисциплина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2"/>
              </w:numPr>
              <w:tabs>
                <w:tab w:val="clear" w:pos="720"/>
                <w:tab w:val="left" w:pos="175"/>
                <w:tab w:val="num" w:pos="417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Лекция,</w:t>
            </w:r>
          </w:p>
          <w:p w:rsidR="00F97491" w:rsidRPr="0079138C" w:rsidRDefault="00F97491" w:rsidP="0095785A">
            <w:pPr>
              <w:tabs>
                <w:tab w:val="left" w:pos="175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экскурсия  в музей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Викторина – ответы на вопросы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</w:rPr>
              <w:t>Юсупов Г.В. Введение 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булгаро</w:t>
            </w:r>
            <w:proofErr w:type="spellEnd"/>
            <w:r>
              <w:rPr>
                <w:sz w:val="18"/>
                <w:szCs w:val="18"/>
              </w:rPr>
              <w:t xml:space="preserve"> – татарскую эпиграфику.- Москв</w:t>
            </w:r>
            <w:proofErr w:type="gramStart"/>
            <w:r>
              <w:rPr>
                <w:sz w:val="18"/>
                <w:szCs w:val="18"/>
              </w:rPr>
              <w:t>а–</w:t>
            </w:r>
            <w:proofErr w:type="gramEnd"/>
            <w:r>
              <w:rPr>
                <w:sz w:val="18"/>
                <w:szCs w:val="18"/>
              </w:rPr>
              <w:t xml:space="preserve"> Ленинград,1960, с.27;</w:t>
            </w:r>
          </w:p>
          <w:p w:rsidR="00F97491" w:rsidRPr="0079138C" w:rsidRDefault="00F97491" w:rsidP="0093249C">
            <w:pPr>
              <w:pStyle w:val="a5"/>
              <w:tabs>
                <w:tab w:val="left" w:pos="176"/>
                <w:tab w:val="num" w:pos="252"/>
              </w:tabs>
              <w:spacing w:after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3. 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557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252"/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4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III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Методика составления родословия 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Лекция</w:t>
            </w:r>
          </w:p>
          <w:p w:rsidR="00F97491" w:rsidRPr="0079138C" w:rsidRDefault="00F97491" w:rsidP="0095785A">
            <w:pPr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Туристический поход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Составление поколенной росписи</w:t>
            </w: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tabs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</w:rPr>
              <w:t xml:space="preserve">1  </w:t>
            </w: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Гарипова Ф.Г. Татарстан </w:t>
            </w:r>
            <w:proofErr w:type="spellStart"/>
            <w:r w:rsidRPr="0079138C">
              <w:rPr>
                <w:sz w:val="18"/>
                <w:szCs w:val="18"/>
              </w:rPr>
              <w:t>гидронимнары</w:t>
            </w:r>
            <w:proofErr w:type="spellEnd"/>
            <w:r w:rsidRPr="0079138C">
              <w:rPr>
                <w:sz w:val="18"/>
                <w:szCs w:val="18"/>
              </w:rPr>
              <w:t xml:space="preserve"> с</w:t>
            </w:r>
            <w:r w:rsidRPr="0079138C">
              <w:rPr>
                <w:sz w:val="18"/>
                <w:szCs w:val="18"/>
                <w:lang w:val="tt-RU"/>
              </w:rPr>
              <w:t>ү</w:t>
            </w:r>
            <w:proofErr w:type="spellStart"/>
            <w:r w:rsidRPr="0079138C">
              <w:rPr>
                <w:sz w:val="18"/>
                <w:szCs w:val="18"/>
              </w:rPr>
              <w:t>злеге</w:t>
            </w:r>
            <w:proofErr w:type="spellEnd"/>
            <w:r w:rsidRPr="0079138C">
              <w:rPr>
                <w:sz w:val="18"/>
                <w:szCs w:val="18"/>
              </w:rPr>
              <w:t>.</w:t>
            </w:r>
            <w:r w:rsidRPr="0079138C">
              <w:rPr>
                <w:sz w:val="18"/>
                <w:szCs w:val="18"/>
                <w:lang w:val="tt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Икенче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китап</w:t>
            </w:r>
            <w:proofErr w:type="spellEnd"/>
            <w:r>
              <w:rPr>
                <w:sz w:val="18"/>
                <w:szCs w:val="18"/>
              </w:rPr>
              <w:t xml:space="preserve"> – Казан</w:t>
            </w:r>
            <w:r w:rsidRPr="0079138C">
              <w:rPr>
                <w:sz w:val="18"/>
                <w:szCs w:val="18"/>
              </w:rPr>
              <w:t>: Тат</w:t>
            </w:r>
            <w:proofErr w:type="gramStart"/>
            <w:r w:rsidRPr="0079138C">
              <w:rPr>
                <w:sz w:val="18"/>
                <w:szCs w:val="18"/>
              </w:rPr>
              <w:t>.</w:t>
            </w:r>
            <w:proofErr w:type="gramEnd"/>
            <w:r w:rsidRPr="0079138C">
              <w:rPr>
                <w:sz w:val="18"/>
                <w:szCs w:val="18"/>
              </w:rPr>
              <w:t xml:space="preserve"> </w:t>
            </w:r>
            <w:proofErr w:type="gramStart"/>
            <w:r w:rsidRPr="0079138C">
              <w:rPr>
                <w:sz w:val="18"/>
                <w:szCs w:val="18"/>
              </w:rPr>
              <w:t>к</w:t>
            </w:r>
            <w:proofErr w:type="gramEnd"/>
            <w:r w:rsidRPr="0079138C">
              <w:rPr>
                <w:sz w:val="18"/>
                <w:szCs w:val="18"/>
              </w:rPr>
              <w:t>ит. н</w:t>
            </w:r>
            <w:r w:rsidRPr="0079138C">
              <w:rPr>
                <w:sz w:val="18"/>
                <w:szCs w:val="18"/>
                <w:lang w:val="tt-RU"/>
              </w:rPr>
              <w:t>ә</w:t>
            </w:r>
            <w:r>
              <w:rPr>
                <w:sz w:val="18"/>
                <w:szCs w:val="18"/>
              </w:rPr>
              <w:t>шр.,1990;</w:t>
            </w:r>
          </w:p>
          <w:p w:rsidR="00F97491" w:rsidRPr="0079138C" w:rsidRDefault="00F97491" w:rsidP="0093249C">
            <w:pPr>
              <w:tabs>
                <w:tab w:val="left" w:pos="176"/>
                <w:tab w:val="num" w:pos="252"/>
              </w:tabs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  <w:lang w:val="tt-RU"/>
              </w:rPr>
              <w:t>3. 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268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7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IV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Устные и вещественные генеалогические источники 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4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Лекция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Выполнение тестовых заданий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7"/>
              <w:tabs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2.  Работы  « История </w:t>
            </w:r>
            <w:r>
              <w:rPr>
                <w:sz w:val="18"/>
                <w:szCs w:val="18"/>
              </w:rPr>
              <w:t xml:space="preserve">и этнография деревни </w:t>
            </w:r>
            <w:proofErr w:type="spellStart"/>
            <w:r>
              <w:rPr>
                <w:sz w:val="18"/>
                <w:szCs w:val="18"/>
              </w:rPr>
              <w:t>Мамашир</w:t>
            </w:r>
            <w:proofErr w:type="spellEnd"/>
            <w:r>
              <w:rPr>
                <w:sz w:val="18"/>
                <w:szCs w:val="18"/>
              </w:rPr>
              <w:t>»;</w:t>
            </w:r>
          </w:p>
          <w:p w:rsidR="00F97491" w:rsidRPr="0079138C" w:rsidRDefault="00F97491" w:rsidP="0093249C">
            <w:pPr>
              <w:pStyle w:val="a7"/>
              <w:numPr>
                <w:ilvl w:val="0"/>
                <w:numId w:val="1"/>
              </w:numPr>
              <w:tabs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Татарстана.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numPr>
                <w:ilvl w:val="0"/>
                <w:numId w:val="1"/>
              </w:numPr>
              <w:tabs>
                <w:tab w:val="left" w:pos="176"/>
                <w:tab w:val="num" w:pos="252"/>
              </w:tabs>
              <w:ind w:left="0" w:firstLine="0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>История Татарстана. Атлас. – Казань</w:t>
            </w:r>
            <w:proofErr w:type="gramStart"/>
            <w:r w:rsidRPr="0079138C">
              <w:rPr>
                <w:sz w:val="18"/>
                <w:szCs w:val="18"/>
              </w:rPr>
              <w:t xml:space="preserve"> :</w:t>
            </w:r>
            <w:proofErr w:type="gramEnd"/>
            <w:r w:rsidRPr="0079138C">
              <w:rPr>
                <w:sz w:val="18"/>
                <w:szCs w:val="18"/>
              </w:rPr>
              <w:t xml:space="preserve">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</w:tc>
      </w:tr>
      <w:tr w:rsidR="00F97491" w:rsidRPr="000A4ED3" w:rsidTr="00F97491">
        <w:trPr>
          <w:trHeight w:val="289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10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V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Письменные генеалогические источники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Лекция</w:t>
            </w:r>
          </w:p>
          <w:p w:rsidR="00F97491" w:rsidRPr="0079138C" w:rsidRDefault="00F97491" w:rsidP="0095785A">
            <w:pPr>
              <w:tabs>
                <w:tab w:val="left" w:pos="175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“Письменные генеалогические источники моей семьи” – поисковая работа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1"/>
                <w:numId w:val="5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Работы  « История </w:t>
            </w:r>
            <w:r>
              <w:rPr>
                <w:sz w:val="18"/>
                <w:szCs w:val="18"/>
              </w:rPr>
              <w:t xml:space="preserve">и этнография деревни </w:t>
            </w:r>
            <w:proofErr w:type="spellStart"/>
            <w:r>
              <w:rPr>
                <w:sz w:val="18"/>
                <w:szCs w:val="18"/>
              </w:rPr>
              <w:t>Мамашир</w:t>
            </w:r>
            <w:proofErr w:type="spellEnd"/>
            <w:r>
              <w:rPr>
                <w:sz w:val="18"/>
                <w:szCs w:val="18"/>
              </w:rPr>
              <w:t>»;</w:t>
            </w:r>
          </w:p>
          <w:p w:rsidR="00F97491" w:rsidRPr="0079138C" w:rsidRDefault="00F97491" w:rsidP="0093249C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Татарстана.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pStyle w:val="a7"/>
              <w:numPr>
                <w:ilvl w:val="1"/>
                <w:numId w:val="5"/>
              </w:numPr>
              <w:tabs>
                <w:tab w:val="clear" w:pos="144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>Исто</w:t>
            </w:r>
            <w:r>
              <w:rPr>
                <w:sz w:val="18"/>
                <w:szCs w:val="18"/>
              </w:rPr>
              <w:t>рия Татарстана. Атлас.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tabs>
                <w:tab w:val="left" w:pos="176"/>
                <w:tab w:val="num" w:pos="252"/>
              </w:tabs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  <w:lang w:val="tt-RU"/>
              </w:rPr>
              <w:t>5. 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268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13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VI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Архивы и архивные </w:t>
            </w:r>
            <w:r w:rsidRPr="0079138C">
              <w:rPr>
                <w:sz w:val="18"/>
                <w:szCs w:val="18"/>
                <w:lang w:val="tt-RU"/>
              </w:rPr>
              <w:lastRenderedPageBreak/>
              <w:t>источники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lastRenderedPageBreak/>
              <w:t>3</w:t>
            </w: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6"/>
              </w:numPr>
              <w:tabs>
                <w:tab w:val="clear" w:pos="720"/>
                <w:tab w:val="left" w:pos="175"/>
                <w:tab w:val="num" w:pos="379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lastRenderedPageBreak/>
              <w:t>Лекция</w:t>
            </w:r>
          </w:p>
          <w:p w:rsidR="00F97491" w:rsidRPr="0079138C" w:rsidRDefault="00F97491" w:rsidP="0095785A">
            <w:pPr>
              <w:numPr>
                <w:ilvl w:val="0"/>
                <w:numId w:val="6"/>
              </w:numPr>
              <w:tabs>
                <w:tab w:val="clear" w:pos="720"/>
                <w:tab w:val="left" w:pos="175"/>
                <w:tab w:val="num" w:pos="379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Семинар </w:t>
            </w:r>
          </w:p>
          <w:p w:rsidR="00F97491" w:rsidRPr="0079138C" w:rsidRDefault="00F97491" w:rsidP="0095785A">
            <w:pPr>
              <w:numPr>
                <w:ilvl w:val="0"/>
                <w:numId w:val="6"/>
              </w:numPr>
              <w:tabs>
                <w:tab w:val="clear" w:pos="720"/>
                <w:tab w:val="left" w:pos="175"/>
                <w:tab w:val="num" w:pos="379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Встречи,  </w:t>
            </w:r>
            <w:r w:rsidRPr="0079138C">
              <w:rPr>
                <w:sz w:val="18"/>
                <w:szCs w:val="18"/>
                <w:lang w:val="tt-RU"/>
              </w:rPr>
              <w:lastRenderedPageBreak/>
              <w:t>экскурсия</w:t>
            </w:r>
          </w:p>
          <w:p w:rsidR="00F97491" w:rsidRPr="0079138C" w:rsidRDefault="00F97491" w:rsidP="0095785A">
            <w:pPr>
              <w:tabs>
                <w:tab w:val="left" w:pos="175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в музей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lastRenderedPageBreak/>
              <w:t xml:space="preserve">“Архивные источники нашего края” </w:t>
            </w:r>
            <w:r w:rsidRPr="0079138C">
              <w:rPr>
                <w:sz w:val="18"/>
                <w:szCs w:val="18"/>
                <w:lang w:val="tt-RU"/>
              </w:rPr>
              <w:lastRenderedPageBreak/>
              <w:t>– исследовательская работа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lastRenderedPageBreak/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5"/>
              <w:tabs>
                <w:tab w:val="left" w:pos="176"/>
                <w:tab w:val="num" w:pos="252"/>
              </w:tabs>
              <w:spacing w:after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2. “История и этнография деревни </w:t>
            </w:r>
            <w:r w:rsidRPr="0079138C">
              <w:rPr>
                <w:sz w:val="18"/>
                <w:szCs w:val="18"/>
                <w:lang w:val="tt-RU"/>
              </w:rPr>
              <w:lastRenderedPageBreak/>
              <w:t>Мамашир”</w:t>
            </w:r>
            <w:r>
              <w:rPr>
                <w:sz w:val="18"/>
                <w:szCs w:val="18"/>
                <w:lang w:val="tt-RU"/>
              </w:rPr>
              <w:t>;</w:t>
            </w:r>
            <w:r w:rsidRPr="0079138C">
              <w:rPr>
                <w:sz w:val="18"/>
                <w:szCs w:val="18"/>
                <w:lang w:val="tt-RU"/>
              </w:rPr>
              <w:t xml:space="preserve"> </w:t>
            </w:r>
          </w:p>
          <w:p w:rsidR="00F97491" w:rsidRPr="0079138C" w:rsidRDefault="00F97491" w:rsidP="0093249C">
            <w:pPr>
              <w:pStyle w:val="a7"/>
              <w:tabs>
                <w:tab w:val="left" w:pos="176"/>
                <w:tab w:val="num" w:pos="252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3. </w:t>
            </w:r>
            <w:proofErr w:type="spellStart"/>
            <w:r w:rsidRPr="0079138C">
              <w:rPr>
                <w:sz w:val="18"/>
                <w:szCs w:val="18"/>
              </w:rPr>
              <w:t>Гизатуллина</w:t>
            </w:r>
            <w:proofErr w:type="spellEnd"/>
            <w:r w:rsidRPr="0079138C">
              <w:rPr>
                <w:sz w:val="18"/>
                <w:szCs w:val="18"/>
              </w:rPr>
              <w:t xml:space="preserve"> Н.М. Изучение татарской культуры, формирова</w:t>
            </w:r>
            <w:r>
              <w:rPr>
                <w:sz w:val="18"/>
                <w:szCs w:val="18"/>
              </w:rPr>
              <w:t>ние национального самосознания.</w:t>
            </w:r>
            <w:r w:rsidRPr="0079138C">
              <w:rPr>
                <w:sz w:val="18"/>
                <w:szCs w:val="18"/>
              </w:rPr>
              <w:t xml:space="preserve">// </w:t>
            </w:r>
            <w:proofErr w:type="spellStart"/>
            <w:r w:rsidRPr="0079138C">
              <w:rPr>
                <w:sz w:val="18"/>
                <w:szCs w:val="18"/>
              </w:rPr>
              <w:t>Магариф</w:t>
            </w:r>
            <w:proofErr w:type="spellEnd"/>
            <w:r w:rsidRPr="0079138C">
              <w:rPr>
                <w:sz w:val="18"/>
                <w:szCs w:val="18"/>
              </w:rPr>
              <w:t xml:space="preserve"> , 1997, № 5;</w:t>
            </w:r>
          </w:p>
          <w:p w:rsidR="00F97491" w:rsidRPr="0079138C" w:rsidRDefault="00F97491" w:rsidP="0093249C">
            <w:pPr>
              <w:tabs>
                <w:tab w:val="left" w:pos="176"/>
                <w:tab w:val="num" w:pos="252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</w:rPr>
              <w:t xml:space="preserve">4. </w:t>
            </w:r>
            <w:proofErr w:type="spellStart"/>
            <w:r w:rsidRPr="0079138C">
              <w:rPr>
                <w:sz w:val="18"/>
                <w:szCs w:val="18"/>
              </w:rPr>
              <w:t>Җәләлиев</w:t>
            </w:r>
            <w:proofErr w:type="spellEnd"/>
            <w:r w:rsidRPr="0079138C">
              <w:rPr>
                <w:sz w:val="18"/>
                <w:szCs w:val="18"/>
              </w:rPr>
              <w:t xml:space="preserve"> Ш.Ш. Татар </w:t>
            </w:r>
            <w:proofErr w:type="spellStart"/>
            <w:r w:rsidRPr="0079138C">
              <w:rPr>
                <w:sz w:val="18"/>
                <w:szCs w:val="18"/>
              </w:rPr>
              <w:t>халык</w:t>
            </w:r>
            <w:proofErr w:type="spellEnd"/>
            <w:r w:rsidRPr="0079138C">
              <w:rPr>
                <w:sz w:val="18"/>
                <w:szCs w:val="18"/>
              </w:rPr>
              <w:t xml:space="preserve"> </w:t>
            </w:r>
            <w:proofErr w:type="spellStart"/>
            <w:r w:rsidRPr="0079138C">
              <w:rPr>
                <w:sz w:val="18"/>
                <w:szCs w:val="18"/>
              </w:rPr>
              <w:t>педагогика</w:t>
            </w:r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.- Казан: </w:t>
            </w:r>
            <w:proofErr w:type="spellStart"/>
            <w:r>
              <w:rPr>
                <w:sz w:val="18"/>
                <w:szCs w:val="18"/>
              </w:rPr>
              <w:t>Тат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ит.нәшр</w:t>
            </w:r>
            <w:proofErr w:type="spellEnd"/>
            <w:r>
              <w:rPr>
                <w:sz w:val="18"/>
                <w:szCs w:val="18"/>
              </w:rPr>
              <w:t>., 1997.</w:t>
            </w:r>
          </w:p>
        </w:tc>
      </w:tr>
      <w:tr w:rsidR="00F97491" w:rsidRPr="000A4ED3" w:rsidTr="00F97491">
        <w:trPr>
          <w:trHeight w:val="1734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lastRenderedPageBreak/>
              <w:t>16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VII раздел</w:t>
            </w:r>
            <w:r w:rsidRPr="0079138C">
              <w:rPr>
                <w:sz w:val="18"/>
                <w:szCs w:val="18"/>
                <w:lang w:val="tt-RU"/>
              </w:rPr>
              <w:t>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Имя и родословная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  <w:tab w:val="left" w:pos="90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  <w:p w:rsidR="00F97491" w:rsidRPr="0079138C" w:rsidRDefault="00F97491" w:rsidP="0095785A">
            <w:pPr>
              <w:tabs>
                <w:tab w:val="left" w:pos="0"/>
                <w:tab w:val="left" w:pos="72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ab/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7"/>
              </w:numPr>
              <w:tabs>
                <w:tab w:val="clear" w:pos="720"/>
                <w:tab w:val="left" w:pos="175"/>
                <w:tab w:val="num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Лекция   </w:t>
            </w:r>
          </w:p>
          <w:p w:rsidR="00F97491" w:rsidRPr="0079138C" w:rsidRDefault="00F97491" w:rsidP="0095785A">
            <w:pPr>
              <w:numPr>
                <w:ilvl w:val="0"/>
                <w:numId w:val="7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 Семинар</w:t>
            </w:r>
          </w:p>
          <w:p w:rsidR="00F97491" w:rsidRPr="0079138C" w:rsidRDefault="00F97491" w:rsidP="0095785A">
            <w:pPr>
              <w:tabs>
                <w:tab w:val="left" w:pos="175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  <w:tab w:val="left" w:pos="252"/>
                <w:tab w:val="num" w:pos="144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“Моя родословная” – поисковая работа</w:t>
            </w:r>
          </w:p>
          <w:p w:rsidR="00F97491" w:rsidRPr="0079138C" w:rsidRDefault="00F97491" w:rsidP="0095785A">
            <w:pPr>
              <w:tabs>
                <w:tab w:val="left" w:pos="0"/>
                <w:tab w:val="left" w:pos="252"/>
                <w:tab w:val="num" w:pos="144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0"/>
                <w:numId w:val="11"/>
              </w:numPr>
              <w:tabs>
                <w:tab w:val="clear" w:pos="732"/>
                <w:tab w:val="left" w:pos="176"/>
                <w:tab w:val="num" w:pos="37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bCs/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“История и этнография деревни Мамашир” методическое пособие;  </w:t>
            </w:r>
          </w:p>
          <w:p w:rsidR="00F97491" w:rsidRPr="0079138C" w:rsidRDefault="00F97491" w:rsidP="0093249C">
            <w:pPr>
              <w:pStyle w:val="a7"/>
              <w:numPr>
                <w:ilvl w:val="0"/>
                <w:numId w:val="11"/>
              </w:numPr>
              <w:tabs>
                <w:tab w:val="clear" w:pos="732"/>
                <w:tab w:val="left" w:pos="176"/>
                <w:tab w:val="num" w:pos="37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Татарстана.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pStyle w:val="a7"/>
              <w:numPr>
                <w:ilvl w:val="0"/>
                <w:numId w:val="11"/>
              </w:numPr>
              <w:tabs>
                <w:tab w:val="clear" w:pos="732"/>
                <w:tab w:val="left" w:pos="176"/>
                <w:tab w:val="num" w:pos="37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>Исто</w:t>
            </w:r>
            <w:r>
              <w:rPr>
                <w:sz w:val="18"/>
                <w:szCs w:val="18"/>
              </w:rPr>
              <w:t>рия Татарстана. Атлас.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pStyle w:val="a5"/>
              <w:tabs>
                <w:tab w:val="left" w:pos="176"/>
                <w:tab w:val="left" w:pos="319"/>
                <w:tab w:val="left" w:pos="461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 xml:space="preserve">5. </w:t>
            </w:r>
            <w:r w:rsidRPr="0079138C">
              <w:rPr>
                <w:sz w:val="18"/>
                <w:szCs w:val="18"/>
                <w:lang w:val="tt-RU"/>
              </w:rPr>
              <w:t>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841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19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VIII раздел</w:t>
            </w:r>
            <w:r w:rsidRPr="0079138C">
              <w:rPr>
                <w:sz w:val="18"/>
                <w:szCs w:val="18"/>
                <w:lang w:val="tt-RU"/>
              </w:rPr>
              <w:t>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Термины родства и свойства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9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</w:t>
            </w:r>
            <w:r w:rsidRPr="0079138C">
              <w:rPr>
                <w:sz w:val="18"/>
                <w:szCs w:val="18"/>
              </w:rPr>
              <w:t>ц</w:t>
            </w:r>
            <w:r w:rsidRPr="0079138C">
              <w:rPr>
                <w:sz w:val="18"/>
                <w:szCs w:val="18"/>
                <w:lang w:val="tt-RU"/>
              </w:rPr>
              <w:t xml:space="preserve">ия </w:t>
            </w:r>
          </w:p>
          <w:p w:rsidR="00F97491" w:rsidRPr="0079138C" w:rsidRDefault="00F97491" w:rsidP="0095785A">
            <w:pPr>
              <w:numPr>
                <w:ilvl w:val="0"/>
                <w:numId w:val="9"/>
              </w:numPr>
              <w:tabs>
                <w:tab w:val="clear" w:pos="720"/>
                <w:tab w:val="left" w:pos="175"/>
                <w:tab w:val="num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 Экскурсия 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Проверка слов-терминов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176"/>
                <w:tab w:val="num" w:pos="49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176"/>
                <w:tab w:val="num" w:pos="492"/>
              </w:tabs>
              <w:spacing w:after="0"/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2092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21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IX раздел</w:t>
            </w:r>
            <w:r w:rsidRPr="0079138C">
              <w:rPr>
                <w:sz w:val="18"/>
                <w:szCs w:val="18"/>
                <w:lang w:val="tt-RU"/>
              </w:rPr>
              <w:t>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Историческая хронология и генеалогия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</w:t>
            </w: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Лекция</w:t>
            </w:r>
          </w:p>
          <w:p w:rsidR="00F97491" w:rsidRPr="0079138C" w:rsidRDefault="00F97491" w:rsidP="0095785A">
            <w:pPr>
              <w:tabs>
                <w:tab w:val="left" w:pos="175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  <w:tab w:val="left" w:pos="252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Составление домашнего </w:t>
            </w:r>
            <w:r>
              <w:rPr>
                <w:sz w:val="18"/>
                <w:szCs w:val="18"/>
                <w:lang w:val="tt-RU"/>
              </w:rPr>
              <w:t>календаря</w:t>
            </w:r>
          </w:p>
          <w:p w:rsidR="00F97491" w:rsidRPr="0079138C" w:rsidRDefault="00F97491" w:rsidP="0095785A">
            <w:pPr>
              <w:tabs>
                <w:tab w:val="left" w:pos="0"/>
                <w:tab w:val="left" w:pos="252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</w:p>
        </w:tc>
        <w:tc>
          <w:tcPr>
            <w:tcW w:w="3103" w:type="dxa"/>
          </w:tcPr>
          <w:p w:rsidR="00F97491" w:rsidRPr="0079138C" w:rsidRDefault="00F97491" w:rsidP="0093249C">
            <w:pPr>
              <w:numPr>
                <w:ilvl w:val="3"/>
                <w:numId w:val="3"/>
              </w:numPr>
              <w:tabs>
                <w:tab w:val="clear" w:pos="1440"/>
                <w:tab w:val="left" w:pos="176"/>
                <w:tab w:val="num" w:pos="37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numPr>
                <w:ilvl w:val="2"/>
                <w:numId w:val="3"/>
              </w:numPr>
              <w:tabs>
                <w:tab w:val="clear" w:pos="1440"/>
                <w:tab w:val="left" w:pos="176"/>
                <w:tab w:val="num" w:pos="372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Альбом “Знаменитые люди края”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5"/>
              <w:numPr>
                <w:ilvl w:val="2"/>
                <w:numId w:val="3"/>
              </w:numPr>
              <w:tabs>
                <w:tab w:val="clear" w:pos="1440"/>
                <w:tab w:val="left" w:pos="176"/>
                <w:tab w:val="num" w:pos="37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Исмәгыиль Нэҗип. Жәмалетдин Бикташи.Фазаилеш – шөһур</w:t>
            </w:r>
            <w:r>
              <w:rPr>
                <w:sz w:val="18"/>
                <w:szCs w:val="18"/>
                <w:lang w:val="tt-RU"/>
              </w:rPr>
              <w:t>//Идел, 1992, 20 ноябрь;</w:t>
            </w:r>
          </w:p>
          <w:p w:rsidR="00F97491" w:rsidRPr="0079138C" w:rsidRDefault="00F97491" w:rsidP="0093249C">
            <w:pPr>
              <w:pStyle w:val="a5"/>
              <w:numPr>
                <w:ilvl w:val="2"/>
                <w:numId w:val="3"/>
              </w:numPr>
              <w:tabs>
                <w:tab w:val="clear" w:pos="1440"/>
                <w:tab w:val="left" w:pos="176"/>
                <w:tab w:val="num" w:pos="372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Бәйрәмова Ф. Урыс халкының б</w:t>
            </w:r>
            <w:r>
              <w:rPr>
                <w:sz w:val="18"/>
                <w:szCs w:val="18"/>
                <w:lang w:val="tt-RU"/>
              </w:rPr>
              <w:t>өек улы //Мирас,1995, №3 – 144б;</w:t>
            </w:r>
          </w:p>
          <w:p w:rsidR="00F97491" w:rsidRPr="0079138C" w:rsidRDefault="00F97491" w:rsidP="0093249C">
            <w:pPr>
              <w:tabs>
                <w:tab w:val="left" w:pos="1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5</w:t>
            </w:r>
            <w:r w:rsidRPr="0079138C">
              <w:rPr>
                <w:sz w:val="18"/>
                <w:szCs w:val="18"/>
                <w:lang w:val="tt-RU"/>
              </w:rPr>
              <w:t>.   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  <w:r w:rsidRPr="0079138C">
              <w:rPr>
                <w:sz w:val="18"/>
                <w:szCs w:val="18"/>
              </w:rPr>
              <w:t xml:space="preserve">           </w:t>
            </w:r>
          </w:p>
        </w:tc>
      </w:tr>
      <w:tr w:rsidR="00F97491" w:rsidRPr="000A4ED3" w:rsidTr="00F97491">
        <w:trPr>
          <w:trHeight w:val="815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23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X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Символы, гербы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Лекция</w:t>
            </w:r>
          </w:p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Семинар</w:t>
            </w:r>
          </w:p>
          <w:p w:rsidR="00F97491" w:rsidRPr="0079138C" w:rsidRDefault="00F97491" w:rsidP="0095785A">
            <w:pPr>
              <w:tabs>
                <w:tab w:val="left" w:pos="175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  <w:tab w:val="left" w:pos="252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Придумать семейный герб и описать его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numPr>
                <w:ilvl w:val="3"/>
                <w:numId w:val="3"/>
              </w:numPr>
              <w:tabs>
                <w:tab w:val="clear" w:pos="1440"/>
                <w:tab w:val="left" w:pos="176"/>
                <w:tab w:val="num" w:pos="37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tabs>
                <w:tab w:val="left" w:pos="176"/>
              </w:tabs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2. </w:t>
            </w:r>
            <w:r w:rsidRPr="0079138C">
              <w:rPr>
                <w:sz w:val="18"/>
                <w:szCs w:val="18"/>
                <w:lang w:val="tt-RU"/>
              </w:rPr>
              <w:t>Гос.символы РФ и РТ</w:t>
            </w:r>
            <w:r>
              <w:rPr>
                <w:sz w:val="18"/>
                <w:szCs w:val="18"/>
                <w:lang w:val="tt-RU"/>
              </w:rPr>
              <w:t xml:space="preserve"> (пособие).</w:t>
            </w:r>
          </w:p>
        </w:tc>
      </w:tr>
      <w:tr w:rsidR="00F97491" w:rsidRPr="000A4ED3" w:rsidTr="00F97491">
        <w:trPr>
          <w:trHeight w:val="1054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26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X</w:t>
            </w:r>
            <w:r w:rsidRPr="0079138C">
              <w:rPr>
                <w:b/>
                <w:sz w:val="18"/>
                <w:szCs w:val="18"/>
                <w:lang w:val="en-US"/>
              </w:rPr>
              <w:t>I</w:t>
            </w:r>
            <w:r w:rsidRPr="0079138C">
              <w:rPr>
                <w:b/>
                <w:sz w:val="18"/>
                <w:szCs w:val="18"/>
                <w:lang w:val="tt-RU"/>
              </w:rPr>
              <w:t xml:space="preserve">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География моего рода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Лекция </w:t>
            </w:r>
          </w:p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Семинар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  <w:tab w:val="left" w:pos="252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“Легенды о происхождении моего села”- поисковая работа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tabs>
                <w:tab w:val="left" w:pos="176"/>
              </w:tabs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1. 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;</w:t>
            </w:r>
          </w:p>
          <w:p w:rsidR="00F97491" w:rsidRPr="0079138C" w:rsidRDefault="00F97491" w:rsidP="0093249C">
            <w:pPr>
              <w:pStyle w:val="a7"/>
              <w:tabs>
                <w:tab w:val="left" w:pos="176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 xml:space="preserve">2. История </w:t>
            </w:r>
            <w:r>
              <w:rPr>
                <w:sz w:val="18"/>
                <w:szCs w:val="18"/>
              </w:rPr>
              <w:t>Татарстана. – Казань</w:t>
            </w:r>
            <w:r w:rsidRPr="0079138C">
              <w:rPr>
                <w:sz w:val="18"/>
                <w:szCs w:val="18"/>
              </w:rPr>
              <w:t xml:space="preserve">: </w:t>
            </w:r>
            <w:proofErr w:type="spellStart"/>
            <w:r w:rsidRPr="0079138C">
              <w:rPr>
                <w:sz w:val="18"/>
                <w:szCs w:val="18"/>
              </w:rPr>
              <w:t>ТаРИХ</w:t>
            </w:r>
            <w:proofErr w:type="spellEnd"/>
            <w:r w:rsidRPr="0079138C">
              <w:rPr>
                <w:sz w:val="18"/>
                <w:szCs w:val="18"/>
              </w:rPr>
              <w:t>, 2001;</w:t>
            </w:r>
          </w:p>
          <w:p w:rsidR="00F97491" w:rsidRPr="0079138C" w:rsidRDefault="00F97491" w:rsidP="0093249C">
            <w:pPr>
              <w:pStyle w:val="a7"/>
              <w:tabs>
                <w:tab w:val="left" w:pos="176"/>
              </w:tabs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</w:rPr>
              <w:t>3. История Татарстана</w:t>
            </w:r>
            <w:r>
              <w:rPr>
                <w:sz w:val="18"/>
                <w:szCs w:val="18"/>
              </w:rPr>
              <w:t>. Атлас. – Казань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ТаРИХ</w:t>
            </w:r>
            <w:proofErr w:type="spellEnd"/>
            <w:r>
              <w:rPr>
                <w:sz w:val="18"/>
                <w:szCs w:val="18"/>
              </w:rPr>
              <w:t>, 2001.</w:t>
            </w:r>
          </w:p>
        </w:tc>
      </w:tr>
      <w:tr w:rsidR="00F97491" w:rsidRPr="000A4ED3" w:rsidTr="00F97491">
        <w:trPr>
          <w:trHeight w:val="659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29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X</w:t>
            </w:r>
            <w:r w:rsidRPr="0079138C">
              <w:rPr>
                <w:b/>
                <w:sz w:val="18"/>
                <w:szCs w:val="18"/>
                <w:lang w:val="en-US"/>
              </w:rPr>
              <w:t>II</w:t>
            </w:r>
            <w:r w:rsidRPr="0079138C">
              <w:rPr>
                <w:b/>
                <w:sz w:val="18"/>
                <w:szCs w:val="18"/>
                <w:lang w:val="tt-RU"/>
              </w:rPr>
              <w:t xml:space="preserve">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Профессии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3</w:t>
            </w: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Лекция </w:t>
            </w:r>
          </w:p>
          <w:p w:rsidR="00F97491" w:rsidRPr="0079138C" w:rsidRDefault="00F97491" w:rsidP="0095785A">
            <w:pPr>
              <w:numPr>
                <w:ilvl w:val="1"/>
                <w:numId w:val="13"/>
              </w:numPr>
              <w:tabs>
                <w:tab w:val="clear" w:pos="1440"/>
                <w:tab w:val="left" w:pos="175"/>
              </w:tabs>
              <w:ind w:left="0" w:firstLine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Семинар </w:t>
            </w:r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  <w:tab w:val="left" w:pos="252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“Профессии моего рода” – поисковая работа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numPr>
                <w:ilvl w:val="1"/>
                <w:numId w:val="9"/>
              </w:numPr>
              <w:tabs>
                <w:tab w:val="clear" w:pos="1440"/>
                <w:tab w:val="left" w:pos="176"/>
                <w:tab w:val="left" w:pos="23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Ф.Г.Ислаев. Я и моя родословная. К:Магариф, 2009</w:t>
            </w:r>
            <w:r>
              <w:rPr>
                <w:sz w:val="18"/>
                <w:szCs w:val="18"/>
                <w:lang w:val="tt-RU"/>
              </w:rPr>
              <w:t>.</w:t>
            </w:r>
          </w:p>
        </w:tc>
      </w:tr>
      <w:tr w:rsidR="00F97491" w:rsidRPr="000A4ED3" w:rsidTr="00F97491">
        <w:trPr>
          <w:trHeight w:val="268"/>
        </w:trPr>
        <w:tc>
          <w:tcPr>
            <w:tcW w:w="426" w:type="dxa"/>
          </w:tcPr>
          <w:p w:rsidR="00F97491" w:rsidRPr="0079138C" w:rsidRDefault="00F97491" w:rsidP="0095785A">
            <w:pPr>
              <w:tabs>
                <w:tab w:val="left" w:pos="370"/>
                <w:tab w:val="left" w:pos="612"/>
                <w:tab w:val="center" w:pos="792"/>
              </w:tabs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32-</w:t>
            </w:r>
            <w:r w:rsidRPr="0079138C">
              <w:rPr>
                <w:sz w:val="18"/>
                <w:szCs w:val="18"/>
                <w:lang w:val="tt-RU"/>
              </w:rPr>
              <w:t>35</w:t>
            </w:r>
          </w:p>
        </w:tc>
        <w:tc>
          <w:tcPr>
            <w:tcW w:w="1276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tt-RU"/>
              </w:rPr>
            </w:pPr>
            <w:r w:rsidRPr="0079138C">
              <w:rPr>
                <w:b/>
                <w:sz w:val="18"/>
                <w:szCs w:val="18"/>
                <w:lang w:val="tt-RU"/>
              </w:rPr>
              <w:t>X</w:t>
            </w:r>
            <w:r w:rsidRPr="0079138C">
              <w:rPr>
                <w:b/>
                <w:sz w:val="18"/>
                <w:szCs w:val="18"/>
                <w:lang w:val="en-US"/>
              </w:rPr>
              <w:t>III</w:t>
            </w:r>
            <w:r w:rsidRPr="0079138C">
              <w:rPr>
                <w:b/>
                <w:sz w:val="18"/>
                <w:szCs w:val="18"/>
                <w:lang w:val="tt-RU"/>
              </w:rPr>
              <w:t xml:space="preserve"> раздел.</w:t>
            </w:r>
          </w:p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Обощение </w:t>
            </w:r>
          </w:p>
        </w:tc>
        <w:tc>
          <w:tcPr>
            <w:tcW w:w="425" w:type="dxa"/>
          </w:tcPr>
          <w:p w:rsidR="00F97491" w:rsidRPr="0079138C" w:rsidRDefault="00F97491" w:rsidP="0095785A">
            <w:pPr>
              <w:tabs>
                <w:tab w:val="left" w:pos="0"/>
              </w:tabs>
              <w:jc w:val="center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4</w:t>
            </w:r>
          </w:p>
        </w:tc>
        <w:tc>
          <w:tcPr>
            <w:tcW w:w="1197" w:type="dxa"/>
          </w:tcPr>
          <w:p w:rsidR="00F97491" w:rsidRPr="0079138C" w:rsidRDefault="00F97491" w:rsidP="0095785A">
            <w:pPr>
              <w:numPr>
                <w:ilvl w:val="0"/>
                <w:numId w:val="8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 xml:space="preserve">Беседа </w:t>
            </w:r>
          </w:p>
          <w:p w:rsidR="00F97491" w:rsidRPr="0079138C" w:rsidRDefault="00F97491" w:rsidP="0095785A">
            <w:pPr>
              <w:numPr>
                <w:ilvl w:val="0"/>
                <w:numId w:val="8"/>
              </w:numPr>
              <w:tabs>
                <w:tab w:val="clear" w:pos="720"/>
                <w:tab w:val="left" w:pos="175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18"/>
                <w:szCs w:val="18"/>
              </w:rPr>
            </w:pPr>
            <w:r w:rsidRPr="0079138C">
              <w:rPr>
                <w:sz w:val="18"/>
                <w:szCs w:val="18"/>
                <w:lang w:val="tt-RU"/>
              </w:rPr>
              <w:t>Научная  конферен</w:t>
            </w:r>
            <w:proofErr w:type="spellStart"/>
            <w:r w:rsidRPr="0079138C">
              <w:rPr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1213" w:type="dxa"/>
          </w:tcPr>
          <w:p w:rsidR="00F97491" w:rsidRPr="0079138C" w:rsidRDefault="00F97491" w:rsidP="0095785A">
            <w:pPr>
              <w:tabs>
                <w:tab w:val="left" w:pos="0"/>
              </w:tabs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Выполнение научно-исследовательских работ, презентаций</w:t>
            </w:r>
          </w:p>
        </w:tc>
        <w:tc>
          <w:tcPr>
            <w:tcW w:w="3103" w:type="dxa"/>
          </w:tcPr>
          <w:p w:rsidR="00F97491" w:rsidRPr="0079138C" w:rsidRDefault="00F97491" w:rsidP="0093249C">
            <w:pPr>
              <w:pStyle w:val="a5"/>
              <w:tabs>
                <w:tab w:val="left" w:pos="176"/>
              </w:tabs>
              <w:spacing w:after="0"/>
              <w:rPr>
                <w:sz w:val="18"/>
                <w:szCs w:val="18"/>
                <w:lang w:val="tt-RU"/>
              </w:rPr>
            </w:pPr>
            <w:r w:rsidRPr="0079138C">
              <w:rPr>
                <w:sz w:val="18"/>
                <w:szCs w:val="18"/>
                <w:lang w:val="tt-RU"/>
              </w:rPr>
              <w:t>Научно-исследовательские работы, мультимедиа – презентации, аудио и видеозаписи</w:t>
            </w:r>
            <w:r>
              <w:rPr>
                <w:sz w:val="18"/>
                <w:szCs w:val="18"/>
                <w:lang w:val="tt-RU"/>
              </w:rPr>
              <w:t>.</w:t>
            </w:r>
          </w:p>
          <w:p w:rsidR="00F97491" w:rsidRPr="0079138C" w:rsidRDefault="00F97491" w:rsidP="0093249C">
            <w:pPr>
              <w:tabs>
                <w:tab w:val="left" w:pos="176"/>
              </w:tabs>
              <w:rPr>
                <w:sz w:val="18"/>
                <w:szCs w:val="18"/>
                <w:lang w:val="tt-RU"/>
              </w:rPr>
            </w:pPr>
          </w:p>
        </w:tc>
      </w:tr>
    </w:tbl>
    <w:p w:rsidR="00F97491" w:rsidRDefault="00F97491" w:rsidP="00F97491">
      <w:pPr>
        <w:ind w:right="197"/>
        <w:jc w:val="center"/>
        <w:rPr>
          <w:b/>
        </w:rPr>
      </w:pPr>
      <w:r>
        <w:rPr>
          <w:b/>
        </w:rPr>
        <w:lastRenderedPageBreak/>
        <w:t>Контролирующие материалы</w:t>
      </w:r>
    </w:p>
    <w:p w:rsidR="00F97491" w:rsidRPr="0007618C" w:rsidRDefault="00F97491" w:rsidP="00F97491">
      <w:pPr>
        <w:rPr>
          <w:b/>
          <w:sz w:val="10"/>
          <w:szCs w:val="10"/>
        </w:rPr>
      </w:pPr>
    </w:p>
    <w:tbl>
      <w:tblPr>
        <w:tblStyle w:val="a4"/>
        <w:tblW w:w="7371" w:type="dxa"/>
        <w:tblInd w:w="-53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694"/>
        <w:gridCol w:w="4251"/>
      </w:tblGrid>
      <w:tr w:rsidR="00F97491" w:rsidRPr="00931F0F" w:rsidTr="0007618C">
        <w:trPr>
          <w:trHeight w:val="275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b/>
                <w:sz w:val="20"/>
                <w:szCs w:val="20"/>
              </w:rPr>
            </w:pPr>
            <w:r w:rsidRPr="00931F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jc w:val="center"/>
              <w:rPr>
                <w:b/>
                <w:sz w:val="20"/>
                <w:szCs w:val="20"/>
                <w:lang w:val="tt-RU"/>
              </w:rPr>
            </w:pPr>
            <w:r w:rsidRPr="00931F0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4251" w:type="dxa"/>
          </w:tcPr>
          <w:p w:rsidR="00F97491" w:rsidRPr="00931F0F" w:rsidRDefault="0093249C" w:rsidP="00076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Примерные т</w:t>
            </w:r>
            <w:r w:rsidR="00F97491" w:rsidRPr="00931F0F">
              <w:rPr>
                <w:b/>
                <w:sz w:val="20"/>
                <w:szCs w:val="20"/>
              </w:rPr>
              <w:t xml:space="preserve">емы проектных </w:t>
            </w:r>
            <w:r>
              <w:rPr>
                <w:b/>
                <w:sz w:val="20"/>
                <w:szCs w:val="20"/>
              </w:rPr>
              <w:t xml:space="preserve"> и </w:t>
            </w:r>
            <w:r w:rsidR="00F97491" w:rsidRPr="00931F0F">
              <w:rPr>
                <w:b/>
                <w:sz w:val="20"/>
                <w:szCs w:val="20"/>
              </w:rPr>
              <w:t>исследовательских работ</w:t>
            </w:r>
          </w:p>
        </w:tc>
      </w:tr>
      <w:tr w:rsidR="00F97491" w:rsidRPr="00931F0F" w:rsidTr="0007618C">
        <w:trPr>
          <w:trHeight w:val="275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Введение 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“Родной край”- составление небольшого рассказа </w:t>
            </w:r>
          </w:p>
        </w:tc>
      </w:tr>
      <w:tr w:rsidR="00F97491" w:rsidRPr="00931F0F" w:rsidTr="0007618C">
        <w:trPr>
          <w:trHeight w:val="275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Генеалогия – вспомогательная историческая дисциплина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Викторина – ответы на вопросы</w:t>
            </w:r>
          </w:p>
        </w:tc>
      </w:tr>
      <w:tr w:rsidR="00F97491" w:rsidRPr="00931F0F" w:rsidTr="0007618C">
        <w:trPr>
          <w:trHeight w:val="296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Методика составления родословия 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Составление поколенной росписи</w:t>
            </w:r>
          </w:p>
        </w:tc>
      </w:tr>
      <w:tr w:rsidR="00F97491" w:rsidRPr="00931F0F" w:rsidTr="0007618C">
        <w:trPr>
          <w:trHeight w:val="437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Устные и вещественные генеалогические источники 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Выполнение тестовых заданий</w:t>
            </w:r>
          </w:p>
        </w:tc>
      </w:tr>
      <w:tr w:rsidR="00F97491" w:rsidRPr="00931F0F" w:rsidTr="0007618C">
        <w:trPr>
          <w:trHeight w:val="329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Письменные генеалогические источники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“Письменные генеалогические источники моей семьи” – поисковая работа</w:t>
            </w:r>
          </w:p>
        </w:tc>
      </w:tr>
      <w:tr w:rsidR="00F97491" w:rsidRPr="00931F0F" w:rsidTr="0007618C">
        <w:trPr>
          <w:trHeight w:val="309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Архивы и архивные источники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“Архивные источники нашего края” – исследовательская работа</w:t>
            </w:r>
          </w:p>
        </w:tc>
      </w:tr>
      <w:tr w:rsidR="00F97491" w:rsidRPr="00931F0F" w:rsidTr="0007618C">
        <w:trPr>
          <w:trHeight w:val="307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Имя и родословная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tabs>
                <w:tab w:val="left" w:pos="252"/>
                <w:tab w:val="num" w:pos="1440"/>
              </w:tabs>
              <w:overflowPunct/>
              <w:autoSpaceDE/>
              <w:autoSpaceDN/>
              <w:adjustRightInd/>
              <w:ind w:right="19"/>
              <w:jc w:val="both"/>
              <w:textAlignment w:val="auto"/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  <w:lang w:val="tt-RU"/>
              </w:rPr>
              <w:t>“Моя родословная” – поисковая работа</w:t>
            </w:r>
          </w:p>
        </w:tc>
      </w:tr>
      <w:tr w:rsidR="00F97491" w:rsidRPr="00931F0F" w:rsidTr="0007618C">
        <w:trPr>
          <w:trHeight w:val="271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Термины родства и свойства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Проверка слов-терминов</w:t>
            </w:r>
          </w:p>
        </w:tc>
      </w:tr>
      <w:tr w:rsidR="00F97491" w:rsidRPr="00931F0F" w:rsidTr="0007618C">
        <w:trPr>
          <w:trHeight w:val="417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 w:rsidRPr="00931F0F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Историческая хронология и генеалогия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tabs>
                <w:tab w:val="left" w:pos="252"/>
              </w:tabs>
              <w:overflowPunct/>
              <w:autoSpaceDE/>
              <w:autoSpaceDN/>
              <w:adjustRightInd/>
              <w:ind w:right="19"/>
              <w:textAlignment w:val="auto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Составление домашнего календаря</w:t>
            </w:r>
          </w:p>
        </w:tc>
      </w:tr>
      <w:tr w:rsidR="00F97491" w:rsidRPr="00931F0F" w:rsidTr="0007618C">
        <w:trPr>
          <w:trHeight w:val="416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Символы, гербы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tabs>
                <w:tab w:val="left" w:pos="252"/>
              </w:tabs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 Придумать семейный герб и описать его</w:t>
            </w:r>
          </w:p>
        </w:tc>
      </w:tr>
      <w:tr w:rsidR="00F97491" w:rsidRPr="00931F0F" w:rsidTr="0007618C">
        <w:trPr>
          <w:trHeight w:val="395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География моего рода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tabs>
                <w:tab w:val="left" w:pos="252"/>
              </w:tabs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 “Легенды о происхождении моего села”- поисковая работа</w:t>
            </w:r>
          </w:p>
        </w:tc>
      </w:tr>
      <w:tr w:rsidR="00F97491" w:rsidRPr="00931F0F" w:rsidTr="0007618C">
        <w:trPr>
          <w:trHeight w:val="248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Профессии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tabs>
                <w:tab w:val="left" w:pos="252"/>
              </w:tabs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 “Профессии моего рода” – поисковая работа</w:t>
            </w:r>
          </w:p>
        </w:tc>
      </w:tr>
      <w:tr w:rsidR="00F97491" w:rsidRPr="00931F0F" w:rsidTr="0007618C">
        <w:trPr>
          <w:trHeight w:val="391"/>
        </w:trPr>
        <w:tc>
          <w:tcPr>
            <w:tcW w:w="426" w:type="dxa"/>
          </w:tcPr>
          <w:p w:rsidR="00F97491" w:rsidRPr="00931F0F" w:rsidRDefault="00F97491" w:rsidP="0007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F97491" w:rsidRPr="00931F0F" w:rsidRDefault="00F97491" w:rsidP="0007618C">
            <w:pPr>
              <w:ind w:right="55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 xml:space="preserve">Обощение </w:t>
            </w:r>
          </w:p>
        </w:tc>
        <w:tc>
          <w:tcPr>
            <w:tcW w:w="4251" w:type="dxa"/>
          </w:tcPr>
          <w:p w:rsidR="00F97491" w:rsidRPr="00931F0F" w:rsidRDefault="00F97491" w:rsidP="0007618C">
            <w:pPr>
              <w:ind w:right="19"/>
              <w:rPr>
                <w:sz w:val="20"/>
                <w:szCs w:val="20"/>
                <w:lang w:val="tt-RU"/>
              </w:rPr>
            </w:pPr>
            <w:r w:rsidRPr="00931F0F">
              <w:rPr>
                <w:sz w:val="20"/>
                <w:szCs w:val="20"/>
                <w:lang w:val="tt-RU"/>
              </w:rPr>
              <w:t>Выполнение научно-исследовательских работ, презентаций, выставок</w:t>
            </w:r>
          </w:p>
        </w:tc>
      </w:tr>
    </w:tbl>
    <w:p w:rsidR="000A4ED3" w:rsidRDefault="000A4ED3" w:rsidP="0014393D">
      <w:pPr>
        <w:ind w:left="-567" w:right="-653"/>
        <w:jc w:val="center"/>
        <w:rPr>
          <w:rFonts w:ascii="Bookman Old Style" w:hAnsi="Bookman Old Style"/>
          <w:sz w:val="28"/>
          <w:szCs w:val="28"/>
        </w:rPr>
      </w:pPr>
    </w:p>
    <w:p w:rsidR="0007618C" w:rsidRPr="0007618C" w:rsidRDefault="0007618C" w:rsidP="0007618C">
      <w:pPr>
        <w:spacing w:line="228" w:lineRule="auto"/>
        <w:jc w:val="center"/>
        <w:rPr>
          <w:b/>
        </w:rPr>
      </w:pPr>
      <w:r>
        <w:rPr>
          <w:b/>
        </w:rPr>
        <w:t>Испол</w:t>
      </w:r>
      <w:r w:rsidRPr="0007618C">
        <w:rPr>
          <w:b/>
        </w:rPr>
        <w:t>ьзованная и  рекомендуемая  литература</w:t>
      </w:r>
    </w:p>
    <w:p w:rsidR="0007618C" w:rsidRPr="0007618C" w:rsidRDefault="0007618C" w:rsidP="0007618C">
      <w:pPr>
        <w:spacing w:line="228" w:lineRule="auto"/>
        <w:ind w:left="-426"/>
        <w:rPr>
          <w:b/>
        </w:rPr>
      </w:pPr>
    </w:p>
    <w:p w:rsidR="0007618C" w:rsidRPr="0007618C" w:rsidRDefault="0007618C" w:rsidP="0007618C">
      <w:pPr>
        <w:numPr>
          <w:ilvl w:val="3"/>
          <w:numId w:val="14"/>
        </w:numPr>
        <w:tabs>
          <w:tab w:val="clear" w:pos="2880"/>
          <w:tab w:val="left" w:pos="-426"/>
          <w:tab w:val="left" w:pos="0"/>
        </w:tabs>
        <w:spacing w:line="228" w:lineRule="auto"/>
        <w:ind w:left="-709" w:right="-653" w:firstLine="0"/>
        <w:rPr>
          <w:lang w:val="tt-RU"/>
        </w:rPr>
      </w:pPr>
      <w:r w:rsidRPr="0007618C">
        <w:rPr>
          <w:lang w:val="tt-RU"/>
        </w:rPr>
        <w:t>Ислаев Ф.Г. Я и моя родословная. К:Магариф, 2009;</w:t>
      </w:r>
    </w:p>
    <w:p w:rsidR="0007618C" w:rsidRPr="0007618C" w:rsidRDefault="0007618C" w:rsidP="0007618C">
      <w:pPr>
        <w:pStyle w:val="a7"/>
        <w:numPr>
          <w:ilvl w:val="0"/>
          <w:numId w:val="14"/>
        </w:numPr>
        <w:tabs>
          <w:tab w:val="clear" w:pos="720"/>
          <w:tab w:val="left" w:pos="-426"/>
          <w:tab w:val="left" w:pos="0"/>
          <w:tab w:val="num" w:pos="360"/>
        </w:tabs>
        <w:overflowPunct/>
        <w:autoSpaceDE/>
        <w:autoSpaceDN/>
        <w:adjustRightInd/>
        <w:spacing w:after="0" w:line="228" w:lineRule="auto"/>
        <w:ind w:left="-709" w:right="-653" w:firstLine="0"/>
        <w:textAlignment w:val="auto"/>
        <w:rPr>
          <w:sz w:val="24"/>
          <w:szCs w:val="24"/>
        </w:rPr>
      </w:pPr>
      <w:r w:rsidRPr="0007618C">
        <w:rPr>
          <w:sz w:val="24"/>
          <w:szCs w:val="24"/>
        </w:rPr>
        <w:t xml:space="preserve">История Татарстана. – Казань: </w:t>
      </w:r>
      <w:proofErr w:type="spellStart"/>
      <w:r w:rsidRPr="0007618C">
        <w:rPr>
          <w:sz w:val="24"/>
          <w:szCs w:val="24"/>
        </w:rPr>
        <w:t>ТаРИХ</w:t>
      </w:r>
      <w:proofErr w:type="spellEnd"/>
      <w:r w:rsidRPr="0007618C">
        <w:rPr>
          <w:sz w:val="24"/>
          <w:szCs w:val="24"/>
        </w:rPr>
        <w:t>, 2001;</w:t>
      </w:r>
    </w:p>
    <w:p w:rsidR="0007618C" w:rsidRPr="0007618C" w:rsidRDefault="0007618C" w:rsidP="0007618C">
      <w:pPr>
        <w:pStyle w:val="a7"/>
        <w:numPr>
          <w:ilvl w:val="0"/>
          <w:numId w:val="14"/>
        </w:numPr>
        <w:tabs>
          <w:tab w:val="clear" w:pos="720"/>
          <w:tab w:val="left" w:pos="-426"/>
          <w:tab w:val="left" w:pos="0"/>
          <w:tab w:val="num" w:pos="360"/>
        </w:tabs>
        <w:overflowPunct/>
        <w:autoSpaceDE/>
        <w:autoSpaceDN/>
        <w:adjustRightInd/>
        <w:spacing w:after="0" w:line="228" w:lineRule="auto"/>
        <w:ind w:left="-709" w:right="-653" w:firstLine="0"/>
        <w:textAlignment w:val="auto"/>
        <w:rPr>
          <w:sz w:val="24"/>
          <w:szCs w:val="24"/>
        </w:rPr>
      </w:pPr>
      <w:r w:rsidRPr="0007618C">
        <w:rPr>
          <w:sz w:val="24"/>
          <w:szCs w:val="24"/>
        </w:rPr>
        <w:t xml:space="preserve">« История и этнография деревни </w:t>
      </w:r>
      <w:proofErr w:type="spellStart"/>
      <w:r w:rsidRPr="0007618C">
        <w:rPr>
          <w:sz w:val="24"/>
          <w:szCs w:val="24"/>
        </w:rPr>
        <w:t>Мамашир</w:t>
      </w:r>
      <w:proofErr w:type="spellEnd"/>
      <w:r w:rsidRPr="0007618C">
        <w:rPr>
          <w:sz w:val="24"/>
          <w:szCs w:val="24"/>
        </w:rPr>
        <w:t xml:space="preserve">»; </w:t>
      </w:r>
    </w:p>
    <w:p w:rsidR="0007618C" w:rsidRPr="0007618C" w:rsidRDefault="0007618C" w:rsidP="0007618C">
      <w:pPr>
        <w:pStyle w:val="a7"/>
        <w:numPr>
          <w:ilvl w:val="0"/>
          <w:numId w:val="14"/>
        </w:numPr>
        <w:tabs>
          <w:tab w:val="clear" w:pos="720"/>
          <w:tab w:val="left" w:pos="-426"/>
          <w:tab w:val="left" w:pos="0"/>
          <w:tab w:val="num" w:pos="360"/>
        </w:tabs>
        <w:overflowPunct/>
        <w:autoSpaceDE/>
        <w:autoSpaceDN/>
        <w:adjustRightInd/>
        <w:spacing w:after="0" w:line="228" w:lineRule="auto"/>
        <w:ind w:left="-709" w:right="-653" w:firstLine="0"/>
        <w:textAlignment w:val="auto"/>
        <w:rPr>
          <w:sz w:val="24"/>
          <w:szCs w:val="24"/>
        </w:rPr>
      </w:pPr>
      <w:r w:rsidRPr="0007618C">
        <w:rPr>
          <w:sz w:val="24"/>
          <w:szCs w:val="24"/>
        </w:rPr>
        <w:t xml:space="preserve">«История и этнография </w:t>
      </w:r>
      <w:proofErr w:type="spellStart"/>
      <w:r w:rsidRPr="0007618C">
        <w:rPr>
          <w:sz w:val="24"/>
          <w:szCs w:val="24"/>
        </w:rPr>
        <w:t>Кошкинской</w:t>
      </w:r>
      <w:proofErr w:type="spellEnd"/>
      <w:r w:rsidRPr="0007618C">
        <w:rPr>
          <w:sz w:val="24"/>
          <w:szCs w:val="24"/>
        </w:rPr>
        <w:t xml:space="preserve"> волости в конце 19-начале 20 века»;</w:t>
      </w:r>
    </w:p>
    <w:p w:rsidR="0007618C" w:rsidRPr="0007618C" w:rsidRDefault="0007618C" w:rsidP="0007618C">
      <w:pPr>
        <w:pStyle w:val="a7"/>
        <w:numPr>
          <w:ilvl w:val="0"/>
          <w:numId w:val="14"/>
        </w:numPr>
        <w:tabs>
          <w:tab w:val="clear" w:pos="720"/>
          <w:tab w:val="left" w:pos="-426"/>
          <w:tab w:val="left" w:pos="0"/>
          <w:tab w:val="num" w:pos="360"/>
        </w:tabs>
        <w:overflowPunct/>
        <w:autoSpaceDE/>
        <w:autoSpaceDN/>
        <w:adjustRightInd/>
        <w:spacing w:after="0" w:line="228" w:lineRule="auto"/>
        <w:ind w:left="-709" w:right="-653" w:firstLine="0"/>
        <w:textAlignment w:val="auto"/>
        <w:rPr>
          <w:sz w:val="24"/>
          <w:szCs w:val="24"/>
        </w:rPr>
      </w:pPr>
      <w:proofErr w:type="spellStart"/>
      <w:r w:rsidRPr="0007618C">
        <w:rPr>
          <w:sz w:val="24"/>
          <w:szCs w:val="24"/>
        </w:rPr>
        <w:t>Мухаметов</w:t>
      </w:r>
      <w:proofErr w:type="spellEnd"/>
      <w:r w:rsidRPr="0007618C">
        <w:rPr>
          <w:sz w:val="24"/>
          <w:szCs w:val="24"/>
        </w:rPr>
        <w:t xml:space="preserve"> Р.М. География </w:t>
      </w:r>
      <w:proofErr w:type="spellStart"/>
      <w:r w:rsidRPr="0007618C">
        <w:rPr>
          <w:sz w:val="24"/>
          <w:szCs w:val="24"/>
        </w:rPr>
        <w:t>Кукморского</w:t>
      </w:r>
      <w:proofErr w:type="spellEnd"/>
      <w:r w:rsidRPr="0007618C">
        <w:rPr>
          <w:sz w:val="24"/>
          <w:szCs w:val="24"/>
        </w:rPr>
        <w:t xml:space="preserve"> района. Казань: АБАК, 1996;</w:t>
      </w:r>
    </w:p>
    <w:p w:rsidR="0007618C" w:rsidRPr="0007618C" w:rsidRDefault="0007618C" w:rsidP="0007618C">
      <w:pPr>
        <w:pStyle w:val="a5"/>
        <w:numPr>
          <w:ilvl w:val="0"/>
          <w:numId w:val="14"/>
        </w:numPr>
        <w:tabs>
          <w:tab w:val="clear" w:pos="720"/>
          <w:tab w:val="left" w:pos="-426"/>
          <w:tab w:val="left" w:pos="0"/>
          <w:tab w:val="num" w:pos="360"/>
        </w:tabs>
        <w:spacing w:after="0" w:line="228" w:lineRule="auto"/>
        <w:ind w:left="-709" w:right="-653" w:firstLine="0"/>
      </w:pPr>
      <w:proofErr w:type="gramStart"/>
      <w:r w:rsidRPr="0007618C">
        <w:t>Ш</w:t>
      </w:r>
      <w:proofErr w:type="gramEnd"/>
      <w:r w:rsidRPr="0007618C">
        <w:rPr>
          <w:lang w:val="tt-RU"/>
        </w:rPr>
        <w:t>ә</w:t>
      </w:r>
      <w:proofErr w:type="spellStart"/>
      <w:r w:rsidRPr="0007618C">
        <w:t>рифуллин</w:t>
      </w:r>
      <w:proofErr w:type="spellEnd"/>
      <w:r w:rsidRPr="0007618C">
        <w:t xml:space="preserve"> Н.Ш. </w:t>
      </w:r>
      <w:proofErr w:type="spellStart"/>
      <w:r w:rsidRPr="0007618C">
        <w:t>Гасырдан</w:t>
      </w:r>
      <w:proofErr w:type="spellEnd"/>
      <w:r w:rsidRPr="0007618C">
        <w:t xml:space="preserve"> – </w:t>
      </w:r>
      <w:proofErr w:type="spellStart"/>
      <w:r w:rsidRPr="0007618C">
        <w:t>гасырга</w:t>
      </w:r>
      <w:proofErr w:type="spellEnd"/>
      <w:r w:rsidRPr="0007618C">
        <w:t xml:space="preserve">, </w:t>
      </w:r>
      <w:proofErr w:type="spellStart"/>
      <w:r w:rsidRPr="0007618C">
        <w:t>буыннан</w:t>
      </w:r>
      <w:proofErr w:type="spellEnd"/>
      <w:r w:rsidRPr="0007618C">
        <w:t xml:space="preserve">- </w:t>
      </w:r>
      <w:proofErr w:type="spellStart"/>
      <w:r w:rsidRPr="0007618C">
        <w:t>буынга</w:t>
      </w:r>
      <w:proofErr w:type="spellEnd"/>
      <w:r w:rsidRPr="0007618C">
        <w:t xml:space="preserve">.- Казан: Милли </w:t>
      </w:r>
      <w:proofErr w:type="spellStart"/>
      <w:r w:rsidRPr="0007618C">
        <w:t>китап</w:t>
      </w:r>
      <w:proofErr w:type="spellEnd"/>
      <w:r w:rsidRPr="0007618C">
        <w:t>, 2000.</w:t>
      </w:r>
    </w:p>
    <w:p w:rsidR="0007618C" w:rsidRPr="0007618C" w:rsidRDefault="0007618C" w:rsidP="0007618C">
      <w:pPr>
        <w:pStyle w:val="a7"/>
        <w:numPr>
          <w:ilvl w:val="0"/>
          <w:numId w:val="14"/>
        </w:numPr>
        <w:tabs>
          <w:tab w:val="left" w:pos="-426"/>
          <w:tab w:val="left" w:pos="0"/>
        </w:tabs>
        <w:overflowPunct/>
        <w:autoSpaceDE/>
        <w:autoSpaceDN/>
        <w:adjustRightInd/>
        <w:spacing w:after="0" w:line="228" w:lineRule="auto"/>
        <w:ind w:left="-709" w:right="-653" w:firstLine="0"/>
        <w:textAlignment w:val="auto"/>
        <w:rPr>
          <w:sz w:val="24"/>
          <w:szCs w:val="24"/>
        </w:rPr>
      </w:pPr>
      <w:proofErr w:type="spellStart"/>
      <w:r w:rsidRPr="0007618C">
        <w:rPr>
          <w:sz w:val="24"/>
          <w:szCs w:val="24"/>
        </w:rPr>
        <w:t>Әхмәтҗанов</w:t>
      </w:r>
      <w:proofErr w:type="spellEnd"/>
      <w:r w:rsidRPr="0007618C">
        <w:rPr>
          <w:sz w:val="24"/>
          <w:szCs w:val="24"/>
        </w:rPr>
        <w:t xml:space="preserve"> М. Татар </w:t>
      </w:r>
      <w:proofErr w:type="spellStart"/>
      <w:r w:rsidRPr="0007618C">
        <w:rPr>
          <w:sz w:val="24"/>
          <w:szCs w:val="24"/>
        </w:rPr>
        <w:t>шәҗә</w:t>
      </w:r>
      <w:proofErr w:type="gramStart"/>
      <w:r w:rsidRPr="0007618C">
        <w:rPr>
          <w:sz w:val="24"/>
          <w:szCs w:val="24"/>
        </w:rPr>
        <w:t>р</w:t>
      </w:r>
      <w:proofErr w:type="gramEnd"/>
      <w:r w:rsidRPr="0007618C">
        <w:rPr>
          <w:sz w:val="24"/>
          <w:szCs w:val="24"/>
        </w:rPr>
        <w:t>әләре</w:t>
      </w:r>
      <w:proofErr w:type="spellEnd"/>
      <w:r w:rsidRPr="0007618C">
        <w:rPr>
          <w:sz w:val="24"/>
          <w:szCs w:val="24"/>
        </w:rPr>
        <w:t>.</w:t>
      </w:r>
    </w:p>
    <w:p w:rsidR="0007618C" w:rsidRPr="0007618C" w:rsidRDefault="0007618C" w:rsidP="0007618C">
      <w:pPr>
        <w:spacing w:line="228" w:lineRule="auto"/>
        <w:ind w:left="-567" w:right="-653"/>
        <w:jc w:val="center"/>
        <w:rPr>
          <w:rFonts w:ascii="Bookman Old Style" w:hAnsi="Bookman Old Style"/>
        </w:rPr>
        <w:sectPr w:rsidR="0007618C" w:rsidRPr="0007618C" w:rsidSect="003063E7">
          <w:footerReference w:type="default" r:id="rId10"/>
          <w:pgSz w:w="8419" w:h="11907" w:orient="landscape" w:code="9"/>
          <w:pgMar w:top="709" w:right="1134" w:bottom="851" w:left="1134" w:header="709" w:footer="79" w:gutter="0"/>
          <w:cols w:space="708"/>
          <w:titlePg/>
          <w:docGrid w:linePitch="360"/>
        </w:sectPr>
      </w:pPr>
    </w:p>
    <w:p w:rsidR="000A4ED3" w:rsidRPr="0007618C" w:rsidRDefault="000A4ED3" w:rsidP="0007618C">
      <w:pPr>
        <w:tabs>
          <w:tab w:val="left" w:pos="-426"/>
          <w:tab w:val="left" w:pos="0"/>
        </w:tabs>
        <w:spacing w:line="228" w:lineRule="auto"/>
        <w:ind w:left="-709" w:right="-653"/>
        <w:rPr>
          <w:b/>
        </w:rPr>
      </w:pPr>
    </w:p>
    <w:p w:rsidR="000A4ED3" w:rsidRDefault="000A4ED3" w:rsidP="00931F0F">
      <w:pPr>
        <w:tabs>
          <w:tab w:val="left" w:pos="0"/>
          <w:tab w:val="left" w:pos="1900"/>
        </w:tabs>
        <w:ind w:left="-426" w:right="-86"/>
        <w:rPr>
          <w:b/>
        </w:rPr>
      </w:pPr>
    </w:p>
    <w:p w:rsidR="000A4ED3" w:rsidRDefault="000A4ED3" w:rsidP="00931F0F">
      <w:pPr>
        <w:tabs>
          <w:tab w:val="left" w:pos="0"/>
        </w:tabs>
        <w:ind w:left="-426" w:right="-86"/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931F0F" w:rsidRPr="00931F0F" w:rsidRDefault="00931F0F" w:rsidP="00931F0F">
      <w:pPr>
        <w:rPr>
          <w:lang w:val="tt-RU"/>
        </w:rPr>
      </w:pPr>
    </w:p>
    <w:p w:rsidR="00400C9A" w:rsidRDefault="00400C9A" w:rsidP="00931F0F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Default="00400C9A" w:rsidP="00400C9A">
      <w:pPr>
        <w:rPr>
          <w:lang w:val="tt-RU"/>
        </w:rPr>
      </w:pPr>
    </w:p>
    <w:p w:rsidR="00400C9A" w:rsidRPr="00400C9A" w:rsidRDefault="00400C9A" w:rsidP="00400C9A">
      <w:pPr>
        <w:rPr>
          <w:lang w:val="tt-RU"/>
        </w:rPr>
      </w:pPr>
    </w:p>
    <w:p w:rsidR="00400C9A" w:rsidRDefault="00400C9A" w:rsidP="00400C9A">
      <w:pPr>
        <w:rPr>
          <w:lang w:val="tt-RU"/>
        </w:rPr>
      </w:pPr>
    </w:p>
    <w:p w:rsidR="000A4ED3" w:rsidRPr="00400C9A" w:rsidRDefault="000A4ED3" w:rsidP="00400C9A">
      <w:pPr>
        <w:rPr>
          <w:lang w:val="tt-RU"/>
        </w:rPr>
        <w:sectPr w:rsidR="000A4ED3" w:rsidRPr="00400C9A" w:rsidSect="00995172">
          <w:pgSz w:w="8419" w:h="11907" w:orient="landscape" w:code="9"/>
          <w:pgMar w:top="567" w:right="1134" w:bottom="539" w:left="1134" w:header="709" w:footer="226" w:gutter="0"/>
          <w:cols w:space="708"/>
          <w:docGrid w:linePitch="360"/>
        </w:sect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Default="000A4ED3" w:rsidP="000A4ED3">
      <w:pPr>
        <w:rPr>
          <w:lang w:val="tt-RU"/>
        </w:rPr>
      </w:pPr>
    </w:p>
    <w:p w:rsidR="000A4ED3" w:rsidRPr="007B1847" w:rsidRDefault="000A4ED3" w:rsidP="000A4ED3">
      <w:pPr>
        <w:rPr>
          <w:lang w:val="tt-RU"/>
        </w:rPr>
      </w:pPr>
    </w:p>
    <w:p w:rsidR="0018339F" w:rsidRDefault="0018339F"/>
    <w:sectPr w:rsidR="0018339F" w:rsidSect="00931F0F">
      <w:pgSz w:w="8419" w:h="11907" w:orient="landscape" w:code="9"/>
      <w:pgMar w:top="89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12" w:rsidRDefault="006A3C12" w:rsidP="00400C9A">
      <w:r>
        <w:separator/>
      </w:r>
    </w:p>
  </w:endnote>
  <w:endnote w:type="continuationSeparator" w:id="0">
    <w:p w:rsidR="006A3C12" w:rsidRDefault="006A3C12" w:rsidP="004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9018630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6E4803" w:rsidRPr="0003512C" w:rsidRDefault="006E4803">
        <w:pPr>
          <w:pStyle w:val="ae"/>
          <w:jc w:val="center"/>
          <w:rPr>
            <w:color w:val="000000" w:themeColor="text1"/>
            <w:sz w:val="18"/>
            <w:szCs w:val="18"/>
          </w:rPr>
        </w:pPr>
        <w:r w:rsidRPr="0003512C">
          <w:rPr>
            <w:color w:val="000000" w:themeColor="text1"/>
            <w:sz w:val="18"/>
            <w:szCs w:val="18"/>
          </w:rPr>
          <w:fldChar w:fldCharType="begin"/>
        </w:r>
        <w:r w:rsidRPr="0003512C">
          <w:rPr>
            <w:color w:val="000000" w:themeColor="text1"/>
            <w:sz w:val="18"/>
            <w:szCs w:val="18"/>
          </w:rPr>
          <w:instrText xml:space="preserve"> PAGE   \* MERGEFORMAT </w:instrText>
        </w:r>
        <w:r w:rsidRPr="0003512C">
          <w:rPr>
            <w:color w:val="000000" w:themeColor="text1"/>
            <w:sz w:val="18"/>
            <w:szCs w:val="18"/>
          </w:rPr>
          <w:fldChar w:fldCharType="separate"/>
        </w:r>
        <w:r w:rsidR="00D82C8F">
          <w:rPr>
            <w:noProof/>
            <w:color w:val="000000" w:themeColor="text1"/>
            <w:sz w:val="18"/>
            <w:szCs w:val="18"/>
          </w:rPr>
          <w:t>14</w:t>
        </w:r>
        <w:r w:rsidRPr="0003512C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6E4803" w:rsidRDefault="006E48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12" w:rsidRDefault="006A3C12" w:rsidP="00400C9A">
      <w:r>
        <w:separator/>
      </w:r>
    </w:p>
  </w:footnote>
  <w:footnote w:type="continuationSeparator" w:id="0">
    <w:p w:rsidR="006A3C12" w:rsidRDefault="006A3C12" w:rsidP="004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B0"/>
    <w:multiLevelType w:val="hybridMultilevel"/>
    <w:tmpl w:val="80E2CF2C"/>
    <w:lvl w:ilvl="0" w:tplc="86D62B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2013F"/>
    <w:multiLevelType w:val="hybridMultilevel"/>
    <w:tmpl w:val="05E8E454"/>
    <w:lvl w:ilvl="0" w:tplc="B02E6E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52C7"/>
    <w:multiLevelType w:val="hybridMultilevel"/>
    <w:tmpl w:val="E6223726"/>
    <w:lvl w:ilvl="0" w:tplc="B02E6E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602"/>
    <w:multiLevelType w:val="hybridMultilevel"/>
    <w:tmpl w:val="FA705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45EAD"/>
    <w:multiLevelType w:val="hybridMultilevel"/>
    <w:tmpl w:val="D304E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70284"/>
    <w:multiLevelType w:val="hybridMultilevel"/>
    <w:tmpl w:val="D2302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847E4"/>
    <w:multiLevelType w:val="hybridMultilevel"/>
    <w:tmpl w:val="58D698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5D5F"/>
    <w:multiLevelType w:val="hybridMultilevel"/>
    <w:tmpl w:val="A7585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91B1B"/>
    <w:multiLevelType w:val="hybridMultilevel"/>
    <w:tmpl w:val="1644986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">
    <w:nsid w:val="389D155D"/>
    <w:multiLevelType w:val="hybridMultilevel"/>
    <w:tmpl w:val="54EEB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936DE"/>
    <w:multiLevelType w:val="hybridMultilevel"/>
    <w:tmpl w:val="4AA6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666D4"/>
    <w:multiLevelType w:val="hybridMultilevel"/>
    <w:tmpl w:val="371C77BC"/>
    <w:lvl w:ilvl="0" w:tplc="B02E6E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E25C4"/>
    <w:multiLevelType w:val="hybridMultilevel"/>
    <w:tmpl w:val="2CC4A8BE"/>
    <w:lvl w:ilvl="0" w:tplc="B02E6E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71421"/>
    <w:multiLevelType w:val="hybridMultilevel"/>
    <w:tmpl w:val="50E8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65171"/>
    <w:multiLevelType w:val="hybridMultilevel"/>
    <w:tmpl w:val="297E37A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82C36"/>
    <w:multiLevelType w:val="hybridMultilevel"/>
    <w:tmpl w:val="A74EDC28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F1EE4"/>
    <w:multiLevelType w:val="hybridMultilevel"/>
    <w:tmpl w:val="A76C7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93467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724F0F"/>
    <w:multiLevelType w:val="hybridMultilevel"/>
    <w:tmpl w:val="65BE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025F1"/>
    <w:multiLevelType w:val="hybridMultilevel"/>
    <w:tmpl w:val="AFCA7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49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93C1E"/>
    <w:multiLevelType w:val="hybridMultilevel"/>
    <w:tmpl w:val="1FDE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771BE"/>
    <w:multiLevelType w:val="hybridMultilevel"/>
    <w:tmpl w:val="A282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B630C3"/>
    <w:multiLevelType w:val="hybridMultilevel"/>
    <w:tmpl w:val="A642D1A8"/>
    <w:lvl w:ilvl="0" w:tplc="86D62B9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12154E"/>
    <w:multiLevelType w:val="hybridMultilevel"/>
    <w:tmpl w:val="C48E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A9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380F6A"/>
    <w:multiLevelType w:val="hybridMultilevel"/>
    <w:tmpl w:val="ECA052F2"/>
    <w:lvl w:ilvl="0" w:tplc="B02E6E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A30FA"/>
    <w:multiLevelType w:val="hybridMultilevel"/>
    <w:tmpl w:val="375AC488"/>
    <w:lvl w:ilvl="0" w:tplc="86D62B9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2C7E15"/>
    <w:multiLevelType w:val="hybridMultilevel"/>
    <w:tmpl w:val="BABE9E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C3A12"/>
    <w:multiLevelType w:val="hybridMultilevel"/>
    <w:tmpl w:val="CE563658"/>
    <w:lvl w:ilvl="0" w:tplc="20C46E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78981F59"/>
    <w:multiLevelType w:val="hybridMultilevel"/>
    <w:tmpl w:val="98E2BFEA"/>
    <w:lvl w:ilvl="0" w:tplc="86D62B9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C68047E"/>
    <w:multiLevelType w:val="hybridMultilevel"/>
    <w:tmpl w:val="2F6C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4"/>
  </w:num>
  <w:num w:numId="5">
    <w:abstractNumId w:val="18"/>
  </w:num>
  <w:num w:numId="6">
    <w:abstractNumId w:val="19"/>
  </w:num>
  <w:num w:numId="7">
    <w:abstractNumId w:val="5"/>
  </w:num>
  <w:num w:numId="8">
    <w:abstractNumId w:val="3"/>
  </w:num>
  <w:num w:numId="9">
    <w:abstractNumId w:val="9"/>
  </w:num>
  <w:num w:numId="10">
    <w:abstractNumId w:val="22"/>
  </w:num>
  <w:num w:numId="11">
    <w:abstractNumId w:val="8"/>
  </w:num>
  <w:num w:numId="12">
    <w:abstractNumId w:val="16"/>
  </w:num>
  <w:num w:numId="13">
    <w:abstractNumId w:val="13"/>
  </w:num>
  <w:num w:numId="14">
    <w:abstractNumId w:val="10"/>
  </w:num>
  <w:num w:numId="15">
    <w:abstractNumId w:val="28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1"/>
  </w:num>
  <w:num w:numId="21">
    <w:abstractNumId w:val="23"/>
  </w:num>
  <w:num w:numId="22">
    <w:abstractNumId w:val="27"/>
  </w:num>
  <w:num w:numId="23">
    <w:abstractNumId w:val="24"/>
  </w:num>
  <w:num w:numId="24">
    <w:abstractNumId w:val="21"/>
  </w:num>
  <w:num w:numId="25">
    <w:abstractNumId w:val="6"/>
  </w:num>
  <w:num w:numId="26">
    <w:abstractNumId w:val="14"/>
  </w:num>
  <w:num w:numId="27">
    <w:abstractNumId w:val="15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gutterAtTop/>
  <w:proofState w:spelling="clean" w:grammar="clean"/>
  <w:defaultTabStop w:val="708"/>
  <w:drawingGridHorizontalSpacing w:val="12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D3"/>
    <w:rsid w:val="0003512C"/>
    <w:rsid w:val="0007618C"/>
    <w:rsid w:val="000A4ED3"/>
    <w:rsid w:val="000A5AF3"/>
    <w:rsid w:val="0014393D"/>
    <w:rsid w:val="0018339F"/>
    <w:rsid w:val="002629E1"/>
    <w:rsid w:val="0029572F"/>
    <w:rsid w:val="003063E7"/>
    <w:rsid w:val="00400C9A"/>
    <w:rsid w:val="0063102F"/>
    <w:rsid w:val="00673024"/>
    <w:rsid w:val="006A3C12"/>
    <w:rsid w:val="006E4803"/>
    <w:rsid w:val="006E7C4F"/>
    <w:rsid w:val="00724C75"/>
    <w:rsid w:val="00724D48"/>
    <w:rsid w:val="0079138C"/>
    <w:rsid w:val="00841D85"/>
    <w:rsid w:val="00931F0F"/>
    <w:rsid w:val="0093249C"/>
    <w:rsid w:val="00995172"/>
    <w:rsid w:val="009D3CAE"/>
    <w:rsid w:val="009F7A45"/>
    <w:rsid w:val="00AF4B99"/>
    <w:rsid w:val="00C101AA"/>
    <w:rsid w:val="00C112B9"/>
    <w:rsid w:val="00CC71D6"/>
    <w:rsid w:val="00CD3892"/>
    <w:rsid w:val="00D82C8F"/>
    <w:rsid w:val="00DC3058"/>
    <w:rsid w:val="00DE2659"/>
    <w:rsid w:val="00DE6AAA"/>
    <w:rsid w:val="00E75A41"/>
    <w:rsid w:val="00F74D6E"/>
    <w:rsid w:val="00F9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List 2"/>
    <w:basedOn w:val="a3"/>
    <w:rsid w:val="000A4ED3"/>
    <w:rPr>
      <w:rFonts w:ascii="Times New Roman" w:eastAsia="Times New Roman" w:hAnsi="Times New Roman" w:cs="Times New Roman"/>
      <w:color w:val="808000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00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A4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4ED3"/>
    <w:pPr>
      <w:spacing w:after="120"/>
    </w:pPr>
  </w:style>
  <w:style w:type="character" w:customStyle="1" w:styleId="a6">
    <w:name w:val="Основной текст Знак"/>
    <w:basedOn w:val="a0"/>
    <w:link w:val="a5"/>
    <w:rsid w:val="000A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A4E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A4E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Theme"/>
    <w:basedOn w:val="a1"/>
    <w:uiPriority w:val="99"/>
    <w:semiHidden/>
    <w:unhideWhenUsed/>
    <w:rsid w:val="000A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1F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26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6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00C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00C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112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C112B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2B9"/>
    <w:pPr>
      <w:shd w:val="clear" w:color="auto" w:fill="FFFFFF"/>
      <w:spacing w:before="180" w:line="211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C112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List 2"/>
    <w:basedOn w:val="a3"/>
    <w:rsid w:val="000A4ED3"/>
    <w:rPr>
      <w:rFonts w:ascii="Times New Roman" w:eastAsia="Times New Roman" w:hAnsi="Times New Roman" w:cs="Times New Roman"/>
      <w:color w:val="808000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00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A4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4ED3"/>
    <w:pPr>
      <w:spacing w:after="120"/>
    </w:pPr>
  </w:style>
  <w:style w:type="character" w:customStyle="1" w:styleId="a6">
    <w:name w:val="Основной текст Знак"/>
    <w:basedOn w:val="a0"/>
    <w:link w:val="a5"/>
    <w:rsid w:val="000A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A4E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A4E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Theme"/>
    <w:basedOn w:val="a1"/>
    <w:uiPriority w:val="99"/>
    <w:semiHidden/>
    <w:unhideWhenUsed/>
    <w:rsid w:val="000A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1F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26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6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00C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00C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112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C112B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2B9"/>
    <w:pPr>
      <w:shd w:val="clear" w:color="auto" w:fill="FFFFFF"/>
      <w:spacing w:before="180" w:line="211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C112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Танзиля</cp:lastModifiedBy>
  <cp:revision>4</cp:revision>
  <cp:lastPrinted>2019-09-17T17:48:00Z</cp:lastPrinted>
  <dcterms:created xsi:type="dcterms:W3CDTF">2019-09-16T17:46:00Z</dcterms:created>
  <dcterms:modified xsi:type="dcterms:W3CDTF">2019-09-17T17:49:00Z</dcterms:modified>
</cp:coreProperties>
</file>