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80" w:rsidRDefault="00B67A80" w:rsidP="00E15874">
      <w:pPr>
        <w:jc w:val="center"/>
        <w:rPr>
          <w:sz w:val="40"/>
        </w:rPr>
      </w:pPr>
    </w:p>
    <w:p w:rsidR="00E15874" w:rsidRPr="00E15874" w:rsidRDefault="00E15874" w:rsidP="00E15874">
      <w:pPr>
        <w:jc w:val="center"/>
        <w:rPr>
          <w:rFonts w:ascii="Times New Roman" w:hAnsi="Times New Roman" w:cs="Times New Roman"/>
          <w:sz w:val="40"/>
          <w:szCs w:val="28"/>
        </w:rPr>
      </w:pPr>
      <w:r>
        <w:rPr>
          <w:sz w:val="40"/>
        </w:rPr>
        <w:t>МУНИЦИПАЛЬНОЕ ДОШКОЛЬНОЕ ОБРАЗОВАТЕЛЬНОЕ УЧРЕЖДЕНИЕ – ДЕТСКИЙ САД ОБЩЕРАЗВИВАЮЩЕГО ВИДА №20 «ВАСИЛЕК»</w:t>
      </w:r>
    </w:p>
    <w:p w:rsidR="00E15874" w:rsidRDefault="00E15874" w:rsidP="006A539F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</w:pPr>
    </w:p>
    <w:p w:rsidR="00E15874" w:rsidRDefault="00E15874" w:rsidP="006A539F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</w:pPr>
    </w:p>
    <w:p w:rsidR="00E15874" w:rsidRDefault="00E15874" w:rsidP="006A539F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</w:pPr>
    </w:p>
    <w:p w:rsidR="00E15874" w:rsidRDefault="00E15874" w:rsidP="006A539F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35pt;height:1in">
            <v:shadow on="t" opacity="52429f"/>
            <v:textpath style="font-family:&quot;Arial Black&quot;;font-style:italic;v-text-kern:t" trim="t" fitpath="t" string="Семинар для педагогов"/>
          </v:shape>
        </w:pict>
      </w:r>
    </w:p>
    <w:p w:rsidR="00E15874" w:rsidRDefault="00E15874" w:rsidP="00E15874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  <w:pict>
          <v:shape id="_x0000_i1026" type="#_x0000_t136" style="width:503.15pt;height:67pt" fillcolor="#369" stroked="f">
            <v:shadow on="t" color="#b2b2b2" opacity="52429f" offset="3pt"/>
            <v:textpath style="font-family:&quot;Times New Roman&quot;;v-text-kern:t" trim="t" fitpath="t" string="«Экспериментирование "/>
          </v:shape>
        </w:pict>
      </w:r>
    </w:p>
    <w:p w:rsidR="00E15874" w:rsidRDefault="00E15874" w:rsidP="00E15874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  <w:pict>
          <v:shape id="_x0000_i1028" type="#_x0000_t136" style="width:385.1pt;height:64.45pt" fillcolor="#369" stroked="f">
            <v:shadow on="t" color="#b2b2b2" opacity="52429f" offset="3pt"/>
            <v:textpath style="font-family:&quot;Times New Roman&quot;;v-text-kern:t" trim="t" fitpath="t" string="– одна из форм развития "/>
          </v:shape>
        </w:pict>
      </w:r>
      <w:r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  <w:pict>
          <v:shape id="_x0000_i1027" type="#_x0000_t136" style="width:503.15pt;height:53.6pt" fillcolor="#369" stroked="f">
            <v:shadow on="t" color="#b2b2b2" opacity="52429f" offset="3pt"/>
            <v:textpath style="font-family:&quot;Times New Roman&quot;;v-text-kern:t" trim="t" fitpath="t" string="познавательно-исследовательской "/>
          </v:shape>
        </w:pict>
      </w:r>
    </w:p>
    <w:p w:rsidR="00E15874" w:rsidRDefault="00E15874" w:rsidP="00E15874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</w:pPr>
    </w:p>
    <w:p w:rsidR="00E15874" w:rsidRDefault="00E15874" w:rsidP="00E15874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  <w:pict>
          <v:shape id="_x0000_i1029" type="#_x0000_t136" style="width:452.95pt;height:41pt" fillcolor="#369" stroked="f">
            <v:shadow on="t" color="#b2b2b2" opacity="52429f" offset="3pt"/>
            <v:textpath style="font-family:&quot;Times New Roman&quot;;v-text-kern:t" trim="t" fitpath="t" string="деятельности дошкольников»"/>
          </v:shape>
        </w:pict>
      </w:r>
    </w:p>
    <w:p w:rsidR="00E15874" w:rsidRDefault="00E15874" w:rsidP="00E15874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</w:pPr>
    </w:p>
    <w:p w:rsidR="00E15874" w:rsidRDefault="00E15874" w:rsidP="00E15874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</w:pPr>
    </w:p>
    <w:p w:rsidR="00E15874" w:rsidRDefault="00E15874" w:rsidP="00E15874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</w:pPr>
    </w:p>
    <w:p w:rsidR="00E15874" w:rsidRPr="00E15874" w:rsidRDefault="00E15874" w:rsidP="00E15874">
      <w:pPr>
        <w:spacing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777777"/>
          <w:sz w:val="40"/>
          <w:szCs w:val="28"/>
          <w:lang w:eastAsia="ru-RU"/>
        </w:rPr>
      </w:pPr>
      <w:r w:rsidRPr="00E15874">
        <w:rPr>
          <w:rFonts w:ascii="Times New Roman" w:eastAsia="Times New Roman" w:hAnsi="Times New Roman" w:cs="Times New Roman"/>
          <w:b/>
          <w:bCs/>
          <w:color w:val="777777"/>
          <w:sz w:val="40"/>
          <w:szCs w:val="28"/>
          <w:lang w:eastAsia="ru-RU"/>
        </w:rPr>
        <w:t>Воспитатель:</w:t>
      </w:r>
    </w:p>
    <w:p w:rsidR="00E15874" w:rsidRPr="00E15874" w:rsidRDefault="00E15874" w:rsidP="00E15874">
      <w:pPr>
        <w:spacing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777777"/>
          <w:sz w:val="40"/>
          <w:szCs w:val="28"/>
          <w:lang w:eastAsia="ru-RU"/>
        </w:rPr>
      </w:pPr>
      <w:r w:rsidRPr="00E15874">
        <w:rPr>
          <w:rFonts w:ascii="Times New Roman" w:eastAsia="Times New Roman" w:hAnsi="Times New Roman" w:cs="Times New Roman"/>
          <w:b/>
          <w:bCs/>
          <w:color w:val="777777"/>
          <w:sz w:val="40"/>
          <w:szCs w:val="28"/>
          <w:lang w:eastAsia="ru-RU"/>
        </w:rPr>
        <w:t>Бобылева Г.М.</w:t>
      </w:r>
    </w:p>
    <w:p w:rsidR="00E15874" w:rsidRDefault="00E15874" w:rsidP="00E15874">
      <w:pPr>
        <w:spacing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</w:pPr>
    </w:p>
    <w:p w:rsidR="00E15874" w:rsidRDefault="00E15874" w:rsidP="00E15874">
      <w:pPr>
        <w:spacing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</w:pPr>
    </w:p>
    <w:p w:rsidR="00E15874" w:rsidRPr="00B67A80" w:rsidRDefault="00E15874" w:rsidP="00E15874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77777"/>
          <w:sz w:val="36"/>
          <w:szCs w:val="28"/>
          <w:lang w:eastAsia="ru-RU"/>
        </w:rPr>
      </w:pPr>
      <w:r w:rsidRPr="00B67A80">
        <w:rPr>
          <w:rFonts w:ascii="Times New Roman" w:eastAsia="Times New Roman" w:hAnsi="Times New Roman" w:cs="Times New Roman"/>
          <w:b/>
          <w:bCs/>
          <w:color w:val="777777"/>
          <w:sz w:val="36"/>
          <w:szCs w:val="28"/>
          <w:lang w:eastAsia="ru-RU"/>
        </w:rPr>
        <w:t>2015 – 2016 у.г.</w:t>
      </w:r>
    </w:p>
    <w:p w:rsidR="00BA7863" w:rsidRPr="00A55EEE" w:rsidRDefault="00BA7863" w:rsidP="00E15874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Слайд 1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 для педагогов «Экспериментирование – одна из форм развития познавательно- исследовательской деятельности воспитанников»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2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1DB" w:rsidRPr="00E131DB" w:rsidRDefault="00E131DB" w:rsidP="00E13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3адача педагога – не пресекать эту деятельность, а наоборот, активно помогать. </w:t>
      </w:r>
    </w:p>
    <w:p w:rsidR="00E131DB" w:rsidRDefault="00E131DB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F40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маленьком ребенке</w:t>
      </w:r>
      <w:r w:rsidR="005E2F40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2F40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новенький ребенок </w:t>
      </w:r>
    </w:p>
    <w:p w:rsidR="005E2F40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мальчишке, и девчонке</w:t>
      </w:r>
      <w:r w:rsidR="005E2F40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F40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Вылезает из пеленок, </w:t>
      </w:r>
    </w:p>
    <w:p w:rsidR="005E2F40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по двести грамм взрывчатки </w:t>
      </w:r>
      <w:r w:rsidR="005E2F40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теряется повсюду, </w:t>
      </w:r>
    </w:p>
    <w:p w:rsidR="005E2F40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даже полкило. </w:t>
      </w:r>
      <w:r w:rsidR="005E2F40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находится везде. </w:t>
      </w:r>
    </w:p>
    <w:p w:rsidR="005E2F40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он бежать и прыгать, </w:t>
      </w:r>
      <w:r w:rsidR="005E2F40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ужасно огорчится, </w:t>
      </w:r>
    </w:p>
    <w:p w:rsidR="005E2F40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хватать, ногами дрыгать, </w:t>
      </w:r>
      <w:r w:rsidR="005E2F40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что-нибудь случится, </w:t>
      </w:r>
    </w:p>
    <w:p w:rsidR="005E2F40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иначе он взорвется, </w:t>
      </w:r>
      <w:r w:rsidR="005E2F40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что-нибудь случится 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Трах-бабах… и нет его. </w:t>
      </w:r>
      <w:r w:rsidR="005E2F40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мире без него.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3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познавательно-исследовательской деятельности в детском саду</w:t>
      </w:r>
      <w:r w:rsidR="005E2F40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дошкольников основные ключевые компетенции, способность к исследовательскому типу мышления</w:t>
      </w:r>
      <w:r w:rsidR="005E2F40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4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D37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ФГ</w:t>
      </w:r>
      <w:r w:rsidR="00E41D37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</w:p>
    <w:p w:rsidR="00E41D37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 «Позна</w:t>
      </w:r>
      <w:r w:rsidR="00E41D37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вательное развити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е» 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развития познавательно-исследовательской деятельности: экспериментирование; исследование; коллекционирование; проектирование.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5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D37" w:rsidRPr="00A55EEE" w:rsidRDefault="00E41D37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Интегративное качество «Любознательный, активный» … интересуется новым, неизвестным в окружающем мире (мире предметов и вещей, мире отношений и своем внутреннем мире); задает вопросы взрослому, любит экспериментировать; способен самостоятельно действовать (в повседневной жизни, в различных видах детской деятельности); в случаях затруднений обращается за помощью к взрослому; принимает живое, заинтересованное участие в образовательном процессе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6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863" w:rsidRPr="00A55EEE" w:rsidRDefault="00E41D37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Китайская пословица гласит: «Расскажи – и я забуду, покажи – и я запомню, дай попробовать – и я пойму». А когда ребенок и слышит, и видит, и все делает сам – то все усваивается прочно и надолго.</w:t>
      </w:r>
    </w:p>
    <w:p w:rsidR="00E41D37" w:rsidRDefault="00E41D37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достоинство метода экспериментирования заключается в том, что он дает детям реальные представления о различных сторонах изучаемого объекта. В процессе экспериментирования идет обогащение памяти ребенка, активизируются мыслительные процессы, стимулируется развитие речи.</w:t>
      </w:r>
    </w:p>
    <w:p w:rsidR="00E131DB" w:rsidRPr="00E131DB" w:rsidRDefault="00E131DB" w:rsidP="00E13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Опыты, эксперименты часто напоминают фокусы, они необычны, а главное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13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все проделывают сами. 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7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очень любят экспериментировать. Это объясняетс</w:t>
      </w:r>
      <w:r w:rsidR="00E131DB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тем, что им присуще наглядно-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действенное и наглядно-образное мышление, и экспериментирование, как никакой другой метод, соответствует этим возрастным особенностям. В дошкольном возрасте он является ведущим, а в первые три года – практически единственным способом познания мира. Эксперименты составляют основу всякого знания, без них любые понятия превращаются в сухие абстракции. В дошкольном воспитании экспериментирование является тем методом обучения, который позволяет ребенку моделировать в своем сознании картину мира, основанную на собственных наблюдениях, опытах, установлении взаимозависимостей, закономерностей.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8</w:t>
      </w:r>
    </w:p>
    <w:p w:rsidR="00D80C2D" w:rsidRDefault="00D80C2D" w:rsidP="00D80C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65A44">
        <w:rPr>
          <w:sz w:val="28"/>
          <w:szCs w:val="28"/>
        </w:rPr>
        <w:t xml:space="preserve">     </w:t>
      </w:r>
    </w:p>
    <w:p w:rsidR="00D80C2D" w:rsidRPr="00D80C2D" w:rsidRDefault="00D80C2D" w:rsidP="00D8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же у большинства ребят с возрастом интерес к исследованиям пропадает? Может быть, в этом виноваты мы, взрослые?</w:t>
      </w:r>
    </w:p>
    <w:p w:rsidR="00D80C2D" w:rsidRPr="00D80C2D" w:rsidRDefault="00D80C2D" w:rsidP="00D80C2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часто мы говорим малышу: </w:t>
      </w:r>
      <w:r w:rsidRPr="00D80C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«Отойди  от  лужи, испачкаешься!  Не трогай песок руками, он грязный! Выбрось эту гадость!  Брось камень! Не бери снег! Не смотри по сторонам, а то споткнешься!» </w:t>
      </w:r>
    </w:p>
    <w:p w:rsidR="004F53E5" w:rsidRPr="004F53E5" w:rsidRDefault="004F53E5" w:rsidP="004F5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Неблагоприятные ситуации, препятствующие развитию исследовательской деятельности ребенка:</w:t>
      </w:r>
    </w:p>
    <w:p w:rsidR="004F53E5" w:rsidRPr="004F53E5" w:rsidRDefault="004F53E5" w:rsidP="004F5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Условия, при которых все действия ребенка наталкиваются на неизменное сопротивление, тогда всякая активность, прежде всего поисковая, обесценивается в глазах ребенка, воспринимается им как бессмысленная и ведущая к наказанию. Ребенок постепенно убеждается, что поиск опасен и не сулит удачи. </w:t>
      </w:r>
    </w:p>
    <w:p w:rsidR="004F53E5" w:rsidRPr="004F53E5" w:rsidRDefault="004F53E5" w:rsidP="004F5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Если все желания ребенка    удовлетворяются немедленно и безо всяких усилий с его стороны, если родители оберегают его от малейшего проявления </w:t>
      </w:r>
      <w:r w:rsidRPr="004F5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самостоятельности, есл</w:t>
      </w:r>
      <w:r w:rsidR="00AC2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он выключен из контакта </w:t>
      </w:r>
      <w:r w:rsidRPr="004F5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сверстниками, в процессе которого волей-неволей приходится самостоятельно отстаивать свои интересы – потребность в поисковой  активности также не развивается, угасает. </w:t>
      </w:r>
    </w:p>
    <w:p w:rsidR="004F53E5" w:rsidRPr="004F53E5" w:rsidRDefault="004F53E5" w:rsidP="004F53E5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4F53E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9</w:t>
      </w:r>
    </w:p>
    <w:p w:rsidR="004F53E5" w:rsidRPr="00A55EEE" w:rsidRDefault="004F53E5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B4C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характеристики детского экспериментирования: </w:t>
      </w:r>
    </w:p>
    <w:p w:rsidR="00B95B4C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Детское экспериментирование </w:t>
      </w:r>
      <w:r w:rsidR="001E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особая форма поисковой деятельности, в которой наиболее ярко выражены процессы: целеобразования, процессы возникновения и развития новых мотивов личности, лежащих в основе самодвижения, саморазвития. </w:t>
      </w:r>
    </w:p>
    <w:p w:rsidR="00B95B4C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Формы экспериментирования (познавательная и продуктивная). В детском экспериментировании наиболее мощно проявляется собственная активность детей, направленная на получение: новых сведений, новых знаний (познавательная форма экспериментирования), на получение продуктов творчества (продуктивная форма экспериментирования). </w:t>
      </w:r>
    </w:p>
    <w:p w:rsidR="00B95B4C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Детское экспериментирование </w:t>
      </w:r>
      <w:r w:rsid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стержень любого процесса детского творчества. 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Деятельность экспериментирования пронизывает все сферы детской жизни, все виды деятельности, в том числе и игровую.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Слайд </w:t>
      </w:r>
      <w:r w:rsidR="004F53E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10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EEE" w:rsidRDefault="00A55EEE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происходит </w:t>
      </w:r>
      <w:r w:rsidR="00BA7863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 рамках исследовательского подхода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55EEE" w:rsidRDefault="00BA7863" w:rsidP="006A539F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опорой на непосредственный опыт ребенка;</w:t>
      </w:r>
    </w:p>
    <w:p w:rsidR="00A55EEE" w:rsidRDefault="00BA7863" w:rsidP="006A539F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опыта в ходе поисковой, исследовательской деятельности; </w:t>
      </w:r>
    </w:p>
    <w:p w:rsidR="00A55EEE" w:rsidRDefault="00BA7863" w:rsidP="006A539F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активного освоения мира; </w:t>
      </w:r>
    </w:p>
    <w:p w:rsidR="00A55EEE" w:rsidRDefault="00BA7863" w:rsidP="006A539F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не сообщают готовые знания, не предлагают способы деятельности; </w:t>
      </w:r>
    </w:p>
    <w:p w:rsidR="00A55EEE" w:rsidRDefault="00BA7863" w:rsidP="006A539F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проблемная ситуация, решить которую ребенок сможет, если привлечет свой опыт, установит в нем иные связи, овладевая при этом новыми знаниями и умениями</w:t>
      </w:r>
      <w:r w:rsid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7863" w:rsidRPr="00A55EEE" w:rsidRDefault="001C4E8B" w:rsidP="006A539F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</w:t>
      </w:r>
      <w:r w:rsid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эвристическая беседа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процессе которой дети сами задают вопрос и сами ищут на него ответ</w:t>
      </w:r>
      <w:r w:rsidR="00BA7863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1</w:t>
      </w:r>
      <w:r w:rsidR="004F53E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8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педагога в повышении активности ребенка в познавательно-исследовательской деятельности: </w:t>
      </w:r>
    </w:p>
    <w:p w:rsidR="00E7008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Стимулирует интерес </w:t>
      </w:r>
    </w:p>
    <w:p w:rsidR="00E7008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2.Стимулирует исследовательское поведение ребенка </w:t>
      </w:r>
    </w:p>
    <w:p w:rsidR="00E7008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3.Обсуждает варианты поиска, прогнозирования и результата </w:t>
      </w:r>
    </w:p>
    <w:p w:rsidR="00E7008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Помощь в составлении алгоритма, правил, ограничений 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5.Использует приемы </w:t>
      </w:r>
      <w:r w:rsidR="00E700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развивающего обучения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67A80" w:rsidRDefault="00B67A80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Слайд 1</w:t>
      </w:r>
      <w:r w:rsidR="004F53E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2</w:t>
      </w:r>
    </w:p>
    <w:p w:rsidR="00267285" w:rsidRDefault="00267285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мы должны научить своих детей в процессе экспериментирования?</w:t>
      </w:r>
      <w:r w:rsidR="00BA7863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BA7863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ерез специальные упражнения в разных видах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</w:t>
      </w:r>
      <w:r w:rsidR="00BA7863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BA7863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умения: </w:t>
      </w:r>
    </w:p>
    <w:p w:rsidR="00267285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1.Видеть проблемы </w:t>
      </w:r>
      <w:r w:rsidR="0026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интегративное свойство мышления, которое развивается в течение длительного времени в разных видах деятельности. </w:t>
      </w:r>
    </w:p>
    <w:p w:rsidR="00267285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Выдвигать гипотезы, строить предположения. </w:t>
      </w:r>
    </w:p>
    <w:p w:rsidR="00267285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3.Задавать вопросы. </w:t>
      </w:r>
    </w:p>
    <w:p w:rsidR="00267285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4.Оперировать понятиями «явление», «причина», «следствие», «событие», «обусловленность», «зависимость», «различие», «сходство», «общность», «совместимость», «несовместимость», «возможность», «невозможность» и др. </w:t>
      </w:r>
    </w:p>
    <w:p w:rsidR="00267285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5.Классифицировать. </w:t>
      </w:r>
    </w:p>
    <w:p w:rsidR="00267285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6.Наблюдать. 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Делать выводы и умозаключения.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1</w:t>
      </w:r>
      <w:r w:rsidR="004F53E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</w:t>
      </w:r>
      <w:r w:rsidR="002D3E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– 2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2</w:t>
      </w:r>
      <w:r w:rsidR="002D3E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F3" w:rsidRPr="001E50F3" w:rsidRDefault="001E50F3" w:rsidP="006A53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50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267285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ДЕТСКОГО ЭКСПЕРИМЕНТИРОВАНИЯ: Задание: выстроить последовательность детского экспериментирования </w:t>
      </w:r>
    </w:p>
    <w:p w:rsidR="00267285" w:rsidRDefault="00267285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285" w:rsidRDefault="0028592D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    п</w:t>
      </w:r>
      <w:r w:rsidR="00BA7863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рогнозирование результата; </w:t>
      </w:r>
    </w:p>
    <w:p w:rsidR="00267285" w:rsidRDefault="0028592D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    </w:t>
      </w:r>
      <w:r w:rsidR="00BA7863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предположения; </w:t>
      </w:r>
    </w:p>
    <w:p w:rsidR="00267285" w:rsidRDefault="0028592D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    </w:t>
      </w:r>
      <w:r w:rsidR="00BA7863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проблемная ситуация; </w:t>
      </w:r>
    </w:p>
    <w:p w:rsidR="00267285" w:rsidRDefault="00610C08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A7863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уточнение правил безопасности; </w:t>
      </w:r>
    </w:p>
    <w:p w:rsidR="00267285" w:rsidRDefault="0028592D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    </w:t>
      </w:r>
      <w:r w:rsidR="00BA7863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результатов эксперимента; </w:t>
      </w:r>
    </w:p>
    <w:p w:rsidR="00267285" w:rsidRDefault="00610C08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A7863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воспитанников на подгруппы; </w:t>
      </w:r>
    </w:p>
    <w:p w:rsidR="00267285" w:rsidRDefault="0028592D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    </w:t>
      </w:r>
      <w:r w:rsidR="00BA7863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фиксирование результатов эксперимента; </w:t>
      </w:r>
    </w:p>
    <w:p w:rsidR="0028592D" w:rsidRDefault="0028592D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    </w:t>
      </w:r>
      <w:r w:rsidR="00BA7863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эксперимента; </w:t>
      </w:r>
    </w:p>
    <w:p w:rsidR="00BA7863" w:rsidRPr="00A55EEE" w:rsidRDefault="0028592D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    </w:t>
      </w:r>
      <w:r w:rsidR="00BA7863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выводов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Слайд </w:t>
      </w:r>
      <w:r w:rsidR="002D3E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2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</w:t>
      </w:r>
      <w:r w:rsidR="006A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работы с воспитанниками по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экспериментированию в разных возрастных группах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A7863" w:rsidRPr="00A55EEE" w:rsidRDefault="006A539F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2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4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39F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младшая группа </w:t>
      </w:r>
      <w:r w:rsidR="006A53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2 - 3 года</w:t>
      </w:r>
    </w:p>
    <w:p w:rsidR="006A539F" w:rsidRDefault="00BA7863" w:rsidP="006A539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наглядно-действенного мышления. </w:t>
      </w:r>
    </w:p>
    <w:p w:rsidR="006A539F" w:rsidRDefault="00BA7863" w:rsidP="006A539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самостоятельно экспериментируют с предметами, их частями, названиями. </w:t>
      </w:r>
    </w:p>
    <w:p w:rsidR="006A539F" w:rsidRDefault="00BA7863" w:rsidP="006A539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Пристально рассматривают объекты. </w:t>
      </w:r>
    </w:p>
    <w:p w:rsidR="006A539F" w:rsidRDefault="00BA7863" w:rsidP="006A539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Кратковременные наблюдения, отвечают на простейшие вопросы. </w:t>
      </w:r>
    </w:p>
    <w:p w:rsidR="006A539F" w:rsidRDefault="00BA7863" w:rsidP="006A539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3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Выполняют простейшие поручения. </w:t>
      </w:r>
    </w:p>
    <w:p w:rsidR="00BA7863" w:rsidRPr="006A539F" w:rsidRDefault="00BA7863" w:rsidP="006A539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Произносят фразу: «Я хочу сделать …..»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A7863" w:rsidRPr="00A55EEE" w:rsidRDefault="006A539F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2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5</w:t>
      </w:r>
    </w:p>
    <w:p w:rsidR="000B67BC" w:rsidRDefault="000B67BC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099" w:rsidRP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третьем году жизни наглядно-дей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ственное мышление достигает своего максимального развития. Манипулирование предметами начинает напоминать экспери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ментирование. Продолжая обогащать среду ребенка более слож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объектами, взрослый создает все условия для развития его самостоятельности. Ребенок должен полюбить действовать и выражать эту любовь словами: «Я хочу сделать то-то», «Я сам!» Это — основное новообразование данного возраста, имеющее важное значение в развитии как экспериментирования, так и личности в целом. Если взрослые ограничивают самостоятель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экспериментирование, то возможны два исхода: либо фор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мируется пассивная личность, которой ничего не надо, либо возникают капризы — извращенная форма реализации «Я сам!», когда у ребенка не было возможности пользоваться словами «Я хочу».</w:t>
      </w:r>
    </w:p>
    <w:p w:rsidR="00730099" w:rsidRP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второго года жизни все нормально развивающиеся дети должны называть полным названием все знакомые пред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меты и действия с ними. К этому времени они должны иметь правильные представления о многих объектах и их частях, о наи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более распространенных формах поведения животных и о явле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ниях природы. Все организуемые взрослыми наблюдения явля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кратковременными и осуществляются либо индивидуаль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но, либо небольшими группами.</w:t>
      </w:r>
    </w:p>
    <w:p w:rsidR="00730099" w:rsidRP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уже способны выполнять отдельные простейшие пору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чения, следовательно, начинают воспринимать инструкции и рекомендации. Однако к самостоятельной работе они еще не способны. Взрослый всегда должен быть рядом.</w:t>
      </w:r>
    </w:p>
    <w:p w:rsidR="00730099" w:rsidRP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впервые появляется способность к присталь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ному и целенаправленному рассматриванию объектов и собы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тий. Это дает возможность приступить к осуществлению про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стейших наблюдений (до этого ребенок не наблюдал, а просто смотрел). Однако из-за неустойчивости внимания период на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блюдения является очень коротким, и взрослый должен посто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янно заботиться о том, чтобы поддерживать интерес к избран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ному объекту.</w:t>
      </w:r>
    </w:p>
    <w:p w:rsidR="00730099" w:rsidRP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К трем годам все дети овладевают фразовой речью, следова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тельно, можно предлагать им отвечать на простейшие вопросы. Но составить рассказ они еще не способны. Поскольку поле дея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 детей расширяется, внимание к соблюдению правил безопасности возрастает.</w:t>
      </w:r>
    </w:p>
    <w:p w:rsidR="000B67BC" w:rsidRPr="00A55EEE" w:rsidRDefault="000B67BC" w:rsidP="000B67BC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2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6</w:t>
      </w:r>
    </w:p>
    <w:p w:rsidR="000B67BC" w:rsidRDefault="000B67BC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39F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младшая группа </w:t>
      </w:r>
      <w:r w:rsidR="006A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– 4 года</w:t>
      </w:r>
    </w:p>
    <w:p w:rsidR="006A539F" w:rsidRDefault="00BA7863" w:rsidP="006A539F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Способны улавливать простейшие причинно – следственные связи. </w:t>
      </w:r>
    </w:p>
    <w:p w:rsidR="006A539F" w:rsidRDefault="00BA7863" w:rsidP="006A539F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Возникает вопрос «Почему?», пытаются отвечать сами. </w:t>
      </w:r>
    </w:p>
    <w:p w:rsidR="00BA7863" w:rsidRPr="006A539F" w:rsidRDefault="00BA7863" w:rsidP="006A539F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Реагируют на предупреждения взрослых, но сами следить за выполнениями правил безопасности не могут.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0B67BC" w:rsidRDefault="000B67BC" w:rsidP="000B67BC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2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</w:p>
    <w:p w:rsidR="000B67BC" w:rsidRDefault="000B67BC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099" w:rsidRP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четвертом году жизни возникает на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глядно-образное мышление.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кспериментирование в данном возрасте делает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скачок. У детей ярко проявляется любопытство (слово «любознательность» еще не применимо). Они начинают задавать взрослым многочисленные вопросы природоведческого содержания, что свидетельствует как минимум о трех важных достижениях:</w:t>
      </w:r>
    </w:p>
    <w:p w:rsidR="00730099" w:rsidRPr="00730099" w:rsidRDefault="00730099" w:rsidP="00730099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накопилась определенная сумма знаний (как изве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стно, по совершенно незнакомой проблеме вопросов не возни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кает);</w:t>
      </w:r>
    </w:p>
    <w:p w:rsidR="00730099" w:rsidRPr="00730099" w:rsidRDefault="00730099" w:rsidP="00730099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сформировалась способность сопоставлять факты, устанав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ливать между ними хотя бы простейшие отношения и видеть пробелы в собственных знаниях;</w:t>
      </w:r>
    </w:p>
    <w:p w:rsidR="00730099" w:rsidRPr="00730099" w:rsidRDefault="00730099" w:rsidP="00730099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появилось понимание, что знания можно получить вер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бальным путем от взрослого человека.</w:t>
      </w:r>
    </w:p>
    <w:p w:rsidR="00730099" w:rsidRP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полезно не сообщать знания в готовом виде, а помочь ребенку получить их самостоятельно, поставив небольшой опыт. В этом случае детский вопрос превращается в формулирование цели. Взрослый помогает малышу продумать методику проведе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опыта, дает советы 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екомендации, вместе с ним осуще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ствляет необходимые действия. Дети второй младшей группы еще не способны работать самостоятельно, но охотно делают это вместе с взрослым, поэтому участие педагога в совершении любых действий является обязательным. Например, ребенок спрашивает: «Кошка ест помидоры?» Вместо краткого «Нет» можно предложить проверить это самому. Перед кошкой кладут кусо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чек помидора и наблюдают, чем кончится дело. В конце взрос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лый задает ребенку его же вопрос: «Ну что, съела?» — и тот хорошо понял: нет.</w:t>
      </w:r>
    </w:p>
    <w:p w:rsidR="00730099" w:rsidRP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можно иногда предлагать выполнить не одно, как в предыдущей группе, а два действия подряд, если они просты: «Оля, вылей водичку и налей новую», «Володя, отнеси совочек и принеси лопатку». Полезно начать привлекать детей к прогно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зированию результатов своих действий: «Игорь, что получится, если мы подуем на одуванчик?» У детей четвертого года жизни начинает формироваться произвольное внимание. Это позволя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делать первые попытки фиксировать результаты наблюдений, используя готовые формы: «Давайте в этом кружочке поставим стрелку на те продукты, которые съел хомячок», «Вот две кар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тинки. На какой из них изображено такое же дерево, как наше?» Это способствует развитию умения анализировать факты и да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словесный отчет об увиденном.</w:t>
      </w:r>
    </w:p>
    <w:p w:rsidR="00730099" w:rsidRP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уже способны улавливать простейшие причинно-след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ственные связи, поэтому впервые начинают задавать вопро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сы «Почему?» и даже пытаются сами отвечать на некоторые из них.</w:t>
      </w:r>
    </w:p>
    <w:p w:rsidR="00730099" w:rsidRP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личный опыт, дети четырех лет уже могут иногда предвидеть отрицательные результаты своих действий, поэто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реагируют на предупреждения взрослого более осмыслен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но; однако сами следить за выполнением правил безопасности совершенно не способны.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0B67BC" w:rsidRPr="000B67BC" w:rsidRDefault="006531BF" w:rsidP="000B67BC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="000B67BC" w:rsidRPr="000B67B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2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8</w:t>
      </w:r>
    </w:p>
    <w:p w:rsidR="000B67BC" w:rsidRDefault="000B67BC" w:rsidP="006A53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0B67BC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группа </w:t>
      </w:r>
    </w:p>
    <w:p w:rsidR="000B67BC" w:rsidRDefault="00BA7863" w:rsidP="000B67B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воспитанников более целенаправленные и обдуманные. </w:t>
      </w:r>
    </w:p>
    <w:p w:rsidR="000B67BC" w:rsidRDefault="00BA7863" w:rsidP="000B67B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Визуальный контроль взрослых необходим в целях безопасности и поощрения воспитанников. </w:t>
      </w:r>
    </w:p>
    <w:p w:rsidR="000B67BC" w:rsidRDefault="00BA7863" w:rsidP="000B67B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Начинают проводить эксперименты по выяснению причин отдельных явлений. </w:t>
      </w:r>
    </w:p>
    <w:p w:rsidR="00BA7863" w:rsidRPr="000B67BC" w:rsidRDefault="00BA7863" w:rsidP="000B67B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попытаться проводить длительные наблюдения и элементарные фиксирования.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A7863" w:rsidRDefault="00BA7863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2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9</w:t>
      </w:r>
    </w:p>
    <w:p w:rsid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099" w:rsidRP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группе все наметившиеся тенден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усиливаются: количество вопросов возрастает, потребность получить ответ экспериментальным путем укрепляется. Благо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даря накоплению личного опыта действия ребенка становятся более целенаправленными и обдуманными. У каждого склады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вается свой стиль в работе. Если к этому времени взрослый су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меет занять позицию старшего друга, ребенок начнет все чаще и чаще задавать ему вопрос: «Как это сделать?» Он может те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перь получать не только два, но иногда и три указания сразу, если действия просты и знакомы. Появляются первые попытки работать самостоятельно. Непосредственное участие взрослых в работе уже не так важно, если, конечно, процедуры просты и не опасны. Однако визуальный контроль со стороны взрослого пока необходим — и не только для обеспечения безопасности экспериментирования, но и для моральной поддержки, так как без постоянного поощрения и выражения одобрения деятель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четырехлетнего ребенка затухает, как останавливаются часы, когда кончается завод.</w:t>
      </w:r>
    </w:p>
    <w:p w:rsidR="00730099" w:rsidRP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группе впервые начинают проводиться экспери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менты по выяснению причин отдельных явлений, например: «Почему этот камешек нагрелся сильнее?» — «Потому что он имеет черный цвет»; «Этот платочек высох быстрее. Почему?» — «Потому что мы его повесили на батарею».</w:t>
      </w:r>
    </w:p>
    <w:p w:rsidR="00730099" w:rsidRP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фиксации наблюдений чаще всего используют готовые формы, но в конце года постепенно начинают применять ри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сунки, которые взрослые делают на глазах у детей, а также пер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вые схематические рисунки тех детей, у которых технические навыки развиты достаточно хорошо.</w:t>
      </w:r>
    </w:p>
    <w:p w:rsidR="00730099" w:rsidRP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 усложнения претерпевают и последние этапы экспериментирования: давая словесный отчет об увиденном, дети не ограничиваются отдельными фразами, сказанными в ответ на вопрос педагога, а произносят несколько предложений, ко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торые хоть и не являются развернутым рассказом, но уже при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ближаются к нему по объему. Воспитатель своими наводящими вопросами учит выделять главное, сравнивать два объекта или два состояния одного и того же объекта и находить между ними разницу — пока только разницу.</w:t>
      </w:r>
    </w:p>
    <w:p w:rsidR="00730099" w:rsidRPr="00730099" w:rsidRDefault="00730099" w:rsidP="0073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Наконец, в средней группе можно пытаться проводить дли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тельные наблюдения, которые хоть и не являются эксперимен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тами в прямом смысле слова, но создают предпосылки для про</w:t>
      </w:r>
      <w:r w:rsidRPr="0073009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ведения длительных экспериментов в будущем году.</w:t>
      </w:r>
    </w:p>
    <w:p w:rsidR="000B67BC" w:rsidRPr="00A55EEE" w:rsidRDefault="000B67BC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Слайд 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30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7BC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группа </w:t>
      </w:r>
    </w:p>
    <w:p w:rsidR="000B67BC" w:rsidRDefault="00BA7863" w:rsidP="000B67BC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задают вопросы и пытаются самостоятельно искать ответы. </w:t>
      </w:r>
    </w:p>
    <w:p w:rsidR="000B67BC" w:rsidRDefault="00BA7863" w:rsidP="000B67BC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Даются задания по прогнозированию результатов. </w:t>
      </w:r>
    </w:p>
    <w:p w:rsidR="000B67BC" w:rsidRDefault="00BA7863" w:rsidP="000B67BC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Опыты проводятся поэтапно. </w:t>
      </w:r>
    </w:p>
    <w:p w:rsidR="000B67BC" w:rsidRDefault="00BA7863" w:rsidP="000B67BC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Фиксируют свои результаты, анализируют, делают выводы. </w:t>
      </w:r>
    </w:p>
    <w:p w:rsidR="000B67BC" w:rsidRDefault="00BA7863" w:rsidP="000B67BC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Вводятся длительные эксперименты. </w:t>
      </w:r>
    </w:p>
    <w:p w:rsidR="00BA7863" w:rsidRPr="000B67BC" w:rsidRDefault="00BA7863" w:rsidP="000B67BC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хорошо запоминают правила безопасности, но из-за несформированности произвольного внимания могут их забыть.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A7863" w:rsidRDefault="00BA7863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Слайд </w:t>
      </w:r>
      <w:r w:rsidR="004F53E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</w:t>
      </w:r>
    </w:p>
    <w:p w:rsidR="00F11901" w:rsidRDefault="00F11901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D3B" w:rsidRPr="00F11901" w:rsidRDefault="00F11901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</w:t>
      </w:r>
      <w:r w:rsidR="00E70D3B"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вне занятий с детьми старшего возраста организу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E70D3B"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 в неделю по 15-20 минут.</w:t>
      </w:r>
    </w:p>
    <w:p w:rsidR="00E70D3B" w:rsidRPr="00F11901" w:rsidRDefault="00E70D3B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проводится с небольшими группами с учетом уровня развития и познавательных интересов детей.</w:t>
      </w:r>
    </w:p>
    <w:p w:rsidR="00E70D3B" w:rsidRPr="00F11901" w:rsidRDefault="00E70D3B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занятий проводи</w:t>
      </w:r>
      <w:r w:rsid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2-3 эксперимента (в зависимости от сложности).</w:t>
      </w:r>
    </w:p>
    <w:p w:rsidR="00E70D3B" w:rsidRPr="00F11901" w:rsidRDefault="00E70D3B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можно осуществлять в 2 вариантах:</w:t>
      </w:r>
    </w:p>
    <w:p w:rsidR="00E70D3B" w:rsidRPr="00F11901" w:rsidRDefault="00E70D3B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дети проводят эксперимент, не зная его результата, и таким образом приобретают новые знания;</w:t>
      </w:r>
    </w:p>
    <w:p w:rsidR="00E70D3B" w:rsidRPr="00F11901" w:rsidRDefault="00E70D3B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дети вначале предсказывают вариант, а затем проверяют, правильно ли они мыслили.</w:t>
      </w:r>
    </w:p>
    <w:p w:rsidR="00E70D3B" w:rsidRPr="00F11901" w:rsidRDefault="00E70D3B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возрасте</w:t>
      </w: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самостоятельно, </w:t>
      </w:r>
      <w:r w:rsid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необходимости оказыва</w:t>
      </w:r>
      <w:r w:rsid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помощь, совету</w:t>
      </w:r>
      <w:r w:rsid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интересу</w:t>
      </w:r>
      <w:r w:rsid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результатами. По окончанию дети рассказывают, чем занимались, какого результата достигли, что узнали нового, необычного?</w:t>
      </w:r>
    </w:p>
    <w:p w:rsidR="00E70D3B" w:rsidRPr="00F11901" w:rsidRDefault="00E70D3B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</w:t>
      </w:r>
      <w:r w:rsid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детям: «Вы сейчас провели эксперимент, что вы для себя открыли? ».</w:t>
      </w:r>
    </w:p>
    <w:p w:rsidR="00E70D3B" w:rsidRPr="00F11901" w:rsidRDefault="00E70D3B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эксперимента определя</w:t>
      </w:r>
      <w:r w:rsid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многими факторами:</w:t>
      </w:r>
    </w:p>
    <w:p w:rsidR="00E70D3B" w:rsidRPr="00F11901" w:rsidRDefault="00E70D3B" w:rsidP="00F11901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 изучаемого явления,</w:t>
      </w:r>
    </w:p>
    <w:p w:rsidR="00E70D3B" w:rsidRPr="00F11901" w:rsidRDefault="00E70D3B" w:rsidP="00F11901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Наличием свободного времени,</w:t>
      </w:r>
    </w:p>
    <w:p w:rsidR="00E70D3B" w:rsidRPr="00F11901" w:rsidRDefault="00E70D3B" w:rsidP="00F11901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Состоянием детей, их отношением к данному виду деятельности.</w:t>
      </w:r>
    </w:p>
    <w:p w:rsidR="00E70D3B" w:rsidRPr="00F11901" w:rsidRDefault="00E70D3B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дети устали, занятие </w:t>
      </w:r>
      <w:r w:rsid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</w:t>
      </w:r>
      <w:r w:rsid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</w:t>
      </w: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 задуманного срока, если же, наоборот, интерес к работе велик, </w:t>
      </w:r>
      <w:r w:rsid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</w:t>
      </w: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продолжить сверх запланированного времени.</w:t>
      </w:r>
    </w:p>
    <w:p w:rsidR="00E70D3B" w:rsidRPr="00F11901" w:rsidRDefault="00E70D3B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D3B" w:rsidRPr="00F11901" w:rsidRDefault="00E70D3B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старшей группы становятся доступными и двух – и трехчленные цепочки причинно-следственных связей, поэтому им чаще надо задавать вопрос «Почему? » И сами они в этом возрасте становятся почемучками: большинство вопросов начинается с этого слова.</w:t>
      </w:r>
    </w:p>
    <w:p w:rsidR="00E70D3B" w:rsidRPr="00F11901" w:rsidRDefault="00E70D3B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 спрашивая у детей, почему на нашем участке не растет трава, мы можем получить довольно следующую логическую цепочку:</w:t>
      </w:r>
    </w:p>
    <w:p w:rsidR="00E70D3B" w:rsidRPr="00F11901" w:rsidRDefault="00E70D3B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 мы бегаем п</w:t>
      </w:r>
      <w:r w:rsid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о участку, почва стала твердой (</w:t>
      </w: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1 звено</w:t>
      </w:r>
      <w:r w:rsid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значит, растение не может раздвинуть ее своими корнями (2 звено).</w:t>
      </w:r>
    </w:p>
    <w:p w:rsidR="00F11901" w:rsidRDefault="00F11901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7BC" w:rsidRPr="00F11901" w:rsidRDefault="00E70D3B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экспериментов в старшей группе:</w:t>
      </w:r>
    </w:p>
    <w:p w:rsidR="00E70D3B" w:rsidRPr="00F11901" w:rsidRDefault="00E70D3B" w:rsidP="00F11901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Запланированные эксперименты</w:t>
      </w:r>
    </w:p>
    <w:p w:rsidR="006531BF" w:rsidRPr="006531BF" w:rsidRDefault="00E70D3B" w:rsidP="006531BF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Случайные эксперименты. Специальной подготовки не требуют. Они проводятся экспромтом в той ситуации, которая сложилась на тот момент, когда дети увидели что-то интересное в природе, в уголке природы или на участке.</w:t>
      </w:r>
      <w:r w:rsidR="006531BF" w:rsidRPr="0065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этого нам, взрослым, необходимо быть грамотными, самим обладать не малыми биологическими познаниями. В противном случае интереснейшие события пройдут мимо детей непонятыми, незамеченными. Отсюда следует, что подготовкой к случайным экспериментам является постоянное самообразование по всем разделам биологии, географии, земледелия.</w:t>
      </w:r>
    </w:p>
    <w:p w:rsidR="00E70D3B" w:rsidRPr="00F11901" w:rsidRDefault="00E70D3B" w:rsidP="00F11901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Эксперименты, которые проводятся как ответ на вопрос ребенка. К проведению таких опытов привлекается либо тот ребенок, который задал вопрос, либо его товарищи.</w:t>
      </w:r>
      <w:r w:rsidR="00F11901"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«Ребята, Коля спрашивает, нужно ли сегодня</w:t>
      </w:r>
      <w:r w:rsid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поливать цветы, как проверить?</w:t>
      </w:r>
      <w:r w:rsidR="00F11901"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F11901" w:rsidRPr="00F11901" w:rsidRDefault="00F11901" w:rsidP="00F11901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(позволяющие увидеть сходства и различия предметов и явлений)</w:t>
      </w:r>
    </w:p>
    <w:p w:rsidR="00F11901" w:rsidRPr="00F11901" w:rsidRDefault="00F11901" w:rsidP="00F11901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Обобщающие наблюдения (эксперименты, в которых прослеживаются общие закономерности предметов и явлений, изученных ранее по отдельным этапам).</w:t>
      </w:r>
    </w:p>
    <w:p w:rsidR="00E70D3B" w:rsidRPr="00F11901" w:rsidRDefault="00E70D3B" w:rsidP="00F1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276" w:rsidRPr="001E50F3" w:rsidRDefault="00A70276" w:rsidP="00A70276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При правильной организации работы у детей старшей группы формируется устойчивая привычка задавать вопросы и пытаться самостоятельно искать на них ответы. Те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перь инициатива по проведению экспериментов переходит в руки детей. Дети, стоящие на пороге шести лет, должны по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стоянно обращаться к воспитателю с просьбами: «Давайте сделаем так...», «Давайте посмотрим, что будет, если...» Роль воспита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теля как умного друга и советчика возрастает. Он не навязыва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ет своих советов и рекомендаций, а ждет, когда ребенок, ис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пробовав разные варианты, сам обратится за помощью. Да и то не сразу даст ответ в готовом виде, а постарается разбудить самостоятельную мысль детей, с помощью наводящих вопро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сов направить рассуждения в нужное русло. Однако такой стиль поведения будет эффективным лишь в том случае, если у де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тей уже выработан вкус к экспериментированию и сформиро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вана культура работы. В противном случае имеет смысл строить педагогический процесс по системе, описанной для средней группы.</w:t>
      </w:r>
    </w:p>
    <w:p w:rsidR="00A70276" w:rsidRPr="001E50F3" w:rsidRDefault="00A70276" w:rsidP="00A70276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В старшей группе возрастает роль заданий по прогнозирова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нию результатов. Эти задания бывают двух видов: прогнозиро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вание последствия своих действий и прогнозирование поведе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 xml:space="preserve">ния объектов. Например: «Ребята, сегодня мы с вами посеяли семена, из которых вырастут новые растения. Как вы думаете, какими они будут через 10 дней?» Каждый рисует рисунок, в котором отражает свои 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lastRenderedPageBreak/>
        <w:t>представления. Через 10 дней, сверяя рисунки и реальные растения, устанавливают, кто из ребят ока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зался наиболее близок к истине. Иллюстрацией второго случая является такой пример: «Слава, ты собираешься посадить хо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мячка в эту коробку. Подумай, что надо сделать, чтобы он не убежал».</w:t>
      </w:r>
    </w:p>
    <w:p w:rsidR="00A70276" w:rsidRPr="001E50F3" w:rsidRDefault="00A70276" w:rsidP="00A70276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При проведении опытов работа чаще всего осуществляется по этапам: выслушав и выполнив одно задание, ребята получа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ют следующее. Однако благодаря увеличению объема памяти и усилению произвольного внимания можно в отдельных случаях пробовать давать одно задание на весь эксперимент и затем сле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дить за ходом его выполнения. Уровень самостоятельности де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тей повышается.</w:t>
      </w:r>
    </w:p>
    <w:p w:rsidR="00A70276" w:rsidRPr="001E50F3" w:rsidRDefault="00A70276" w:rsidP="00A70276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Расширяются возможности по фиксированию результатов. Шире применяются разнообразные графические формы, осваиваются разные способы фиксации натуральных объектов (гербаризация, объемное засушивание, консервирование и пр.). Поддерживае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мые доброжелательным интересом со стороны взрослого, дети учатся самостоятельно анализировать результаты опытов, де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лать выводы, составлять развернутый рассказ об увиденном. Но мера самостоятельности (по крайней мере, по сравнению со взрослым) пока невелика. Без поддержки со стороны педаго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га — хотя бы молчаливой — речь детей постоянно прерывается паузами.</w:t>
      </w:r>
    </w:p>
    <w:p w:rsidR="00A70276" w:rsidRPr="001E50F3" w:rsidRDefault="00A70276" w:rsidP="00A70276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Ребятам старшей группы становятся доступными и двух-, и трехчленные цепочки причинно-следственных связей, поэтому им надо чаще задавать вопрос «Почему?». И сами они в этом возрасте становятся почемучками: подавляющее большинство вопросов начинается с этого слова. Появление вопросов такого типа свидетельствует об определенных сдвигах в развитии логи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ческого мышления. Воспитатель своими вопросами стимулирует этот процесс. Например, спрашивая, почему на нашем игровом участке не растет трава, он может получить довольно длинную логическую цепочку: «Раз мы бегаем по участку, почва стала твердой (первое звено), значит, растение не может раздвинуть ее своими корнями (второе звено)», или: «Почему наша астра цветет зимой?» — «Мы выкопали ее из земли, принесли в ком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нату, насыпали в ящик хорошую почву, поставили в теплое место, все время поливаем. У нее есть все условия, чтобы ей хорошо себя чувствовать». Здесь мы пронаблюдали шесть звень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ев логической цепочки.</w:t>
      </w:r>
    </w:p>
    <w:p w:rsidR="00A70276" w:rsidRPr="001E50F3" w:rsidRDefault="00A70276" w:rsidP="00A70276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В старшей группе начинают вводиться длительные экспери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менты, в процессе которых устанавливаются общие закономер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ности природных явлений и процессов. Сравнивая два объекта или два состояния одного и того же объекта, дети могут нахо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дить не только разницу, но и сходство. Это позволяет им начать осваивать приемы классификации.</w:t>
      </w:r>
    </w:p>
    <w:p w:rsidR="00A70276" w:rsidRPr="001E50F3" w:rsidRDefault="00A70276" w:rsidP="00A70276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Поскольку сложность экспериментов возрастает и самостоя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тельность детей повышается, необходимо еще больше внима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>ния уделять соблюдению правил безопасности. В этом возрасте дети довольно хорошо запоминают инструкции, понимают их смысл, но из-за несформированности произвольного внимания часто забывают об указаниях и могут травмировать себя или то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softHyphen/>
        <w:t xml:space="preserve">варищей. Таким образом, предоставляя детям самостоятельность, воспитатель должен очень </w:t>
      </w:r>
      <w:r w:rsidRPr="001E50F3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lastRenderedPageBreak/>
        <w:t>внимательно следить за ходом работы и за соблюдением правил безопасности, постоянно напоминать о наиболее сложных моментах эксперимента.</w:t>
      </w:r>
    </w:p>
    <w:p w:rsidR="00A70276" w:rsidRPr="001E50F3" w:rsidRDefault="00A70276" w:rsidP="00A70276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</w:p>
    <w:p w:rsidR="000B67BC" w:rsidRPr="00A55EEE" w:rsidRDefault="000B67BC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3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2</w:t>
      </w:r>
    </w:p>
    <w:p w:rsidR="00BA7863" w:rsidRPr="00A55EEE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7BC" w:rsidRDefault="00BA7863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Подготовительная группа </w:t>
      </w:r>
    </w:p>
    <w:p w:rsidR="000B67BC" w:rsidRDefault="00BA7863" w:rsidP="000B67BC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экспериментов – норма жизни. </w:t>
      </w:r>
    </w:p>
    <w:p w:rsidR="000B67BC" w:rsidRDefault="00BA7863" w:rsidP="000B67BC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самостоятельные опыты, выдвигают гипотезу, проверяют их истину, умеют от нее отказаться. </w:t>
      </w:r>
    </w:p>
    <w:p w:rsidR="000B67BC" w:rsidRDefault="00BA7863" w:rsidP="000B67BC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проявляют инициативу. </w:t>
      </w:r>
    </w:p>
    <w:p w:rsidR="000B67BC" w:rsidRDefault="00BA7863" w:rsidP="000B67BC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могут делать выводы о скрытых свойствах предметов и явлений. </w:t>
      </w:r>
    </w:p>
    <w:p w:rsidR="00BA7863" w:rsidRPr="000B67BC" w:rsidRDefault="00BA7863" w:rsidP="000B67BC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убирают оборудование после проведенных опытов.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A914C2" w:rsidRPr="00A55EEE" w:rsidRDefault="00A914C2" w:rsidP="006A539F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Слайд </w:t>
      </w:r>
      <w:r w:rsidR="000B67B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</w:t>
      </w:r>
    </w:p>
    <w:p w:rsidR="00B67A80" w:rsidRDefault="00A70276" w:rsidP="00A70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группе проведение экспериментов должно стать нормой жизни. Их надо рассмат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ривать не как самоцель и не как развлечение, а как наиболее успешный </w:t>
      </w:r>
    </w:p>
    <w:p w:rsidR="00A70276" w:rsidRPr="00A70276" w:rsidRDefault="00A70276" w:rsidP="00A70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ознакомления детей с окружающим миром и наиболее эффективный способ развития мыслительных процессов. Эксперименты позволяют объединить все виды деятель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и все стороны воспитания. Инициатива по их проведе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распределяется равномерно между воспитателем и детьми. Начинают практиковаться такие эксперименты, в которых дети самостоятельно задумывают опыт, сами продумывают методи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 и распределяют обязанности между собой, сами его выпол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няют и сами же делают необходимые выводы. В таких случаях роль педагога сводится к общему наблюдению за ходом работы и выполнением правил безопасности. Безусловно, по сравне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с обычными опытами доля таких экспериментов в дет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ском саду невелика, но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доставляют ребятам огромную ра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дость.</w:t>
      </w:r>
    </w:p>
    <w:p w:rsidR="00A70276" w:rsidRPr="00A70276" w:rsidRDefault="00A70276" w:rsidP="00A70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седьмого года жизни доступны такие сложные умственные операции, как выдвижение гипотез (простейших с точки зре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взрослого, но достаточно сложных для них), проверка их истинности, умение отказаться от гипотезы, если она не под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твердится. Семилетки способны делать выводы о скрытых (не воспринимаемых непосредственно) свойствах предметов и яв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лений, самостоятельно формулировать выводы, а также давать яркое, красочное описание увиденного.</w:t>
      </w:r>
    </w:p>
    <w:p w:rsidR="00A70276" w:rsidRPr="00A70276" w:rsidRDefault="00A70276" w:rsidP="00A70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сказанное не может быть отнесено ко всем детям. Среди них имеются значительные различия, и рядом с ребенком, вла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деющим высокой культурой экспериментирования, может на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ходиться ровесник, который по уровню развития близок к средней группе. В таком случае нужно терпеливо обучать ребенка навы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кам экспериментирования и не считать, что он должен владеть ими только потому, что достиг того или иного возраста. Сте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пень овладения навыками определяется не возрастом, а условиями, в которых воспитывался человек, а также индивидуальными осо</w:t>
      </w:r>
      <w:r w:rsidRPr="00A702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бенностями ребенка.</w:t>
      </w:r>
    </w:p>
    <w:p w:rsidR="00B74A3D" w:rsidRPr="00A55EEE" w:rsidRDefault="00B74A3D" w:rsidP="00B74A3D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Слайд 3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4</w:t>
      </w:r>
    </w:p>
    <w:p w:rsidR="00A70276" w:rsidRDefault="00A70276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7BC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содержание исследований, производимых воспитанниками, предполагает формирование у них представлений: </w:t>
      </w:r>
    </w:p>
    <w:p w:rsidR="000B67BC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 материалах (песок, глина, бумага, ткань, дерево). </w:t>
      </w:r>
    </w:p>
    <w:p w:rsidR="000B67BC" w:rsidRDefault="000B67BC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 природных явлениях (</w:t>
      </w:r>
      <w:r w:rsidR="00A914C2"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снегопад, ветер, солнце, вода; игры с ветром, со снегом; снег, как одно из агрегатных состояний воды; теплота, звук, вес, притяжение). </w:t>
      </w:r>
    </w:p>
    <w:p w:rsidR="000B67BC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 мире растений (способы выращивания растений из семян, листа, луковицы; проращивание растений - гороха, бобов, семян цветов). </w:t>
      </w:r>
    </w:p>
    <w:p w:rsidR="000B67BC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 способах исследования объекта (раздел «Кулинария для кукол»: как заварить чай, как сделать салат, как сварить суп). </w:t>
      </w:r>
    </w:p>
    <w:p w:rsidR="000B67BC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 эталоне </w:t>
      </w:r>
      <w:r w:rsidR="001E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 минута». </w:t>
      </w:r>
    </w:p>
    <w:p w:rsidR="00A914C2" w:rsidRPr="00A55EEE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6. О предметном мире (одежда, обувь, транспорт, игрушки, краски для рисования и прочее).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74A3D" w:rsidRPr="00A55EEE" w:rsidRDefault="00B74A3D" w:rsidP="00B74A3D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5</w:t>
      </w:r>
    </w:p>
    <w:p w:rsidR="00B74A3D" w:rsidRDefault="00B74A3D" w:rsidP="00B74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901" w:rsidRPr="00B74A3D" w:rsidRDefault="00B74A3D" w:rsidP="00B74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11901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экспериментированию в детском саду </w:t>
      </w:r>
      <w:r w:rsidR="00F11901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активное вовлечение родителей к сотрудничеству с детьми.</w:t>
      </w:r>
    </w:p>
    <w:p w:rsidR="00F11901" w:rsidRPr="00B74A3D" w:rsidRDefault="00F11901" w:rsidP="00B74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ребенка важно, чтобы его мама и папа поддерживали его интересы, поэтому 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к активной помощи.</w:t>
      </w:r>
    </w:p>
    <w:p w:rsidR="00F11901" w:rsidRPr="00B74A3D" w:rsidRDefault="00F11901" w:rsidP="00B74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например, детям предлагается дома проделать ряд опытов с водой, воздухом, провести исследования, ответить на вопросы, например, где можно найти воду дома? Для чего нужна вода и бережете ли вы ее? Родители помогают, направляют детей на выполнение заданий.</w:t>
      </w:r>
    </w:p>
    <w:p w:rsidR="00F11901" w:rsidRPr="00B74A3D" w:rsidRDefault="00F11901" w:rsidP="00B74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родители 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чь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оформлении разнообразных коллекций. Они собирают экспонаты во время отпуска, на даче, на прогулках, проявляя при этом большой интерес к занятию.</w:t>
      </w:r>
    </w:p>
    <w:p w:rsidR="00F11901" w:rsidRPr="00B74A3D" w:rsidRDefault="00F11901" w:rsidP="00B74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предложить 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уходу за домашними питомцами, комнатными растениями и воспитыват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за их жизнь и здоровье.</w:t>
      </w:r>
    </w:p>
    <w:p w:rsidR="00F11901" w:rsidRPr="00B74A3D" w:rsidRDefault="00F11901" w:rsidP="00B74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Отдаю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предпочтени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нетрадиционным формам взаимодействия с семьей, таким как практические занятия, тренинги.</w:t>
      </w:r>
    </w:p>
    <w:p w:rsidR="00F11901" w:rsidRPr="00B74A3D" w:rsidRDefault="00F11901" w:rsidP="00B74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просвещения родителей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 различные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консультации. Примерные темы – «Как организовать и провести простейшие эксперименты», «Семейный досуг для любознательных», «Путешествия юных натуралистов».</w:t>
      </w:r>
    </w:p>
    <w:p w:rsidR="00B74A3D" w:rsidRPr="00B74A3D" w:rsidRDefault="00F11901" w:rsidP="00B74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популярностью и у детей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 родителей 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пользуются тематические выставки фотографий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семья в лесу», «Моя семья на даче»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«Мой любимый уголок города»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4A3D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«Наши домашние питомцы». </w:t>
      </w:r>
    </w:p>
    <w:p w:rsidR="00F11901" w:rsidRDefault="00B74A3D" w:rsidP="00B74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р</w:t>
      </w:r>
      <w:r w:rsidR="00F11901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егулярно провод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F11901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поделок из вторичных материалов, например, из упаковочных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1901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лозунгом «Отходы – в доходы!</w:t>
      </w:r>
      <w:r w:rsidR="00F11901"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B74A3D" w:rsidRPr="00B74A3D" w:rsidRDefault="00B74A3D" w:rsidP="00B74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(раздать консультации для родителей).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74A3D" w:rsidRPr="00B74A3D" w:rsidRDefault="00B74A3D" w:rsidP="00B74A3D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B74A3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3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6</w:t>
      </w:r>
    </w:p>
    <w:p w:rsidR="00A914C2" w:rsidRPr="00A55EEE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B1C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Главные достоинства экспериментирования в детском саду: </w:t>
      </w:r>
    </w:p>
    <w:p w:rsidR="00811B1C" w:rsidRDefault="00A914C2" w:rsidP="00B67A80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воспитанники получают реальные представления о различных сторонах изучаемого объекта, о его взаимоотношениях с другими объектами и со средой обитания; </w:t>
      </w:r>
    </w:p>
    <w:p w:rsidR="00811B1C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происходит обогащение памяти ребенка, активизируются его мыслительные процессы, т.к. постоянно возникает необходимость совершать операции анализа и синтеза, сравнения и классификации, обобщения и экстраполяции; </w:t>
      </w:r>
    </w:p>
    <w:p w:rsidR="00811B1C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1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развивается речь ребенка; </w:t>
      </w:r>
    </w:p>
    <w:p w:rsidR="00811B1C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1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накопление фонда умственных приемов и операций, которые рассматриваются как умственные умения; </w:t>
      </w:r>
    </w:p>
    <w:p w:rsidR="00811B1C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1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самостоятельность, навыки целеполагания, способность преобразовывать какие-либо предметы и явления для достижения определенного результата; </w:t>
      </w:r>
    </w:p>
    <w:p w:rsidR="00811B1C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1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эмоциональная сфера ребенка, творческие способности; </w:t>
      </w:r>
    </w:p>
    <w:p w:rsidR="00811B1C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1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формируются трудовые навыки; </w:t>
      </w:r>
    </w:p>
    <w:p w:rsidR="00A914C2" w:rsidRPr="00A55EEE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1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укрепляется здоровье за счет повышения общего уровня двигательной активности.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74A3D" w:rsidRPr="00A55EEE" w:rsidRDefault="00B74A3D" w:rsidP="00B74A3D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7</w:t>
      </w:r>
    </w:p>
    <w:p w:rsidR="00B74A3D" w:rsidRDefault="00B74A3D" w:rsidP="006A53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3E5" w:rsidRDefault="004F53E5" w:rsidP="006A53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активизации исследовательской деятельности дошкольников</w:t>
      </w:r>
    </w:p>
    <w:p w:rsidR="004F53E5" w:rsidRDefault="004F53E5" w:rsidP="006A53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3E5" w:rsidRPr="004F53E5" w:rsidRDefault="004F53E5" w:rsidP="004F5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Меньше учите, больше делитесь. </w:t>
      </w:r>
    </w:p>
    <w:p w:rsidR="004F53E5" w:rsidRPr="004F53E5" w:rsidRDefault="004F53E5" w:rsidP="004F5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Поощряйте поисковую активность детей. </w:t>
      </w:r>
    </w:p>
    <w:p w:rsidR="004F53E5" w:rsidRPr="004F53E5" w:rsidRDefault="004F53E5" w:rsidP="004F5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Активизируйте внимание ребёнка. </w:t>
      </w:r>
    </w:p>
    <w:p w:rsidR="004F53E5" w:rsidRPr="004F53E5" w:rsidRDefault="004F53E5" w:rsidP="004F5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Учите детей наблюдать и соблюдать правила поведения в природе.</w:t>
      </w:r>
      <w:r w:rsidRPr="004F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53E5" w:rsidRPr="004F53E5" w:rsidRDefault="004F53E5" w:rsidP="004F5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3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Знакомство с окружающим миром должно быть увлекательным, радостным. </w:t>
      </w:r>
    </w:p>
    <w:p w:rsidR="004F53E5" w:rsidRDefault="004F53E5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A3D" w:rsidRPr="00A55EEE" w:rsidRDefault="00B74A3D" w:rsidP="00B74A3D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8</w:t>
      </w:r>
    </w:p>
    <w:p w:rsidR="00811B1C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"Пустая голова не рассуждает: чем больше опыта, тем больше способна она рассуждать". П. П. Блонский. </w:t>
      </w:r>
    </w:p>
    <w:p w:rsidR="00A914C2" w:rsidRPr="00A55EEE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«Люди, научившиеся …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прошёл». К.Е. Тимирязев</w:t>
      </w:r>
    </w:p>
    <w:p w:rsidR="0077331B" w:rsidRPr="00A55EEE" w:rsidRDefault="0077331B" w:rsidP="006A539F">
      <w:pPr>
        <w:numPr>
          <w:ilvl w:val="0"/>
          <w:numId w:val="1"/>
        </w:numPr>
        <w:spacing w:after="0" w:line="301" w:lineRule="atLeast"/>
        <w:ind w:left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B74A3D" w:rsidRPr="00B74A3D" w:rsidRDefault="00B74A3D" w:rsidP="00B74A3D">
      <w:pPr>
        <w:spacing w:after="0" w:line="603" w:lineRule="atLeast"/>
        <w:outlineLvl w:val="4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B74A3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Слайд 3</w:t>
      </w:r>
      <w:r w:rsidR="00610C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9</w:t>
      </w:r>
    </w:p>
    <w:p w:rsidR="00A914C2" w:rsidRPr="00A55EEE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4C2" w:rsidRPr="00A55EEE" w:rsidRDefault="00A914C2" w:rsidP="006A5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за внимание к экспериментальной деятельности! Творческих успехов! </w:t>
      </w:r>
    </w:p>
    <w:p w:rsidR="0077331B" w:rsidRPr="00A55EEE" w:rsidRDefault="0077331B" w:rsidP="006A539F">
      <w:pPr>
        <w:spacing w:after="0" w:line="24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EE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795" cy="10795"/>
            <wp:effectExtent l="0" t="0" r="0" b="0"/>
            <wp:docPr id="2" name="tpix_9339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ix_93397" descr="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31B" w:rsidRPr="00A55EEE" w:rsidRDefault="001E50F3" w:rsidP="006A539F">
      <w:pPr>
        <w:spacing w:after="0" w:line="24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(Раздать памятки для воспитателей)</w:t>
      </w:r>
    </w:p>
    <w:p w:rsidR="002F0490" w:rsidRDefault="00E55652" w:rsidP="006A539F">
      <w:hyperlink r:id="rId8" w:history="1">
        <w:r w:rsidR="0077331B" w:rsidRPr="00A55EEE">
          <w:rPr>
            <w:rFonts w:ascii="Times New Roman" w:eastAsia="Times New Roman" w:hAnsi="Times New Roman" w:cs="Times New Roman"/>
            <w:color w:val="0077AA"/>
            <w:sz w:val="28"/>
            <w:szCs w:val="28"/>
            <w:u w:val="single"/>
            <w:bdr w:val="none" w:sz="0" w:space="0" w:color="auto" w:frame="1"/>
            <w:lang w:eastAsia="ru-RU"/>
          </w:rPr>
          <w:br/>
        </w:r>
      </w:hyperlink>
    </w:p>
    <w:p w:rsidR="00E15874" w:rsidRDefault="00E15874" w:rsidP="006A539F"/>
    <w:p w:rsidR="00E15874" w:rsidRDefault="00E15874" w:rsidP="006A539F"/>
    <w:p w:rsidR="00E15874" w:rsidRDefault="00E15874" w:rsidP="006A539F"/>
    <w:p w:rsidR="00E15874" w:rsidRDefault="00E15874" w:rsidP="006A539F"/>
    <w:p w:rsidR="00E15874" w:rsidRDefault="00E15874" w:rsidP="006A539F"/>
    <w:p w:rsidR="00E15874" w:rsidRDefault="00E15874" w:rsidP="006A539F"/>
    <w:p w:rsidR="00E15874" w:rsidRDefault="00E15874" w:rsidP="006A539F"/>
    <w:p w:rsidR="00E15874" w:rsidRDefault="00E15874" w:rsidP="006A539F"/>
    <w:p w:rsidR="00E15874" w:rsidRDefault="00E15874" w:rsidP="006A539F"/>
    <w:p w:rsidR="00E15874" w:rsidRDefault="00E15874" w:rsidP="006A539F"/>
    <w:p w:rsidR="00E15874" w:rsidRDefault="00E15874" w:rsidP="006A539F"/>
    <w:p w:rsidR="00E15874" w:rsidRDefault="00E15874" w:rsidP="006A539F"/>
    <w:sectPr w:rsidR="00E15874" w:rsidSect="00B67A80">
      <w:headerReference w:type="default" r:id="rId9"/>
      <w:pgSz w:w="11906" w:h="16838"/>
      <w:pgMar w:top="709" w:right="991" w:bottom="993" w:left="1134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FB4" w:rsidRDefault="004F5FB4" w:rsidP="00E15874">
      <w:pPr>
        <w:spacing w:after="0" w:line="240" w:lineRule="auto"/>
      </w:pPr>
      <w:r>
        <w:separator/>
      </w:r>
    </w:p>
  </w:endnote>
  <w:endnote w:type="continuationSeparator" w:id="0">
    <w:p w:rsidR="004F5FB4" w:rsidRDefault="004F5FB4" w:rsidP="00E1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FB4" w:rsidRDefault="004F5FB4" w:rsidP="00E15874">
      <w:pPr>
        <w:spacing w:after="0" w:line="240" w:lineRule="auto"/>
      </w:pPr>
      <w:r>
        <w:separator/>
      </w:r>
    </w:p>
  </w:footnote>
  <w:footnote w:type="continuationSeparator" w:id="0">
    <w:p w:rsidR="004F5FB4" w:rsidRDefault="004F5FB4" w:rsidP="00E1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85111"/>
      <w:docPartObj>
        <w:docPartGallery w:val="Page Numbers (Top of Page)"/>
        <w:docPartUnique/>
      </w:docPartObj>
    </w:sdtPr>
    <w:sdtContent>
      <w:p w:rsidR="00E15874" w:rsidRDefault="00E15874">
        <w:pPr>
          <w:pStyle w:val="a7"/>
          <w:jc w:val="right"/>
        </w:pPr>
        <w:fldSimple w:instr=" PAGE   \* MERGEFORMAT ">
          <w:r w:rsidR="00B67A80">
            <w:rPr>
              <w:noProof/>
            </w:rPr>
            <w:t>2</w:t>
          </w:r>
        </w:fldSimple>
      </w:p>
    </w:sdtContent>
  </w:sdt>
  <w:p w:rsidR="00E15874" w:rsidRDefault="00E1587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5572"/>
    <w:multiLevelType w:val="hybridMultilevel"/>
    <w:tmpl w:val="A25C4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C3BF2"/>
    <w:multiLevelType w:val="hybridMultilevel"/>
    <w:tmpl w:val="02CED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C4C83"/>
    <w:multiLevelType w:val="hybridMultilevel"/>
    <w:tmpl w:val="3FEE1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5270C"/>
    <w:multiLevelType w:val="hybridMultilevel"/>
    <w:tmpl w:val="71C40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C1A05"/>
    <w:multiLevelType w:val="multilevel"/>
    <w:tmpl w:val="B924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E0275"/>
    <w:multiLevelType w:val="hybridMultilevel"/>
    <w:tmpl w:val="0B1EC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0296E"/>
    <w:multiLevelType w:val="hybridMultilevel"/>
    <w:tmpl w:val="18607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A379F"/>
    <w:multiLevelType w:val="multilevel"/>
    <w:tmpl w:val="FD90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852427"/>
    <w:multiLevelType w:val="hybridMultilevel"/>
    <w:tmpl w:val="1538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52962"/>
    <w:multiLevelType w:val="hybridMultilevel"/>
    <w:tmpl w:val="9EB62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04B5A"/>
    <w:multiLevelType w:val="hybridMultilevel"/>
    <w:tmpl w:val="E876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553DB"/>
    <w:multiLevelType w:val="hybridMultilevel"/>
    <w:tmpl w:val="8B6C3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1C5A88"/>
    <w:multiLevelType w:val="hybridMultilevel"/>
    <w:tmpl w:val="D5AA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D1D85"/>
    <w:multiLevelType w:val="hybridMultilevel"/>
    <w:tmpl w:val="4DECD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9"/>
  </w:num>
  <w:num w:numId="9">
    <w:abstractNumId w:val="13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31B"/>
    <w:rsid w:val="000B67BC"/>
    <w:rsid w:val="001C4E8B"/>
    <w:rsid w:val="001E50F3"/>
    <w:rsid w:val="00267285"/>
    <w:rsid w:val="0028592D"/>
    <w:rsid w:val="002D3E63"/>
    <w:rsid w:val="002F0490"/>
    <w:rsid w:val="004F53E5"/>
    <w:rsid w:val="004F5FB4"/>
    <w:rsid w:val="005A6B14"/>
    <w:rsid w:val="005E2F40"/>
    <w:rsid w:val="00610C08"/>
    <w:rsid w:val="006531BF"/>
    <w:rsid w:val="006A539F"/>
    <w:rsid w:val="00730099"/>
    <w:rsid w:val="0077331B"/>
    <w:rsid w:val="00811B1C"/>
    <w:rsid w:val="008372F7"/>
    <w:rsid w:val="00A55EEE"/>
    <w:rsid w:val="00A70276"/>
    <w:rsid w:val="00A914C2"/>
    <w:rsid w:val="00AC23AB"/>
    <w:rsid w:val="00B67A80"/>
    <w:rsid w:val="00B74A3D"/>
    <w:rsid w:val="00B95B4C"/>
    <w:rsid w:val="00BA7863"/>
    <w:rsid w:val="00D80C2D"/>
    <w:rsid w:val="00E131DB"/>
    <w:rsid w:val="00E15874"/>
    <w:rsid w:val="00E41D37"/>
    <w:rsid w:val="00E55652"/>
    <w:rsid w:val="00E7008E"/>
    <w:rsid w:val="00E70D3B"/>
    <w:rsid w:val="00E86262"/>
    <w:rsid w:val="00F1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90"/>
  </w:style>
  <w:style w:type="paragraph" w:styleId="2">
    <w:name w:val="heading 2"/>
    <w:basedOn w:val="a"/>
    <w:link w:val="20"/>
    <w:uiPriority w:val="9"/>
    <w:qFormat/>
    <w:rsid w:val="00773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7733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33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733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otranslate">
    <w:name w:val="notranslate"/>
    <w:basedOn w:val="a0"/>
    <w:rsid w:val="0077331B"/>
  </w:style>
  <w:style w:type="character" w:customStyle="1" w:styleId="apple-converted-space">
    <w:name w:val="apple-converted-space"/>
    <w:basedOn w:val="a0"/>
    <w:rsid w:val="0077331B"/>
  </w:style>
  <w:style w:type="paragraph" w:styleId="a3">
    <w:name w:val="Balloon Text"/>
    <w:basedOn w:val="a"/>
    <w:link w:val="a4"/>
    <w:uiPriority w:val="99"/>
    <w:semiHidden/>
    <w:unhideWhenUsed/>
    <w:rsid w:val="0077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3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5EE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8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15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874"/>
  </w:style>
  <w:style w:type="paragraph" w:styleId="a9">
    <w:name w:val="footer"/>
    <w:basedOn w:val="a"/>
    <w:link w:val="aa"/>
    <w:uiPriority w:val="99"/>
    <w:semiHidden/>
    <w:unhideWhenUsed/>
    <w:rsid w:val="00E15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8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1425">
          <w:marLeft w:val="0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4418</Words>
  <Characters>25185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</dc:creator>
  <cp:keywords/>
  <dc:description/>
  <cp:lastModifiedBy>admin</cp:lastModifiedBy>
  <cp:revision>13</cp:revision>
  <cp:lastPrinted>2016-04-08T18:36:00Z</cp:lastPrinted>
  <dcterms:created xsi:type="dcterms:W3CDTF">2016-04-08T09:26:00Z</dcterms:created>
  <dcterms:modified xsi:type="dcterms:W3CDTF">2016-04-08T18:36:00Z</dcterms:modified>
</cp:coreProperties>
</file>