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53" w:rsidRDefault="00F77353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5D1F18">
        <w:rPr>
          <w:rFonts w:ascii="Times New Roman" w:hAnsi="Times New Roman" w:cs="Times New Roman"/>
          <w:sz w:val="28"/>
          <w:szCs w:val="24"/>
        </w:rPr>
        <w:t>Красковская</w:t>
      </w:r>
      <w:proofErr w:type="spellEnd"/>
      <w:r w:rsidRPr="005D1F18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 №55»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муниципального образования Люберецкий муниципальный район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5A573D" w:rsidRPr="005D1F18" w:rsidRDefault="005A573D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77353" w:rsidRPr="005D1F18" w:rsidRDefault="00F77353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УТВЕРЖДАЮ:</w:t>
      </w: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Директор МОУ «КСОШ №55»</w:t>
      </w: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 xml:space="preserve">____________ </w:t>
      </w:r>
      <w:proofErr w:type="spellStart"/>
      <w:r w:rsidRPr="005D1F18">
        <w:rPr>
          <w:rFonts w:ascii="Times New Roman" w:hAnsi="Times New Roman" w:cs="Times New Roman"/>
          <w:sz w:val="28"/>
          <w:szCs w:val="24"/>
        </w:rPr>
        <w:t>Горушкина</w:t>
      </w:r>
      <w:proofErr w:type="spellEnd"/>
      <w:r w:rsidRPr="005D1F18">
        <w:rPr>
          <w:rFonts w:ascii="Times New Roman" w:hAnsi="Times New Roman" w:cs="Times New Roman"/>
          <w:sz w:val="28"/>
          <w:szCs w:val="24"/>
        </w:rPr>
        <w:t xml:space="preserve"> Е.Ф.</w:t>
      </w:r>
    </w:p>
    <w:p w:rsidR="005A573D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«30»  августа  2016 г.</w:t>
      </w:r>
    </w:p>
    <w:p w:rsidR="005A573D" w:rsidRPr="005D1F18" w:rsidRDefault="005A573D" w:rsidP="005A573D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4"/>
        </w:rPr>
      </w:pPr>
      <w:r w:rsidRPr="005D1F18">
        <w:rPr>
          <w:rFonts w:ascii="Times New Roman" w:hAnsi="Times New Roman" w:cs="Times New Roman"/>
          <w:i/>
          <w:sz w:val="28"/>
          <w:szCs w:val="24"/>
        </w:rPr>
        <w:t>М.П.</w:t>
      </w:r>
    </w:p>
    <w:p w:rsidR="005A573D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Pr="005D1F18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b/>
          <w:sz w:val="28"/>
          <w:szCs w:val="24"/>
        </w:rPr>
        <w:t>Рабочая программа по</w:t>
      </w:r>
      <w:r>
        <w:rPr>
          <w:rFonts w:ascii="Times New Roman" w:hAnsi="Times New Roman" w:cs="Times New Roman"/>
          <w:b/>
          <w:sz w:val="28"/>
          <w:szCs w:val="24"/>
        </w:rPr>
        <w:t xml:space="preserve"> Искусству</w:t>
      </w:r>
    </w:p>
    <w:p w:rsidR="005A573D" w:rsidRP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573D">
        <w:rPr>
          <w:rFonts w:ascii="Times New Roman" w:hAnsi="Times New Roman" w:cs="Times New Roman"/>
          <w:sz w:val="28"/>
          <w:szCs w:val="24"/>
        </w:rPr>
        <w:t>(Базовый уровень)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573D">
        <w:rPr>
          <w:rFonts w:ascii="Times New Roman" w:hAnsi="Times New Roman" w:cs="Times New Roman"/>
          <w:b/>
          <w:sz w:val="28"/>
          <w:szCs w:val="24"/>
        </w:rPr>
        <w:t>8 «А», «Б»</w:t>
      </w:r>
      <w:r w:rsidRPr="005D1F1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5D1F18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Юркова Вера Андреевна</w:t>
      </w: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 изобразительного искусства</w:t>
      </w: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первой </w:t>
      </w:r>
      <w:r w:rsidRPr="005D1F18">
        <w:rPr>
          <w:rFonts w:ascii="Times New Roman" w:hAnsi="Times New Roman" w:cs="Times New Roman"/>
          <w:sz w:val="28"/>
          <w:szCs w:val="24"/>
        </w:rPr>
        <w:t>категории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77353" w:rsidRPr="005D1F18" w:rsidRDefault="00F77353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pStyle w:val="c2"/>
        <w:spacing w:after="0" w:afterAutospacing="0"/>
        <w:ind w:left="360"/>
        <w:jc w:val="center"/>
        <w:rPr>
          <w:sz w:val="28"/>
        </w:rPr>
      </w:pPr>
      <w:r w:rsidRPr="005D1F18">
        <w:rPr>
          <w:sz w:val="28"/>
        </w:rPr>
        <w:t>2016 – 2017 учебный год</w:t>
      </w:r>
    </w:p>
    <w:p w:rsidR="00F77353" w:rsidRPr="005A573D" w:rsidRDefault="00F77353" w:rsidP="005A573D">
      <w:pPr>
        <w:pStyle w:val="c2"/>
        <w:spacing w:after="0" w:afterAutospacing="0"/>
        <w:ind w:left="360"/>
        <w:jc w:val="center"/>
        <w:rPr>
          <w:b/>
        </w:rPr>
      </w:pPr>
    </w:p>
    <w:p w:rsidR="00A950A2" w:rsidRPr="00F77353" w:rsidRDefault="004A42A4" w:rsidP="00F77353">
      <w:pPr>
        <w:pStyle w:val="c2"/>
        <w:spacing w:before="0" w:beforeAutospacing="0" w:after="0" w:afterAutospacing="0"/>
        <w:ind w:left="720"/>
        <w:jc w:val="center"/>
        <w:rPr>
          <w:rStyle w:val="c7"/>
          <w:b/>
          <w:sz w:val="32"/>
        </w:rPr>
      </w:pPr>
      <w:r w:rsidRPr="00F77353">
        <w:rPr>
          <w:rStyle w:val="c7"/>
          <w:b/>
          <w:sz w:val="32"/>
        </w:rPr>
        <w:lastRenderedPageBreak/>
        <w:t>Пояснительная записка</w:t>
      </w:r>
    </w:p>
    <w:p w:rsidR="00BC4628" w:rsidRPr="00F77353" w:rsidRDefault="00F31250" w:rsidP="00F77353">
      <w:pPr>
        <w:pStyle w:val="c2"/>
        <w:spacing w:before="0" w:beforeAutospacing="0" w:after="0" w:afterAutospacing="0"/>
        <w:ind w:firstLine="720"/>
        <w:jc w:val="both"/>
      </w:pPr>
      <w:r w:rsidRPr="00F77353">
        <w:rPr>
          <w:rStyle w:val="c3"/>
        </w:rPr>
        <w:t xml:space="preserve">Рабочая программа </w:t>
      </w:r>
      <w:r w:rsidRPr="00F77353">
        <w:rPr>
          <w:rStyle w:val="c22"/>
        </w:rPr>
        <w:t>учебного предмета «</w:t>
      </w:r>
      <w:r w:rsidR="009606B0" w:rsidRPr="00F77353">
        <w:rPr>
          <w:rStyle w:val="c22"/>
        </w:rPr>
        <w:t>И</w:t>
      </w:r>
      <w:r w:rsidRPr="00F77353">
        <w:rPr>
          <w:rStyle w:val="c22"/>
        </w:rPr>
        <w:t xml:space="preserve">скусство» </w:t>
      </w:r>
      <w:r w:rsidR="00255FCB" w:rsidRPr="00F77353">
        <w:rPr>
          <w:rStyle w:val="c3"/>
        </w:rPr>
        <w:t> для</w:t>
      </w:r>
      <w:r w:rsidR="009606B0" w:rsidRPr="00F77353">
        <w:rPr>
          <w:rStyle w:val="c3"/>
        </w:rPr>
        <w:t xml:space="preserve"> 8</w:t>
      </w:r>
      <w:r w:rsidR="00255FCB" w:rsidRPr="00F77353">
        <w:rPr>
          <w:rStyle w:val="c3"/>
        </w:rPr>
        <w:t xml:space="preserve"> </w:t>
      </w:r>
      <w:r w:rsidR="009606B0" w:rsidRPr="00F77353">
        <w:rPr>
          <w:rStyle w:val="c3"/>
        </w:rPr>
        <w:t>классов</w:t>
      </w:r>
      <w:r w:rsidRPr="00F77353">
        <w:rPr>
          <w:rStyle w:val="c3"/>
        </w:rPr>
        <w:t xml:space="preserve"> </w:t>
      </w:r>
      <w:r w:rsidR="00F77353">
        <w:rPr>
          <w:rStyle w:val="c22"/>
        </w:rPr>
        <w:t>основана на п</w:t>
      </w:r>
      <w:r w:rsidR="00602EC5" w:rsidRPr="00F77353">
        <w:t xml:space="preserve">римерной программе по </w:t>
      </w:r>
      <w:r w:rsidR="00F77353">
        <w:t xml:space="preserve">изобразительному </w:t>
      </w:r>
      <w:r w:rsidR="00602EC5" w:rsidRPr="00F77353">
        <w:t>искусству основного общего образования  для общеобразов</w:t>
      </w:r>
      <w:r w:rsidR="00602EC5" w:rsidRPr="00F77353">
        <w:t>а</w:t>
      </w:r>
      <w:r w:rsidR="00602EC5" w:rsidRPr="00F77353">
        <w:t>тельных учреждений РФ</w:t>
      </w:r>
      <w:r w:rsidR="00F77353">
        <w:t xml:space="preserve">, а так же </w:t>
      </w:r>
      <w:r w:rsidR="00602EC5" w:rsidRPr="00F77353">
        <w:rPr>
          <w:rStyle w:val="c3"/>
        </w:rPr>
        <w:t xml:space="preserve">на </w:t>
      </w:r>
      <w:r w:rsidR="00375E9C" w:rsidRPr="00F77353">
        <w:rPr>
          <w:rStyle w:val="c3"/>
        </w:rPr>
        <w:t>а</w:t>
      </w:r>
      <w:r w:rsidR="00602EC5" w:rsidRPr="00F77353">
        <w:rPr>
          <w:rStyle w:val="c3"/>
        </w:rPr>
        <w:t>вторской программе</w:t>
      </w:r>
      <w:r w:rsidRPr="00F77353">
        <w:rPr>
          <w:rStyle w:val="c3"/>
        </w:rPr>
        <w:t xml:space="preserve"> </w:t>
      </w:r>
      <w:r w:rsidR="00BC4628" w:rsidRPr="00F77353">
        <w:rPr>
          <w:color w:val="000000"/>
        </w:rPr>
        <w:t>«Искусство 8-9 классы», авторы пр</w:t>
      </w:r>
      <w:r w:rsidR="00BC4628" w:rsidRPr="00F77353">
        <w:rPr>
          <w:color w:val="000000"/>
        </w:rPr>
        <w:t>о</w:t>
      </w:r>
      <w:r w:rsidR="00BC4628" w:rsidRPr="00F77353">
        <w:rPr>
          <w:color w:val="000000"/>
        </w:rPr>
        <w:t>граммы Г. П. Серге</w:t>
      </w:r>
      <w:r w:rsidR="00BC4628" w:rsidRPr="00F77353">
        <w:rPr>
          <w:color w:val="000000"/>
        </w:rPr>
        <w:softHyphen/>
        <w:t xml:space="preserve">ева, И. Э. </w:t>
      </w:r>
      <w:proofErr w:type="spellStart"/>
      <w:r w:rsidR="00BC4628" w:rsidRPr="00F77353">
        <w:rPr>
          <w:color w:val="000000"/>
        </w:rPr>
        <w:t>Кашекова</w:t>
      </w:r>
      <w:proofErr w:type="spellEnd"/>
      <w:r w:rsidR="00BC4628" w:rsidRPr="00F77353">
        <w:rPr>
          <w:color w:val="000000"/>
        </w:rPr>
        <w:t>, Е</w:t>
      </w:r>
      <w:r w:rsidR="008B32CD" w:rsidRPr="00F77353">
        <w:rPr>
          <w:color w:val="000000"/>
        </w:rPr>
        <w:t>. Д. Критская. Сборник</w:t>
      </w:r>
      <w:r w:rsidR="00FA0EC4" w:rsidRPr="00F77353">
        <w:rPr>
          <w:color w:val="000000"/>
        </w:rPr>
        <w:t xml:space="preserve"> рабочих программ:</w:t>
      </w:r>
      <w:r w:rsidR="00BC4628" w:rsidRPr="00F77353">
        <w:rPr>
          <w:color w:val="000000"/>
        </w:rPr>
        <w:t xml:space="preserve"> </w:t>
      </w:r>
      <w:r w:rsidR="00FA0EC4" w:rsidRPr="00F77353">
        <w:rPr>
          <w:color w:val="000000"/>
        </w:rPr>
        <w:t>«</w:t>
      </w:r>
      <w:r w:rsidR="00FA0EC4" w:rsidRPr="00F77353">
        <w:rPr>
          <w:i/>
          <w:color w:val="000000"/>
        </w:rPr>
        <w:t>Музыка  1-7 классы.  Искусство 8-9 классы</w:t>
      </w:r>
      <w:r w:rsidR="00FA0EC4" w:rsidRPr="00F77353">
        <w:rPr>
          <w:color w:val="000000"/>
        </w:rPr>
        <w:t>:</w:t>
      </w:r>
      <w:r w:rsidR="00FA0EC4" w:rsidRPr="00F77353">
        <w:rPr>
          <w:i/>
          <w:color w:val="000000"/>
        </w:rPr>
        <w:t xml:space="preserve"> </w:t>
      </w:r>
      <w:r w:rsidR="00FA0EC4" w:rsidRPr="00F77353">
        <w:rPr>
          <w:color w:val="000000"/>
        </w:rPr>
        <w:t xml:space="preserve">пособие для </w:t>
      </w:r>
      <w:r w:rsidR="008B32CD" w:rsidRPr="00F77353">
        <w:rPr>
          <w:color w:val="000000"/>
        </w:rPr>
        <w:t>общеобразовательных организаций.</w:t>
      </w:r>
      <w:r w:rsidR="00DA41CD" w:rsidRPr="00F77353">
        <w:rPr>
          <w:color w:val="000000"/>
        </w:rPr>
        <w:t xml:space="preserve"> – 3-е изд. -  </w:t>
      </w:r>
      <w:r w:rsidR="00BC4628" w:rsidRPr="00F77353">
        <w:rPr>
          <w:color w:val="000000"/>
        </w:rPr>
        <w:t>М</w:t>
      </w:r>
      <w:r w:rsidR="00DA41CD" w:rsidRPr="00F77353">
        <w:rPr>
          <w:color w:val="000000"/>
        </w:rPr>
        <w:t>.:</w:t>
      </w:r>
      <w:r w:rsidR="00BC4628" w:rsidRPr="00F77353">
        <w:rPr>
          <w:color w:val="000000"/>
        </w:rPr>
        <w:t>  Просв</w:t>
      </w:r>
      <w:r w:rsidR="00BC4628" w:rsidRPr="00F77353">
        <w:rPr>
          <w:color w:val="000000"/>
        </w:rPr>
        <w:t>е</w:t>
      </w:r>
      <w:r w:rsidR="00BC4628" w:rsidRPr="00F77353">
        <w:rPr>
          <w:color w:val="000000"/>
        </w:rPr>
        <w:t>щение,  2014 год.</w:t>
      </w:r>
    </w:p>
    <w:p w:rsidR="009332F7" w:rsidRPr="00F77353" w:rsidRDefault="00951E7B" w:rsidP="00F7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 xml:space="preserve">Для выполнения программы </w:t>
      </w:r>
      <w:r w:rsidR="00D234D9" w:rsidRPr="00F77353">
        <w:rPr>
          <w:rFonts w:ascii="Times New Roman" w:hAnsi="Times New Roman" w:cs="Times New Roman"/>
          <w:sz w:val="24"/>
          <w:szCs w:val="24"/>
        </w:rPr>
        <w:t>используется</w:t>
      </w:r>
      <w:r w:rsidRPr="00F77353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D234D9" w:rsidRPr="00F77353">
        <w:rPr>
          <w:rFonts w:ascii="Times New Roman" w:hAnsi="Times New Roman" w:cs="Times New Roman"/>
          <w:sz w:val="24"/>
          <w:szCs w:val="24"/>
        </w:rPr>
        <w:t>к</w:t>
      </w:r>
      <w:r w:rsidRPr="00F77353">
        <w:rPr>
          <w:rFonts w:ascii="Times New Roman" w:hAnsi="Times New Roman" w:cs="Times New Roman"/>
          <w:sz w:val="24"/>
          <w:szCs w:val="24"/>
        </w:rPr>
        <w:t xml:space="preserve"> Искусство. 8—9 классы: учеб</w:t>
      </w:r>
      <w:proofErr w:type="gramStart"/>
      <w:r w:rsidRPr="00F773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3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7735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77353">
        <w:rPr>
          <w:rFonts w:ascii="Times New Roman" w:hAnsi="Times New Roman" w:cs="Times New Roman"/>
          <w:sz w:val="24"/>
          <w:szCs w:val="24"/>
        </w:rPr>
        <w:t>о</w:t>
      </w:r>
      <w:r w:rsidRPr="00F77353">
        <w:rPr>
          <w:rFonts w:ascii="Times New Roman" w:hAnsi="Times New Roman" w:cs="Times New Roman"/>
          <w:sz w:val="24"/>
          <w:szCs w:val="24"/>
        </w:rPr>
        <w:t>б</w:t>
      </w:r>
      <w:r w:rsidRPr="00F77353">
        <w:rPr>
          <w:rFonts w:ascii="Times New Roman" w:hAnsi="Times New Roman" w:cs="Times New Roman"/>
          <w:sz w:val="24"/>
          <w:szCs w:val="24"/>
        </w:rPr>
        <w:t>щеобразоват</w:t>
      </w:r>
      <w:proofErr w:type="spellEnd"/>
      <w:r w:rsidRPr="00F77353">
        <w:rPr>
          <w:rFonts w:ascii="Times New Roman" w:hAnsi="Times New Roman" w:cs="Times New Roman"/>
          <w:sz w:val="24"/>
          <w:szCs w:val="24"/>
        </w:rPr>
        <w:t xml:space="preserve">. учреждений / Г. П. Сергеева, И. Э. </w:t>
      </w:r>
      <w:proofErr w:type="spellStart"/>
      <w:r w:rsidRPr="00F77353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F77353">
        <w:rPr>
          <w:rFonts w:ascii="Times New Roman" w:hAnsi="Times New Roman" w:cs="Times New Roman"/>
          <w:sz w:val="24"/>
          <w:szCs w:val="24"/>
        </w:rPr>
        <w:t>, Е. Д. Критская. — М.: Про</w:t>
      </w:r>
      <w:r w:rsidR="00D234D9" w:rsidRPr="00F77353">
        <w:rPr>
          <w:rFonts w:ascii="Times New Roman" w:hAnsi="Times New Roman" w:cs="Times New Roman"/>
          <w:sz w:val="24"/>
          <w:szCs w:val="24"/>
        </w:rPr>
        <w:t>свещение, 2014</w:t>
      </w:r>
      <w:r w:rsidR="009332F7" w:rsidRPr="00F773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32F7" w:rsidRPr="00F77353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="009332F7" w:rsidRPr="00F77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32F7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РФ.</w:t>
      </w:r>
    </w:p>
    <w:p w:rsidR="00F77353" w:rsidRPr="00F77353" w:rsidRDefault="00F77353" w:rsidP="00F7735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bCs/>
          <w:iCs/>
          <w:color w:val="000000"/>
          <w:sz w:val="24"/>
          <w:szCs w:val="24"/>
        </w:rPr>
        <w:t>Цель программы</w:t>
      </w:r>
      <w:r w:rsidRPr="00F77353">
        <w:rPr>
          <w:rFonts w:ascii="Times New Roman" w:hAnsi="Times New Roman"/>
          <w:color w:val="000000"/>
          <w:sz w:val="24"/>
          <w:szCs w:val="24"/>
        </w:rPr>
        <w:t xml:space="preserve"> — развитие опыта эмоционально-цен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ностного отношения к искусству как социально-культурной форме освоения мира, воздействующей на человека и общ</w:t>
      </w:r>
      <w:r w:rsidRPr="00F77353">
        <w:rPr>
          <w:rFonts w:ascii="Times New Roman" w:hAnsi="Times New Roman"/>
          <w:color w:val="000000"/>
          <w:sz w:val="24"/>
          <w:szCs w:val="24"/>
        </w:rPr>
        <w:t>е</w:t>
      </w:r>
      <w:r w:rsidRPr="00F77353">
        <w:rPr>
          <w:rFonts w:ascii="Times New Roman" w:hAnsi="Times New Roman"/>
          <w:color w:val="000000"/>
          <w:sz w:val="24"/>
          <w:szCs w:val="24"/>
        </w:rPr>
        <w:t>ство.</w:t>
      </w:r>
    </w:p>
    <w:p w:rsidR="00F77353" w:rsidRPr="00F77353" w:rsidRDefault="00F77353" w:rsidP="00F7735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77353">
        <w:rPr>
          <w:rFonts w:ascii="Times New Roman" w:hAnsi="Times New Roman"/>
          <w:bCs/>
          <w:iCs/>
          <w:color w:val="000000"/>
          <w:sz w:val="24"/>
          <w:szCs w:val="24"/>
        </w:rPr>
        <w:t>Цель реализуется в ходе решения следующих задач: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роли искусства в культурн</w:t>
      </w:r>
      <w:proofErr w:type="gramStart"/>
      <w:r w:rsidRPr="00F7735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F77353">
        <w:rPr>
          <w:rFonts w:ascii="Times New Roman" w:hAnsi="Times New Roman"/>
          <w:color w:val="000000"/>
          <w:sz w:val="24"/>
          <w:szCs w:val="24"/>
        </w:rPr>
        <w:t xml:space="preserve"> историческом пр</w:t>
      </w:r>
      <w:r w:rsidRPr="00F77353">
        <w:rPr>
          <w:rFonts w:ascii="Times New Roman" w:hAnsi="Times New Roman"/>
          <w:color w:val="000000"/>
          <w:sz w:val="24"/>
          <w:szCs w:val="24"/>
        </w:rPr>
        <w:t>о</w:t>
      </w:r>
      <w:r w:rsidRPr="00F77353">
        <w:rPr>
          <w:rFonts w:ascii="Times New Roman" w:hAnsi="Times New Roman"/>
          <w:color w:val="000000"/>
          <w:sz w:val="24"/>
          <w:szCs w:val="24"/>
        </w:rPr>
        <w:t>цессе развития человечества;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воспитание художественного вкуса;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обобщение основных понятий в процессе актуализация имеющегося у учащихся опыта о</w:t>
      </w:r>
      <w:r w:rsidRPr="00F77353">
        <w:rPr>
          <w:rFonts w:ascii="Times New Roman" w:hAnsi="Times New Roman"/>
          <w:color w:val="000000"/>
          <w:sz w:val="24"/>
          <w:szCs w:val="24"/>
        </w:rPr>
        <w:t>б</w:t>
      </w:r>
      <w:r w:rsidRPr="00F77353">
        <w:rPr>
          <w:rFonts w:ascii="Times New Roman" w:hAnsi="Times New Roman"/>
          <w:color w:val="000000"/>
          <w:sz w:val="24"/>
          <w:szCs w:val="24"/>
        </w:rPr>
        <w:t>щения с искусством;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приобретение культурно-познавательной, коммуника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культурная адаптация школьников в современном ин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формационном пространстве, напо</w:t>
      </w:r>
      <w:r w:rsidRPr="00F77353">
        <w:rPr>
          <w:rFonts w:ascii="Times New Roman" w:hAnsi="Times New Roman"/>
          <w:color w:val="000000"/>
          <w:sz w:val="24"/>
          <w:szCs w:val="24"/>
        </w:rPr>
        <w:t>л</w:t>
      </w:r>
      <w:r w:rsidRPr="00F77353">
        <w:rPr>
          <w:rFonts w:ascii="Times New Roman" w:hAnsi="Times New Roman"/>
          <w:color w:val="000000"/>
          <w:sz w:val="24"/>
          <w:szCs w:val="24"/>
        </w:rPr>
        <w:t>ненном разнообразными явлениями массовой культуры;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ростков;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формирование умений и навыков художественного са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мообразования.</w:t>
      </w:r>
    </w:p>
    <w:p w:rsidR="002223C0" w:rsidRPr="00F77353" w:rsidRDefault="00D754F5" w:rsidP="00F7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школы, её целям и задачам.</w:t>
      </w:r>
      <w:r w:rsid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53">
        <w:rPr>
          <w:rFonts w:ascii="Times New Roman" w:hAnsi="Times New Roman" w:cs="Times New Roman"/>
          <w:bCs/>
          <w:sz w:val="24"/>
          <w:szCs w:val="24"/>
        </w:rPr>
        <w:t>Выбор УМК</w:t>
      </w:r>
      <w:r w:rsidRPr="00F77353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BE6870" w:rsidRPr="00F77353">
        <w:rPr>
          <w:rFonts w:ascii="Times New Roman" w:hAnsi="Times New Roman" w:cs="Times New Roman"/>
          <w:sz w:val="24"/>
          <w:szCs w:val="24"/>
        </w:rPr>
        <w:t xml:space="preserve"> завершённостью предметной линии </w:t>
      </w:r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t>Г. П. Серге</w:t>
      </w:r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евой, И. Э. </w:t>
      </w:r>
      <w:proofErr w:type="spellStart"/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t>Кашековой</w:t>
      </w:r>
      <w:proofErr w:type="spellEnd"/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="0076446E" w:rsidRPr="00F77353">
        <w:rPr>
          <w:rFonts w:ascii="Times New Roman" w:hAnsi="Times New Roman" w:cs="Times New Roman"/>
          <w:color w:val="000000"/>
          <w:sz w:val="24"/>
          <w:szCs w:val="24"/>
        </w:rPr>
        <w:t>. Д. Критской, которая</w:t>
      </w:r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>разработан</w:t>
      </w:r>
      <w:r w:rsidR="0076446E" w:rsidRPr="00F7735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требованиями федерал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>ного государстве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>ного образовательного стандарта основного общего образова</w:t>
      </w:r>
      <w:r w:rsidR="002223C0" w:rsidRPr="00F77353">
        <w:rPr>
          <w:rFonts w:ascii="Times New Roman" w:hAnsi="Times New Roman" w:cs="Times New Roman"/>
          <w:sz w:val="24"/>
          <w:szCs w:val="24"/>
          <w:lang w:eastAsia="ar-SA"/>
        </w:rPr>
        <w:t>ния,</w:t>
      </w:r>
      <w:r w:rsidR="002223C0" w:rsidRPr="00F77353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основной школы общеобразовательных учреждений и рассчитана на два года обучения — в 8 и 9  кла</w:t>
      </w:r>
      <w:r w:rsidR="002223C0" w:rsidRPr="00F7735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223C0" w:rsidRPr="00F77353">
        <w:rPr>
          <w:rFonts w:ascii="Times New Roman" w:hAnsi="Times New Roman" w:cs="Times New Roman"/>
          <w:color w:val="000000"/>
          <w:sz w:val="24"/>
          <w:szCs w:val="24"/>
        </w:rPr>
        <w:t>сах.</w:t>
      </w:r>
      <w:r w:rsidR="002223C0" w:rsidRPr="00F77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7F8" w:rsidRPr="00F77353" w:rsidRDefault="003E77F8" w:rsidP="003E77F8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sz w:val="24"/>
          <w:szCs w:val="24"/>
        </w:rPr>
        <w:t xml:space="preserve">В соответствии учебным планом в 8 классах на учебный предмет «Искусство» отводится 35 часов </w:t>
      </w:r>
      <w:r w:rsidRPr="00F77353">
        <w:rPr>
          <w:rFonts w:ascii="Times New Roman" w:hAnsi="Times New Roman"/>
          <w:color w:val="000000"/>
          <w:sz w:val="24"/>
          <w:szCs w:val="24"/>
        </w:rPr>
        <w:t>(из расчета 1 час в  неделю, 35 учебных недель)</w:t>
      </w:r>
    </w:p>
    <w:p w:rsidR="007D7ABD" w:rsidRPr="00F77353" w:rsidRDefault="002223C0" w:rsidP="00F7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375E9C" w:rsidRPr="003E7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зменения, внесенные в авторскую и учебную программу и их обоснование</w:t>
      </w:r>
      <w:r w:rsidR="003E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51A6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</w:t>
      </w:r>
      <w:r w:rsidR="00F151A6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51A6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содержание авторской программы</w:t>
      </w:r>
      <w:r w:rsidR="00862241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видоизменено за счет </w:t>
      </w:r>
      <w:r w:rsidR="003E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  <w:r w:rsidR="00401697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тем.</w:t>
      </w:r>
    </w:p>
    <w:p w:rsidR="0078197C" w:rsidRPr="0078197C" w:rsidRDefault="0078197C" w:rsidP="007819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8197C">
        <w:rPr>
          <w:rFonts w:ascii="Times New Roman" w:eastAsia="Times New Roman" w:hAnsi="Times New Roman" w:cs="Times New Roman"/>
          <w:bCs/>
          <w:iCs/>
          <w:color w:val="000000"/>
          <w:sz w:val="24"/>
          <w:szCs w:val="27"/>
          <w:lang w:eastAsia="ru-RU"/>
        </w:rPr>
        <w:t>Формы организации учебной деятельности:</w:t>
      </w:r>
    </w:p>
    <w:p w:rsidR="0078197C" w:rsidRPr="0078197C" w:rsidRDefault="0078197C" w:rsidP="007819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самостоятельная работа, - творческая работа, - конкурс, - викторина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bCs/>
          <w:iCs/>
          <w:color w:val="000000"/>
          <w:sz w:val="24"/>
          <w:szCs w:val="27"/>
          <w:lang w:eastAsia="ru-RU"/>
        </w:rPr>
        <w:t>Основные виды контроля при организации контроля работы: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вводный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текущий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итоговый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индивидуальный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письменный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контроль учителя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bCs/>
          <w:iCs/>
          <w:color w:val="000000"/>
          <w:sz w:val="24"/>
          <w:szCs w:val="27"/>
          <w:lang w:eastAsia="ru-RU"/>
        </w:rPr>
        <w:t>Формы контроля: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наблюдение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самостоятельная работа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тест</w:t>
      </w:r>
    </w:p>
    <w:p w:rsidR="0078197C" w:rsidRDefault="0078197C" w:rsidP="003E77F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7467" w:rsidRPr="003E77F8" w:rsidRDefault="003E77F8" w:rsidP="003E77F8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E77F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</w:t>
      </w:r>
      <w:r w:rsidR="00837467" w:rsidRPr="003E77F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ребования к п</w:t>
      </w:r>
      <w:r w:rsidR="00837467" w:rsidRPr="003E77F8">
        <w:rPr>
          <w:rFonts w:ascii="Times New Roman" w:eastAsia="Calibri" w:hAnsi="Times New Roman" w:cs="Times New Roman"/>
          <w:b/>
          <w:sz w:val="32"/>
          <w:szCs w:val="24"/>
        </w:rPr>
        <w:t>ланируемым результатам изучения учебной пр</w:t>
      </w:r>
      <w:r w:rsidR="00837467" w:rsidRPr="003E77F8">
        <w:rPr>
          <w:rFonts w:ascii="Times New Roman" w:eastAsia="Calibri" w:hAnsi="Times New Roman" w:cs="Times New Roman"/>
          <w:b/>
          <w:sz w:val="32"/>
          <w:szCs w:val="24"/>
        </w:rPr>
        <w:t>о</w:t>
      </w:r>
      <w:r w:rsidR="00837467" w:rsidRPr="003E77F8">
        <w:rPr>
          <w:rFonts w:ascii="Times New Roman" w:eastAsia="Calibri" w:hAnsi="Times New Roman" w:cs="Times New Roman"/>
          <w:b/>
          <w:sz w:val="32"/>
          <w:szCs w:val="24"/>
        </w:rPr>
        <w:t xml:space="preserve">граммы </w:t>
      </w:r>
    </w:p>
    <w:p w:rsidR="00837467" w:rsidRPr="003E77F8" w:rsidRDefault="00837467" w:rsidP="003E7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В результате изучения курса «Искусство» в 8 классе обучающиеся должны</w:t>
      </w:r>
      <w:r w:rsidR="003E77F8">
        <w:rPr>
          <w:rFonts w:ascii="Times New Roman" w:hAnsi="Times New Roman" w:cs="Times New Roman"/>
          <w:sz w:val="24"/>
          <w:szCs w:val="24"/>
        </w:rPr>
        <w:t>:</w:t>
      </w:r>
    </w:p>
    <w:p w:rsidR="00837467" w:rsidRPr="003E77F8" w:rsidRDefault="00837467" w:rsidP="00F7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F8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значимость искусства, его место и роль в жизни чело</w:t>
      </w:r>
      <w:r w:rsidRPr="00F77353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уважать культуру другого народа;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воспринимать явления художественной культуры разных народов, осознавать место в ней отечественного искусства;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 xml:space="preserve">иметь представление о многообразии видов, стилей и жанров искусства, об особенностях </w:t>
      </w:r>
      <w:r w:rsidRPr="00F77353">
        <w:rPr>
          <w:rFonts w:ascii="Times New Roman" w:hAnsi="Times New Roman" w:cs="Times New Roman"/>
          <w:sz w:val="24"/>
          <w:szCs w:val="24"/>
        </w:rPr>
        <w:lastRenderedPageBreak/>
        <w:t>языка изобразитель</w:t>
      </w:r>
      <w:r w:rsidRPr="00F77353">
        <w:rPr>
          <w:rFonts w:ascii="Times New Roman" w:hAnsi="Times New Roman" w:cs="Times New Roman"/>
          <w:sz w:val="24"/>
          <w:szCs w:val="24"/>
        </w:rPr>
        <w:softHyphen/>
        <w:t>ных (пластических) искусств, музыки, литературы, театра и кино;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представлять значение разнообразных явлений культуры и искусства для формирования д</w:t>
      </w:r>
      <w:r w:rsidRPr="00F77353">
        <w:rPr>
          <w:rFonts w:ascii="Times New Roman" w:hAnsi="Times New Roman" w:cs="Times New Roman"/>
          <w:sz w:val="24"/>
          <w:szCs w:val="24"/>
        </w:rPr>
        <w:t>у</w:t>
      </w:r>
      <w:r w:rsidRPr="00F77353">
        <w:rPr>
          <w:rFonts w:ascii="Times New Roman" w:hAnsi="Times New Roman" w:cs="Times New Roman"/>
          <w:sz w:val="24"/>
          <w:szCs w:val="24"/>
        </w:rPr>
        <w:t>ховно-нравственных ориентаций современного человека;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понимать функции искусства (социально-ориентирующая, практическая, воспитательная, зр</w:t>
      </w:r>
      <w:r w:rsidRPr="00F77353">
        <w:rPr>
          <w:rFonts w:ascii="Times New Roman" w:hAnsi="Times New Roman" w:cs="Times New Roman"/>
          <w:sz w:val="24"/>
          <w:szCs w:val="24"/>
        </w:rPr>
        <w:t>е</w:t>
      </w:r>
      <w:r w:rsidRPr="00F77353">
        <w:rPr>
          <w:rFonts w:ascii="Times New Roman" w:hAnsi="Times New Roman" w:cs="Times New Roman"/>
          <w:sz w:val="24"/>
          <w:szCs w:val="24"/>
        </w:rPr>
        <w:t>лищная, внушаю</w:t>
      </w:r>
      <w:r w:rsidRPr="00F77353">
        <w:rPr>
          <w:rFonts w:ascii="Times New Roman" w:hAnsi="Times New Roman" w:cs="Times New Roman"/>
          <w:sz w:val="24"/>
          <w:szCs w:val="24"/>
        </w:rPr>
        <w:softHyphen/>
        <w:t>щая, предвосхищающая будущее и др.);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понимать особенности художественного языка разных ви</w:t>
      </w:r>
      <w:r w:rsidRPr="00F77353">
        <w:rPr>
          <w:rFonts w:ascii="Times New Roman" w:hAnsi="Times New Roman" w:cs="Times New Roman"/>
          <w:sz w:val="24"/>
          <w:szCs w:val="24"/>
        </w:rPr>
        <w:softHyphen/>
        <w:t>дов искусства;</w:t>
      </w:r>
    </w:p>
    <w:p w:rsidR="002737A4" w:rsidRPr="00F77353" w:rsidRDefault="002737A4" w:rsidP="00F77353">
      <w:pPr>
        <w:tabs>
          <w:tab w:val="left" w:pos="696"/>
        </w:tabs>
        <w:spacing w:after="0" w:line="240" w:lineRule="auto"/>
        <w:ind w:right="40"/>
        <w:rPr>
          <w:rFonts w:ascii="Times New Roman" w:hAnsi="Times New Roman" w:cs="Times New Roman"/>
          <w:i/>
          <w:sz w:val="24"/>
          <w:szCs w:val="24"/>
        </w:rPr>
      </w:pPr>
    </w:p>
    <w:p w:rsidR="00837467" w:rsidRPr="003E77F8" w:rsidRDefault="00837467" w:rsidP="00F77353">
      <w:pPr>
        <w:tabs>
          <w:tab w:val="left" w:pos="696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E77F8">
        <w:rPr>
          <w:rFonts w:ascii="Times New Roman" w:hAnsi="Times New Roman" w:cs="Times New Roman"/>
          <w:sz w:val="24"/>
          <w:szCs w:val="24"/>
        </w:rPr>
        <w:t>Уметь: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личностно интерпретировать художественные образы, делать выводы и умозаключ</w:t>
      </w:r>
      <w:r w:rsidRPr="00F77353">
        <w:rPr>
          <w:rFonts w:ascii="Times New Roman" w:hAnsi="Times New Roman" w:cs="Times New Roman"/>
          <w:sz w:val="24"/>
          <w:szCs w:val="24"/>
        </w:rPr>
        <w:t>е</w:t>
      </w:r>
      <w:r w:rsidRPr="00F77353">
        <w:rPr>
          <w:rFonts w:ascii="Times New Roman" w:hAnsi="Times New Roman" w:cs="Times New Roman"/>
          <w:sz w:val="24"/>
          <w:szCs w:val="24"/>
        </w:rPr>
        <w:t>ния;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описывать явления художественной культуры, используя для этого соответствующую терм</w:t>
      </w:r>
      <w:r w:rsidRPr="00F77353">
        <w:rPr>
          <w:rFonts w:ascii="Times New Roman" w:hAnsi="Times New Roman" w:cs="Times New Roman"/>
          <w:sz w:val="24"/>
          <w:szCs w:val="24"/>
        </w:rPr>
        <w:t>и</w:t>
      </w:r>
      <w:r w:rsidRPr="00F77353">
        <w:rPr>
          <w:rFonts w:ascii="Times New Roman" w:hAnsi="Times New Roman" w:cs="Times New Roman"/>
          <w:sz w:val="24"/>
          <w:szCs w:val="24"/>
        </w:rPr>
        <w:t>нологию;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00F773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7353">
        <w:rPr>
          <w:rFonts w:ascii="Times New Roman" w:hAnsi="Times New Roman" w:cs="Times New Roman"/>
          <w:sz w:val="24"/>
          <w:szCs w:val="24"/>
        </w:rPr>
        <w:t xml:space="preserve"> их функц</w:t>
      </w:r>
      <w:r w:rsidRPr="00F77353">
        <w:rPr>
          <w:rFonts w:ascii="Times New Roman" w:hAnsi="Times New Roman" w:cs="Times New Roman"/>
          <w:sz w:val="24"/>
          <w:szCs w:val="24"/>
        </w:rPr>
        <w:t>и</w:t>
      </w:r>
      <w:r w:rsidRPr="00F77353">
        <w:rPr>
          <w:rFonts w:ascii="Times New Roman" w:hAnsi="Times New Roman" w:cs="Times New Roman"/>
          <w:sz w:val="24"/>
          <w:szCs w:val="24"/>
        </w:rPr>
        <w:t>ях (познавательной, коммуникативной, эстетической, ценностно-ориентирующей);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осуществлять самооценку художественно-творческих возможностей; проявлять ум</w:t>
      </w:r>
      <w:r w:rsidRPr="00F77353">
        <w:rPr>
          <w:rFonts w:ascii="Times New Roman" w:hAnsi="Times New Roman" w:cs="Times New Roman"/>
          <w:sz w:val="24"/>
          <w:szCs w:val="24"/>
        </w:rPr>
        <w:t>е</w:t>
      </w:r>
      <w:r w:rsidRPr="00F77353">
        <w:rPr>
          <w:rFonts w:ascii="Times New Roman" w:hAnsi="Times New Roman" w:cs="Times New Roman"/>
          <w:sz w:val="24"/>
          <w:szCs w:val="24"/>
        </w:rPr>
        <w:t>ние вести диалог, аргументировать свою позицию;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осуществлять самостоятельный поиск и обработку ин</w:t>
      </w:r>
      <w:r w:rsidRPr="00F77353">
        <w:rPr>
          <w:rFonts w:ascii="Times New Roman" w:hAnsi="Times New Roman" w:cs="Times New Roman"/>
          <w:sz w:val="24"/>
          <w:szCs w:val="24"/>
        </w:rPr>
        <w:softHyphen/>
        <w:t>формации в области искусства, испол</w:t>
      </w:r>
      <w:r w:rsidRPr="00F77353">
        <w:rPr>
          <w:rFonts w:ascii="Times New Roman" w:hAnsi="Times New Roman" w:cs="Times New Roman"/>
          <w:sz w:val="24"/>
          <w:szCs w:val="24"/>
        </w:rPr>
        <w:t>ь</w:t>
      </w:r>
      <w:r w:rsidRPr="00F77353">
        <w:rPr>
          <w:rFonts w:ascii="Times New Roman" w:hAnsi="Times New Roman" w:cs="Times New Roman"/>
          <w:sz w:val="24"/>
          <w:szCs w:val="24"/>
        </w:rPr>
        <w:t>зуя современные технологии;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использовать приобретенные знания, практические умения и навыки общения с иску</w:t>
      </w:r>
      <w:r w:rsidRPr="00F77353">
        <w:rPr>
          <w:rFonts w:ascii="Times New Roman" w:hAnsi="Times New Roman" w:cs="Times New Roman"/>
          <w:sz w:val="24"/>
          <w:szCs w:val="24"/>
        </w:rPr>
        <w:t>с</w:t>
      </w:r>
      <w:r w:rsidRPr="00F77353">
        <w:rPr>
          <w:rFonts w:ascii="Times New Roman" w:hAnsi="Times New Roman" w:cs="Times New Roman"/>
          <w:sz w:val="24"/>
          <w:szCs w:val="24"/>
        </w:rPr>
        <w:t>ством в учебной деятельности, при организации досуга, творчества, самообразования, при выборе направления своего культурного развития;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ориентироваться в окружающем культурном пространстве; понимать значимость народного, религиозного, классиче</w:t>
      </w:r>
      <w:r w:rsidRPr="00F77353">
        <w:rPr>
          <w:rFonts w:ascii="Times New Roman" w:hAnsi="Times New Roman" w:cs="Times New Roman"/>
          <w:sz w:val="24"/>
          <w:szCs w:val="24"/>
        </w:rPr>
        <w:softHyphen/>
        <w:t>ского искусства в их соотношении с массовой кул</w:t>
      </w:r>
      <w:r w:rsidRPr="00F77353">
        <w:rPr>
          <w:rFonts w:ascii="Times New Roman" w:hAnsi="Times New Roman" w:cs="Times New Roman"/>
          <w:sz w:val="24"/>
          <w:szCs w:val="24"/>
        </w:rPr>
        <w:t>ь</w:t>
      </w:r>
      <w:r w:rsidRPr="00F77353">
        <w:rPr>
          <w:rFonts w:ascii="Times New Roman" w:hAnsi="Times New Roman" w:cs="Times New Roman"/>
          <w:sz w:val="24"/>
          <w:szCs w:val="24"/>
        </w:rPr>
        <w:t>турой;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выражать собственные суждения и оценки о произведе</w:t>
      </w:r>
      <w:r w:rsidRPr="00F77353">
        <w:rPr>
          <w:rFonts w:ascii="Times New Roman" w:hAnsi="Times New Roman" w:cs="Times New Roman"/>
          <w:sz w:val="24"/>
          <w:szCs w:val="24"/>
        </w:rPr>
        <w:softHyphen/>
        <w:t>ниях искусства прошлого и настоящ</w:t>
      </w:r>
      <w:r w:rsidRPr="00F77353">
        <w:rPr>
          <w:rFonts w:ascii="Times New Roman" w:hAnsi="Times New Roman" w:cs="Times New Roman"/>
          <w:sz w:val="24"/>
          <w:szCs w:val="24"/>
        </w:rPr>
        <w:t>е</w:t>
      </w:r>
      <w:r w:rsidRPr="00F77353">
        <w:rPr>
          <w:rFonts w:ascii="Times New Roman" w:hAnsi="Times New Roman" w:cs="Times New Roman"/>
          <w:sz w:val="24"/>
          <w:szCs w:val="24"/>
        </w:rPr>
        <w:t>го;</w:t>
      </w:r>
    </w:p>
    <w:p w:rsidR="00837467" w:rsidRPr="00F77353" w:rsidRDefault="00837467" w:rsidP="00F77353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участвовать в художественной жизни класса, школы; заниматься художественным самообр</w:t>
      </w:r>
      <w:r w:rsidRPr="00F77353">
        <w:rPr>
          <w:rFonts w:ascii="Times New Roman" w:hAnsi="Times New Roman" w:cs="Times New Roman"/>
          <w:sz w:val="24"/>
          <w:szCs w:val="24"/>
        </w:rPr>
        <w:t>а</w:t>
      </w:r>
      <w:r w:rsidRPr="00F77353">
        <w:rPr>
          <w:rFonts w:ascii="Times New Roman" w:hAnsi="Times New Roman" w:cs="Times New Roman"/>
          <w:sz w:val="24"/>
          <w:szCs w:val="24"/>
        </w:rPr>
        <w:t>зованием</w:t>
      </w:r>
    </w:p>
    <w:p w:rsidR="00044FD9" w:rsidRDefault="00044FD9" w:rsidP="00F7735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F8" w:rsidRPr="00F77353" w:rsidRDefault="003E77F8" w:rsidP="00F7735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F8" w:rsidRDefault="003E77F8" w:rsidP="003E77F8">
      <w:pPr>
        <w:pStyle w:val="a6"/>
        <w:spacing w:line="240" w:lineRule="auto"/>
        <w:ind w:firstLine="0"/>
        <w:jc w:val="center"/>
        <w:rPr>
          <w:b/>
          <w:sz w:val="32"/>
        </w:rPr>
      </w:pPr>
      <w:r w:rsidRPr="003E77F8">
        <w:rPr>
          <w:b/>
          <w:sz w:val="32"/>
        </w:rPr>
        <w:t>Учебно-тематический план</w:t>
      </w:r>
    </w:p>
    <w:p w:rsidR="003E77F8" w:rsidRPr="00F77353" w:rsidRDefault="003E77F8" w:rsidP="003E77F8">
      <w:pPr>
        <w:pStyle w:val="a6"/>
        <w:spacing w:line="240" w:lineRule="auto"/>
        <w:ind w:firstLine="0"/>
        <w:jc w:val="center"/>
        <w:rPr>
          <w:b/>
          <w:sz w:val="24"/>
        </w:rPr>
      </w:pPr>
      <w:r w:rsidRPr="00F77353">
        <w:rPr>
          <w:b/>
          <w:sz w:val="24"/>
        </w:rPr>
        <w:t>8 класс (1 ч в неделю, всего 35 ч)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260"/>
        <w:gridCol w:w="1276"/>
        <w:gridCol w:w="1304"/>
        <w:gridCol w:w="1418"/>
        <w:gridCol w:w="1134"/>
      </w:tblGrid>
      <w:tr w:rsidR="003E77F8" w:rsidRPr="000406E2" w:rsidTr="00053956">
        <w:trPr>
          <w:jc w:val="center"/>
        </w:trPr>
        <w:tc>
          <w:tcPr>
            <w:tcW w:w="959" w:type="dxa"/>
            <w:vAlign w:val="center"/>
          </w:tcPr>
          <w:p w:rsidR="003E77F8" w:rsidRPr="000406E2" w:rsidRDefault="003E77F8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vAlign w:val="center"/>
          </w:tcPr>
          <w:p w:rsidR="003E77F8" w:rsidRPr="000406E2" w:rsidRDefault="003E77F8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260" w:type="dxa"/>
            <w:vAlign w:val="center"/>
          </w:tcPr>
          <w:p w:rsidR="003E77F8" w:rsidRPr="000406E2" w:rsidRDefault="003E77F8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3E77F8" w:rsidRPr="000406E2" w:rsidRDefault="003E77F8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304" w:type="dxa"/>
            <w:vAlign w:val="center"/>
          </w:tcPr>
          <w:p w:rsidR="003E77F8" w:rsidRPr="000406E2" w:rsidRDefault="003E77F8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Align w:val="center"/>
          </w:tcPr>
          <w:p w:rsidR="003E77F8" w:rsidRPr="000406E2" w:rsidRDefault="003E77F8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Скорре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тирова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ные сроки прохожд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E77F8" w:rsidRPr="000406E2" w:rsidRDefault="003E77F8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3E77F8" w:rsidRPr="000406E2" w:rsidTr="0033028E">
        <w:trPr>
          <w:jc w:val="center"/>
        </w:trPr>
        <w:tc>
          <w:tcPr>
            <w:tcW w:w="5353" w:type="dxa"/>
            <w:gridSpan w:val="3"/>
            <w:vAlign w:val="center"/>
          </w:tcPr>
          <w:p w:rsidR="003E77F8" w:rsidRPr="00300425" w:rsidRDefault="003E77F8" w:rsidP="003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Раздел 1.  Искусств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о в жизни современного чел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276" w:type="dxa"/>
            <w:vAlign w:val="center"/>
          </w:tcPr>
          <w:p w:rsidR="003E77F8" w:rsidRPr="00300425" w:rsidRDefault="003E77F8" w:rsidP="0030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3E77F8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 – 21</w:t>
            </w:r>
            <w:r w:rsidR="003E77F8" w:rsidRPr="000406E2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418" w:type="dxa"/>
            <w:vAlign w:val="center"/>
          </w:tcPr>
          <w:p w:rsidR="003E77F8" w:rsidRPr="000406E2" w:rsidRDefault="003E77F8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7F8" w:rsidRPr="000406E2" w:rsidRDefault="003E77F8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00425" w:rsidRPr="00300425" w:rsidRDefault="00300425" w:rsidP="003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ТБ на уроке.</w:t>
            </w:r>
          </w:p>
          <w:p w:rsidR="00300425" w:rsidRPr="00300425" w:rsidRDefault="00300425" w:rsidP="00AA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вокруг нас. 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00425" w:rsidRP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01.09-07.09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00425" w:rsidRPr="00300425" w:rsidRDefault="00300425" w:rsidP="00AA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00425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08.09-14.09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00425" w:rsidRPr="00300425" w:rsidRDefault="00300425" w:rsidP="00AA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Наука и искусство. Знание научное и знание худож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ственное. 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00425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15.09-21.09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5353" w:type="dxa"/>
            <w:gridSpan w:val="3"/>
            <w:vAlign w:val="center"/>
          </w:tcPr>
          <w:p w:rsidR="00300425" w:rsidRPr="00300425" w:rsidRDefault="00300425" w:rsidP="0030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.  Искусство открывает новые грани мира 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300425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300425" w:rsidRPr="00300425" w:rsidRDefault="00300425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Искусство рассказывает о красоте Земли. Литерату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ные страницы. Пейзаж – по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тическая и музыкальная ж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вопись.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00425" w:rsidRP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22.09-28.09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300425" w:rsidRPr="00300425" w:rsidRDefault="00300425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Зримая музыка.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00425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29.09-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60" w:type="dxa"/>
            <w:vAlign w:val="center"/>
          </w:tcPr>
          <w:p w:rsidR="00300425" w:rsidRPr="00300425" w:rsidRDefault="00300425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Человек в зеркале искусства: жанр портр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06.10-</w:t>
            </w:r>
          </w:p>
          <w:p w:rsidR="00300425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0" w:type="dxa"/>
            <w:vAlign w:val="center"/>
          </w:tcPr>
          <w:p w:rsidR="00300425" w:rsidRPr="00300425" w:rsidRDefault="00300425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</w:p>
          <w:p w:rsidR="00300425" w:rsidRPr="00300425" w:rsidRDefault="00300425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Как начиналась галерея.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300425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20.10-09.11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</w:tcPr>
          <w:p w:rsidR="00300425" w:rsidRPr="00300425" w:rsidRDefault="00300425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300425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10.11-16.11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959" w:type="dxa"/>
            <w:vAlign w:val="center"/>
          </w:tcPr>
          <w:p w:rsidR="00300425" w:rsidRPr="00300425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00425" w:rsidRPr="00300425" w:rsidRDefault="00300425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vAlign w:val="center"/>
          </w:tcPr>
          <w:p w:rsidR="00300425" w:rsidRPr="00300425" w:rsidRDefault="00300425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в лит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ратуре и кино.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300425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17.11-23.11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25" w:rsidRPr="000406E2" w:rsidTr="0033028E">
        <w:trPr>
          <w:jc w:val="center"/>
        </w:trPr>
        <w:tc>
          <w:tcPr>
            <w:tcW w:w="5353" w:type="dxa"/>
            <w:gridSpan w:val="3"/>
            <w:vAlign w:val="center"/>
          </w:tcPr>
          <w:p w:rsidR="00300425" w:rsidRPr="00300425" w:rsidRDefault="00300425" w:rsidP="0030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.  Искусство как универсальный сп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соб общ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vAlign w:val="center"/>
          </w:tcPr>
          <w:p w:rsidR="00300425" w:rsidRPr="00300425" w:rsidRDefault="00300425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300425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– 25.01.17</w:t>
            </w:r>
          </w:p>
        </w:tc>
        <w:tc>
          <w:tcPr>
            <w:tcW w:w="1418" w:type="dxa"/>
            <w:vAlign w:val="center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425" w:rsidRPr="000406E2" w:rsidRDefault="00300425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Мир в зеркале искусства. Роль искусства в сближении народов.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24.11-30.11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Искусство художественного перевода – искусство общ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01.12-07.12</w:t>
            </w:r>
          </w:p>
          <w:p w:rsidR="0033028E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Как происходит передача с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общений в искусстве? И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кусство -  проводник духо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ной энергии.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08.12-14.12</w:t>
            </w:r>
          </w:p>
          <w:p w:rsidR="0033028E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Знаки и символы искусства.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15.12-21.12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Художественные послания предков. Разговор с совр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менником.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22.12-28.12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Символы в жизни и иску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P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12.01.17-18.01.17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19.01-25.01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5353" w:type="dxa"/>
            <w:gridSpan w:val="3"/>
            <w:vAlign w:val="center"/>
          </w:tcPr>
          <w:p w:rsidR="0033028E" w:rsidRPr="00300425" w:rsidRDefault="0033028E" w:rsidP="0030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 искусстве и жизни 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Что есть красота.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P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26.01-01.02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02.02--15.02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Есть ли у красоты свои зак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16.02-</w:t>
            </w:r>
          </w:p>
          <w:p w:rsidR="0033028E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Всегда ли люди одинаково понимали кр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соту.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02.03-15.03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Великий дар творчества: р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дость и красота созидания.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1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16.03-22.03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Как соотноситься красота и польза. Как человек реагир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ет на явления в жизни и и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кусстве.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23.03-</w:t>
            </w:r>
          </w:p>
          <w:p w:rsidR="0033028E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5353" w:type="dxa"/>
            <w:gridSpan w:val="3"/>
            <w:vAlign w:val="center"/>
          </w:tcPr>
          <w:p w:rsidR="0033028E" w:rsidRPr="00300425" w:rsidRDefault="0033028E" w:rsidP="0033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13.04-31.05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4A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4A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13.04-</w:t>
            </w:r>
          </w:p>
          <w:p w:rsidR="0033028E" w:rsidRPr="000406E2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33028E">
        <w:trPr>
          <w:jc w:val="center"/>
        </w:trPr>
        <w:tc>
          <w:tcPr>
            <w:tcW w:w="959" w:type="dxa"/>
            <w:vAlign w:val="center"/>
          </w:tcPr>
          <w:p w:rsidR="0033028E" w:rsidRPr="00300425" w:rsidRDefault="0033028E" w:rsidP="0005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1134" w:type="dxa"/>
            <w:vAlign w:val="center"/>
          </w:tcPr>
          <w:p w:rsidR="0033028E" w:rsidRPr="00300425" w:rsidRDefault="0033028E" w:rsidP="001F1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3260" w:type="dxa"/>
            <w:vAlign w:val="center"/>
          </w:tcPr>
          <w:p w:rsidR="0033028E" w:rsidRPr="00300425" w:rsidRDefault="0033028E" w:rsidP="001F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«Полна чудес могучая пр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рода». Весенняя сказка «Снегурочка».</w:t>
            </w:r>
          </w:p>
        </w:tc>
        <w:tc>
          <w:tcPr>
            <w:tcW w:w="1276" w:type="dxa"/>
            <w:vAlign w:val="center"/>
          </w:tcPr>
          <w:p w:rsidR="0033028E" w:rsidRPr="00300425" w:rsidRDefault="0033028E" w:rsidP="00300425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30042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04" w:type="dxa"/>
            <w:vAlign w:val="center"/>
          </w:tcPr>
          <w:p w:rsidR="0033028E" w:rsidRDefault="0033028E" w:rsidP="003302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27.04-</w:t>
            </w:r>
          </w:p>
          <w:p w:rsidR="0033028E" w:rsidRPr="000406E2" w:rsidRDefault="0033028E" w:rsidP="003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8E" w:rsidRPr="000406E2" w:rsidTr="00053956">
        <w:trPr>
          <w:jc w:val="center"/>
        </w:trPr>
        <w:tc>
          <w:tcPr>
            <w:tcW w:w="959" w:type="dxa"/>
            <w:vAlign w:val="center"/>
          </w:tcPr>
          <w:p w:rsidR="0033028E" w:rsidRPr="000406E2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70" w:type="dxa"/>
            <w:gridSpan w:val="3"/>
            <w:vAlign w:val="center"/>
          </w:tcPr>
          <w:p w:rsidR="0033028E" w:rsidRPr="000406E2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33028E" w:rsidRPr="000406E2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  <w:p w:rsidR="0033028E" w:rsidRPr="000406E2" w:rsidRDefault="0033028E" w:rsidP="000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1304" w:type="dxa"/>
            <w:vAlign w:val="center"/>
          </w:tcPr>
          <w:p w:rsidR="0033028E" w:rsidRPr="000406E2" w:rsidRDefault="0033028E" w:rsidP="007E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33028E" w:rsidRPr="000406E2" w:rsidRDefault="0033028E" w:rsidP="007E7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6E2">
              <w:rPr>
                <w:rFonts w:ascii="Times New Roman" w:hAnsi="Times New Roman" w:cs="Times New Roman"/>
                <w:sz w:val="24"/>
                <w:szCs w:val="24"/>
              </w:rPr>
              <w:t>ски:</w:t>
            </w:r>
          </w:p>
        </w:tc>
        <w:tc>
          <w:tcPr>
            <w:tcW w:w="1134" w:type="dxa"/>
          </w:tcPr>
          <w:p w:rsidR="0033028E" w:rsidRPr="000406E2" w:rsidRDefault="0033028E" w:rsidP="000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FD9" w:rsidRDefault="00044FD9" w:rsidP="00F7735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7F8" w:rsidRPr="00F77353" w:rsidRDefault="003E77F8" w:rsidP="00F7735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Pr="003E77F8" w:rsidRDefault="00044FD9" w:rsidP="00F7735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77F8">
        <w:rPr>
          <w:rFonts w:ascii="Times New Roman" w:hAnsi="Times New Roman" w:cs="Times New Roman"/>
          <w:b/>
          <w:sz w:val="32"/>
          <w:szCs w:val="24"/>
        </w:rPr>
        <w:t>Содержание учебного предмета</w:t>
      </w:r>
    </w:p>
    <w:p w:rsidR="00044FD9" w:rsidRPr="00F77353" w:rsidRDefault="00044FD9" w:rsidP="00F77353">
      <w:pPr>
        <w:pStyle w:val="a5"/>
        <w:spacing w:before="0" w:beforeAutospacing="0" w:after="0" w:afterAutospacing="0"/>
        <w:jc w:val="center"/>
      </w:pPr>
      <w:r w:rsidRPr="00F77353">
        <w:rPr>
          <w:rStyle w:val="ab"/>
        </w:rPr>
        <w:t xml:space="preserve">8 класс – </w:t>
      </w:r>
      <w:r w:rsidR="009210E8" w:rsidRPr="00F77353">
        <w:rPr>
          <w:b/>
        </w:rPr>
        <w:t>35 часов</w:t>
      </w:r>
    </w:p>
    <w:p w:rsidR="00044FD9" w:rsidRPr="0078197C" w:rsidRDefault="00044FD9" w:rsidP="00F77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53">
        <w:rPr>
          <w:rFonts w:ascii="Times New Roman" w:hAnsi="Times New Roman" w:cs="Times New Roman"/>
          <w:b/>
          <w:sz w:val="24"/>
          <w:szCs w:val="24"/>
        </w:rPr>
        <w:t>Разде</w:t>
      </w:r>
      <w:r w:rsidRPr="0078197C">
        <w:rPr>
          <w:rFonts w:ascii="Times New Roman" w:hAnsi="Times New Roman" w:cs="Times New Roman"/>
          <w:b/>
          <w:sz w:val="24"/>
          <w:szCs w:val="24"/>
        </w:rPr>
        <w:t>л 1.  Искусство в жизни современного человека - 3 часа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color w:val="000000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</w:t>
      </w:r>
      <w:r w:rsidRPr="0078197C">
        <w:rPr>
          <w:color w:val="000000"/>
        </w:rPr>
        <w:t>е</w:t>
      </w:r>
      <w:r w:rsidRPr="0078197C">
        <w:rPr>
          <w:color w:val="000000"/>
        </w:rPr>
        <w:t xml:space="preserve">лью выявления его </w:t>
      </w:r>
      <w:proofErr w:type="spellStart"/>
      <w:r w:rsidRPr="0078197C">
        <w:rPr>
          <w:color w:val="000000"/>
        </w:rPr>
        <w:t>полифункциональности</w:t>
      </w:r>
      <w:proofErr w:type="spellEnd"/>
      <w:r w:rsidRPr="0078197C">
        <w:rPr>
          <w:color w:val="000000"/>
        </w:rPr>
        <w:t xml:space="preserve"> и ценности для людей, живших во все вр</w:t>
      </w:r>
      <w:r w:rsidRPr="0078197C">
        <w:rPr>
          <w:color w:val="000000"/>
        </w:rPr>
        <w:t>е</w:t>
      </w:r>
      <w:r w:rsidRPr="0078197C">
        <w:rPr>
          <w:color w:val="000000"/>
        </w:rPr>
        <w:t>мена.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color w:val="000000"/>
        </w:rPr>
        <w:t>Виды искусства. Художественный образ – стиль – язык. Наука и искусство. Знание нау</w:t>
      </w:r>
      <w:r w:rsidRPr="0078197C">
        <w:rPr>
          <w:color w:val="000000"/>
        </w:rPr>
        <w:t>ч</w:t>
      </w:r>
      <w:r w:rsidRPr="0078197C">
        <w:rPr>
          <w:color w:val="000000"/>
        </w:rPr>
        <w:t>ное и знание художественное. Роль искусства в формировании художественного и научного мышл</w:t>
      </w:r>
      <w:r w:rsidRPr="0078197C">
        <w:rPr>
          <w:color w:val="000000"/>
        </w:rPr>
        <w:t>е</w:t>
      </w:r>
      <w:r w:rsidRPr="0078197C">
        <w:rPr>
          <w:color w:val="000000"/>
        </w:rPr>
        <w:t>ния.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Примерный художественный материал: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t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(по выбору уч</w:t>
      </w:r>
      <w:r w:rsidRPr="0078197C">
        <w:rPr>
          <w:iCs/>
          <w:color w:val="000000"/>
        </w:rPr>
        <w:t>и</w:t>
      </w:r>
      <w:r w:rsidRPr="0078197C">
        <w:rPr>
          <w:iCs/>
          <w:color w:val="000000"/>
        </w:rPr>
        <w:t>теля на знакомом материале).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Художественно-творческая деятельность учащихся: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t>Обобщение и систематизация представлений о многообразии материальной и художестве</w:t>
      </w:r>
      <w:r w:rsidRPr="0078197C">
        <w:rPr>
          <w:iCs/>
          <w:color w:val="000000"/>
        </w:rPr>
        <w:t>н</w:t>
      </w:r>
      <w:r w:rsidRPr="0078197C">
        <w:rPr>
          <w:iCs/>
          <w:color w:val="000000"/>
        </w:rPr>
        <w:t>ной культуры на примере произведений различных видов искусства.</w:t>
      </w:r>
    </w:p>
    <w:p w:rsidR="0078197C" w:rsidRDefault="0078197C" w:rsidP="00F77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D9" w:rsidRPr="00F77353" w:rsidRDefault="00044FD9" w:rsidP="00F77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53">
        <w:rPr>
          <w:rFonts w:ascii="Times New Roman" w:hAnsi="Times New Roman" w:cs="Times New Roman"/>
          <w:b/>
          <w:sz w:val="24"/>
          <w:szCs w:val="24"/>
        </w:rPr>
        <w:t xml:space="preserve">Раздел 2.  Искусство открывает новые грани мира - </w:t>
      </w:r>
      <w:r w:rsidR="009210E8" w:rsidRPr="00F77353">
        <w:rPr>
          <w:rFonts w:ascii="Times New Roman" w:hAnsi="Times New Roman" w:cs="Times New Roman"/>
          <w:b/>
          <w:sz w:val="24"/>
          <w:szCs w:val="24"/>
        </w:rPr>
        <w:t>8</w:t>
      </w:r>
      <w:r w:rsidRPr="00F7735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color w:val="000000"/>
        </w:rPr>
        <w:t>Искусство как образная модель окружающего мира, обогащающая жизненный опыт чел</w:t>
      </w:r>
      <w:r w:rsidRPr="0078197C">
        <w:rPr>
          <w:color w:val="000000"/>
        </w:rPr>
        <w:t>о</w:t>
      </w:r>
      <w:r w:rsidRPr="0078197C">
        <w:rPr>
          <w:color w:val="000000"/>
        </w:rPr>
        <w:t>века, его знаний и представлений о мире. Искусство как духовный опыт поколений, опыт перед</w:t>
      </w:r>
      <w:r w:rsidRPr="0078197C">
        <w:rPr>
          <w:color w:val="000000"/>
        </w:rPr>
        <w:t>а</w:t>
      </w:r>
      <w:r w:rsidRPr="0078197C">
        <w:rPr>
          <w:color w:val="000000"/>
        </w:rPr>
        <w:t>чи отношения к миру в образной форме, познания мира и самого себя. Открытия предметов и явл</w:t>
      </w:r>
      <w:r w:rsidRPr="0078197C">
        <w:rPr>
          <w:color w:val="000000"/>
        </w:rPr>
        <w:t>е</w:t>
      </w:r>
      <w:r w:rsidRPr="0078197C">
        <w:rPr>
          <w:color w:val="000000"/>
        </w:rPr>
        <w:t>ний окружающей жизни с помощью искусства. Общечеловеческие ценности и формы их п</w:t>
      </w:r>
      <w:r w:rsidRPr="0078197C">
        <w:rPr>
          <w:color w:val="000000"/>
        </w:rPr>
        <w:t>е</w:t>
      </w:r>
      <w:r w:rsidRPr="0078197C">
        <w:rPr>
          <w:color w:val="000000"/>
        </w:rPr>
        <w:t>редачи в искусстве. Искусство рассказывает о красоте Земли: пейзаж в живописи, музыке, л</w:t>
      </w:r>
      <w:r w:rsidRPr="0078197C">
        <w:rPr>
          <w:color w:val="000000"/>
        </w:rPr>
        <w:t>и</w:t>
      </w:r>
      <w:r w:rsidRPr="0078197C">
        <w:rPr>
          <w:color w:val="000000"/>
        </w:rPr>
        <w:t>тературе. Человек в зеркале искусства: портрет в музыке, литературе, живописи, кино. Портреты наших в</w:t>
      </w:r>
      <w:r w:rsidRPr="0078197C">
        <w:rPr>
          <w:color w:val="000000"/>
        </w:rPr>
        <w:t>е</w:t>
      </w:r>
      <w:r w:rsidRPr="0078197C">
        <w:rPr>
          <w:color w:val="000000"/>
        </w:rPr>
        <w:t>ликих соотечественников.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Примерный художественный материал: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t>Знакомство с мировоззрением народа, его обычаями, обрядами, бытом, религиозными тр</w:t>
      </w:r>
      <w:r w:rsidRPr="0078197C">
        <w:rPr>
          <w:iCs/>
          <w:color w:val="000000"/>
        </w:rPr>
        <w:t>а</w:t>
      </w:r>
      <w:r w:rsidRPr="0078197C">
        <w:rPr>
          <w:iCs/>
          <w:color w:val="000000"/>
        </w:rPr>
        <w:t>дициями на примерах первобытных изображений наскальной живописи и мелкой пластики, пр</w:t>
      </w:r>
      <w:r w:rsidRPr="0078197C">
        <w:rPr>
          <w:iCs/>
          <w:color w:val="000000"/>
        </w:rPr>
        <w:t>о</w:t>
      </w:r>
      <w:r w:rsidRPr="0078197C">
        <w:rPr>
          <w:iCs/>
          <w:color w:val="000000"/>
        </w:rPr>
        <w:t>извед</w:t>
      </w:r>
      <w:r w:rsidRPr="0078197C">
        <w:rPr>
          <w:iCs/>
          <w:color w:val="000000"/>
        </w:rPr>
        <w:t>е</w:t>
      </w:r>
      <w:r w:rsidRPr="0078197C">
        <w:rPr>
          <w:iCs/>
          <w:color w:val="000000"/>
        </w:rPr>
        <w:t xml:space="preserve">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</w:t>
      </w:r>
      <w:proofErr w:type="spellStart"/>
      <w:r w:rsidRPr="0078197C">
        <w:rPr>
          <w:iCs/>
          <w:color w:val="000000"/>
        </w:rPr>
        <w:t>кино</w:t>
      </w:r>
      <w:proofErr w:type="gramStart"/>
      <w:r w:rsidRPr="0078197C">
        <w:rPr>
          <w:iCs/>
          <w:color w:val="000000"/>
        </w:rPr>
        <w:t>.О</w:t>
      </w:r>
      <w:proofErr w:type="gramEnd"/>
      <w:r w:rsidRPr="0078197C">
        <w:rPr>
          <w:iCs/>
          <w:color w:val="000000"/>
        </w:rPr>
        <w:t>бразы</w:t>
      </w:r>
      <w:proofErr w:type="spellEnd"/>
      <w:r w:rsidRPr="0078197C">
        <w:rPr>
          <w:iCs/>
          <w:color w:val="000000"/>
        </w:rPr>
        <w:t xml:space="preserve"> природы, чел</w:t>
      </w:r>
      <w:r w:rsidRPr="0078197C">
        <w:rPr>
          <w:iCs/>
          <w:color w:val="000000"/>
        </w:rPr>
        <w:t>о</w:t>
      </w:r>
      <w:r w:rsidRPr="0078197C">
        <w:rPr>
          <w:iCs/>
          <w:color w:val="000000"/>
        </w:rPr>
        <w:t>века в произведениях русских и зар</w:t>
      </w:r>
      <w:r w:rsidRPr="0078197C">
        <w:rPr>
          <w:iCs/>
          <w:color w:val="000000"/>
        </w:rPr>
        <w:t>у</w:t>
      </w:r>
      <w:r w:rsidRPr="0078197C">
        <w:rPr>
          <w:iCs/>
          <w:color w:val="000000"/>
        </w:rPr>
        <w:t>бежных мастеров.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Изобразительное искусство.</w:t>
      </w:r>
      <w:r w:rsidRPr="0078197C">
        <w:rPr>
          <w:rStyle w:val="apple-converted-space"/>
          <w:b/>
          <w:bCs/>
          <w:iCs/>
          <w:color w:val="000000"/>
        </w:rPr>
        <w:t> </w:t>
      </w:r>
      <w:r w:rsidRPr="0078197C">
        <w:rPr>
          <w:iCs/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78197C">
        <w:rPr>
          <w:iCs/>
          <w:color w:val="000000"/>
        </w:rPr>
        <w:t>Билибин</w:t>
      </w:r>
      <w:proofErr w:type="spellEnd"/>
      <w:r w:rsidRPr="0078197C">
        <w:rPr>
          <w:iCs/>
          <w:color w:val="000000"/>
        </w:rPr>
        <w:t>, Т. Маврина). Виды храмов: античный, православный, католический, мусульманский. О</w:t>
      </w:r>
      <w:r w:rsidRPr="0078197C">
        <w:rPr>
          <w:iCs/>
          <w:color w:val="000000"/>
        </w:rPr>
        <w:t>б</w:t>
      </w:r>
      <w:r w:rsidRPr="0078197C">
        <w:rPr>
          <w:iCs/>
          <w:color w:val="000000"/>
        </w:rPr>
        <w:t xml:space="preserve">разы природы (А. Саврасов, И. Левитан, К. Моне и др.). </w:t>
      </w:r>
      <w:proofErr w:type="gramStart"/>
      <w:r w:rsidRPr="0078197C">
        <w:rPr>
          <w:iCs/>
          <w:color w:val="000000"/>
        </w:rPr>
        <w:t xml:space="preserve">Изображение человека в скульптуре Древнего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78197C">
        <w:rPr>
          <w:iCs/>
          <w:color w:val="000000"/>
        </w:rPr>
        <w:t>Климт</w:t>
      </w:r>
      <w:proofErr w:type="spellEnd"/>
      <w:r w:rsidRPr="0078197C">
        <w:rPr>
          <w:iCs/>
          <w:color w:val="000000"/>
        </w:rPr>
        <w:t>,</w:t>
      </w:r>
      <w:r w:rsidRPr="0078197C">
        <w:rPr>
          <w:rStyle w:val="apple-converted-space"/>
          <w:iCs/>
          <w:color w:val="000000"/>
        </w:rPr>
        <w:t> </w:t>
      </w:r>
      <w:r w:rsidRPr="0078197C">
        <w:rPr>
          <w:iCs/>
          <w:color w:val="000000"/>
        </w:rPr>
        <w:t>X.</w:t>
      </w:r>
      <w:proofErr w:type="gramEnd"/>
      <w:r w:rsidRPr="0078197C">
        <w:rPr>
          <w:iCs/>
          <w:color w:val="000000"/>
        </w:rPr>
        <w:t xml:space="preserve"> </w:t>
      </w:r>
      <w:proofErr w:type="spellStart"/>
      <w:proofErr w:type="gramStart"/>
      <w:r w:rsidRPr="0078197C">
        <w:rPr>
          <w:iCs/>
          <w:color w:val="000000"/>
        </w:rPr>
        <w:t>Бидструп</w:t>
      </w:r>
      <w:proofErr w:type="spellEnd"/>
      <w:r w:rsidRPr="0078197C">
        <w:rPr>
          <w:iCs/>
          <w:color w:val="000000"/>
        </w:rPr>
        <w:t xml:space="preserve"> и др.).</w:t>
      </w:r>
      <w:proofErr w:type="gramEnd"/>
      <w:r w:rsidRPr="0078197C">
        <w:rPr>
          <w:iCs/>
          <w:color w:val="000000"/>
        </w:rPr>
        <w:t xml:space="preserve"> Автопортреты А. Дюрера,</w:t>
      </w:r>
      <w:r w:rsidRPr="0078197C">
        <w:rPr>
          <w:rStyle w:val="apple-converted-space"/>
          <w:iCs/>
          <w:color w:val="000000"/>
        </w:rPr>
        <w:t> </w:t>
      </w:r>
      <w:r w:rsidRPr="0078197C">
        <w:rPr>
          <w:iCs/>
          <w:color w:val="000000"/>
        </w:rPr>
        <w:t>X. Рембран</w:t>
      </w:r>
      <w:r w:rsidRPr="0078197C">
        <w:rPr>
          <w:iCs/>
          <w:color w:val="000000"/>
        </w:rPr>
        <w:t>д</w:t>
      </w:r>
      <w:r w:rsidRPr="0078197C">
        <w:rPr>
          <w:iCs/>
          <w:color w:val="000000"/>
        </w:rPr>
        <w:t>та, В. Ван Гога. Изображения Богоматери с Младенцем в русской и западноевропейской живоп</w:t>
      </w:r>
      <w:r w:rsidRPr="0078197C">
        <w:rPr>
          <w:iCs/>
          <w:color w:val="000000"/>
        </w:rPr>
        <w:t>и</w:t>
      </w:r>
      <w:r w:rsidRPr="0078197C">
        <w:rPr>
          <w:iCs/>
          <w:color w:val="000000"/>
        </w:rPr>
        <w:t xml:space="preserve">си. Изображения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78197C">
        <w:rPr>
          <w:iCs/>
          <w:color w:val="000000"/>
        </w:rPr>
        <w:t>Остаде</w:t>
      </w:r>
      <w:proofErr w:type="spellEnd"/>
      <w:r w:rsidRPr="0078197C">
        <w:rPr>
          <w:iCs/>
          <w:color w:val="000000"/>
        </w:rPr>
        <w:t>, Ж.-Б. Шарден, передвижники, И. Ма</w:t>
      </w:r>
      <w:r w:rsidRPr="0078197C">
        <w:rPr>
          <w:iCs/>
          <w:color w:val="000000"/>
        </w:rPr>
        <w:t>ш</w:t>
      </w:r>
      <w:r w:rsidRPr="0078197C">
        <w:rPr>
          <w:iCs/>
          <w:color w:val="000000"/>
        </w:rPr>
        <w:t>ков, К. Петров-Водкин, Ю. Пименов и др.). Видение мира в произведениях таких худож</w:t>
      </w:r>
      <w:r w:rsidRPr="0078197C">
        <w:rPr>
          <w:iCs/>
          <w:color w:val="000000"/>
        </w:rPr>
        <w:t>е</w:t>
      </w:r>
      <w:r w:rsidRPr="0078197C">
        <w:rPr>
          <w:iCs/>
          <w:color w:val="000000"/>
        </w:rPr>
        <w:t>ственных направлений, как фовизм, кубизм (натюрморты и жанровые карт</w:t>
      </w:r>
      <w:r w:rsidRPr="0078197C">
        <w:rPr>
          <w:iCs/>
          <w:color w:val="000000"/>
        </w:rPr>
        <w:t>и</w:t>
      </w:r>
      <w:r w:rsidRPr="0078197C">
        <w:rPr>
          <w:iCs/>
          <w:color w:val="000000"/>
        </w:rPr>
        <w:t>ны А. Матисса и П. Пикассо).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Литература.</w:t>
      </w:r>
      <w:r w:rsidRPr="0078197C">
        <w:rPr>
          <w:rStyle w:val="apple-converted-space"/>
          <w:b/>
          <w:bCs/>
          <w:iCs/>
          <w:color w:val="000000"/>
        </w:rPr>
        <w:t> </w:t>
      </w:r>
      <w:r w:rsidRPr="0078197C">
        <w:rPr>
          <w:iCs/>
          <w:color w:val="000000"/>
        </w:rPr>
        <w:t>Устное народное творчество (поэтический фольклор). Русские народные ска</w:t>
      </w:r>
      <w:r w:rsidRPr="0078197C">
        <w:rPr>
          <w:iCs/>
          <w:color w:val="000000"/>
        </w:rPr>
        <w:t>з</w:t>
      </w:r>
      <w:r w:rsidRPr="0078197C">
        <w:rPr>
          <w:iCs/>
          <w:color w:val="000000"/>
        </w:rPr>
        <w:t>ки, предания, былины. Жития святых. Лирическая поэзия.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Экранные искусства, театр.</w:t>
      </w:r>
      <w:r w:rsidRPr="0078197C">
        <w:rPr>
          <w:rStyle w:val="apple-converted-space"/>
          <w:b/>
          <w:bCs/>
          <w:iCs/>
          <w:color w:val="000000"/>
        </w:rPr>
        <w:t> </w:t>
      </w:r>
      <w:r w:rsidRPr="0078197C">
        <w:rPr>
          <w:iCs/>
          <w:color w:val="000000"/>
        </w:rPr>
        <w:t xml:space="preserve">Кинофильмы А. Тарковского, С. </w:t>
      </w:r>
      <w:proofErr w:type="spellStart"/>
      <w:r w:rsidRPr="0078197C">
        <w:rPr>
          <w:iCs/>
          <w:color w:val="000000"/>
        </w:rPr>
        <w:t>Урусевского</w:t>
      </w:r>
      <w:proofErr w:type="spellEnd"/>
      <w:r w:rsidRPr="0078197C">
        <w:rPr>
          <w:iCs/>
          <w:color w:val="000000"/>
        </w:rPr>
        <w:t xml:space="preserve"> и др.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Художественно-творческая деятельность учащихся: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lastRenderedPageBreak/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741F01" w:rsidRPr="0078197C" w:rsidRDefault="00741F01" w:rsidP="007819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t>Создание средствами любого искусства модели построения мира, существовавшей в к</w:t>
      </w:r>
      <w:r w:rsidRPr="0078197C">
        <w:rPr>
          <w:iCs/>
          <w:color w:val="000000"/>
        </w:rPr>
        <w:t>а</w:t>
      </w:r>
      <w:r w:rsidRPr="0078197C">
        <w:rPr>
          <w:iCs/>
          <w:color w:val="000000"/>
        </w:rPr>
        <w:t>кую-либо эпоху (по выбору).</w:t>
      </w:r>
    </w:p>
    <w:p w:rsidR="0078197C" w:rsidRDefault="0078197C" w:rsidP="00F77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Pr="00F77353" w:rsidRDefault="00044FD9" w:rsidP="00F77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353">
        <w:rPr>
          <w:rFonts w:ascii="Times New Roman" w:hAnsi="Times New Roman" w:cs="Times New Roman"/>
          <w:b/>
          <w:sz w:val="24"/>
          <w:szCs w:val="24"/>
        </w:rPr>
        <w:t>Раздел 3.  Искусство как универсальный способ общения - 7 часов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color w:val="000000"/>
        </w:rPr>
        <w:t>Искусство как проводник духовной энергии. Процесс художественной коммун</w:t>
      </w:r>
      <w:r w:rsidRPr="0078197C">
        <w:rPr>
          <w:color w:val="000000"/>
        </w:rPr>
        <w:t>и</w:t>
      </w:r>
      <w:r w:rsidRPr="0078197C">
        <w:rPr>
          <w:color w:val="000000"/>
        </w:rPr>
        <w:t>кации и его роль в сближении народов, стран, эпох (музеи, международные выставки, конку</w:t>
      </w:r>
      <w:r w:rsidRPr="0078197C">
        <w:rPr>
          <w:color w:val="000000"/>
        </w:rPr>
        <w:t>р</w:t>
      </w:r>
      <w:r w:rsidRPr="0078197C">
        <w:rPr>
          <w:color w:val="000000"/>
        </w:rPr>
        <w:t xml:space="preserve">сы, фестивали, проекты).Создание, восприятие, интерпретация художественных образов различных искусств как процесс </w:t>
      </w:r>
      <w:proofErr w:type="spellStart"/>
      <w:r w:rsidRPr="0078197C">
        <w:rPr>
          <w:color w:val="000000"/>
        </w:rPr>
        <w:t>коммуникации</w:t>
      </w:r>
      <w:proofErr w:type="gramStart"/>
      <w:r w:rsidRPr="0078197C">
        <w:rPr>
          <w:color w:val="000000"/>
        </w:rPr>
        <w:t>.С</w:t>
      </w:r>
      <w:proofErr w:type="gramEnd"/>
      <w:r w:rsidRPr="0078197C">
        <w:rPr>
          <w:color w:val="000000"/>
        </w:rPr>
        <w:t>пособы</w:t>
      </w:r>
      <w:proofErr w:type="spellEnd"/>
      <w:r w:rsidRPr="0078197C">
        <w:rPr>
          <w:color w:val="000000"/>
        </w:rPr>
        <w:t xml:space="preserve"> художественной коммуникации. Знаково-символический хара</w:t>
      </w:r>
      <w:r w:rsidRPr="0078197C">
        <w:rPr>
          <w:color w:val="000000"/>
        </w:rPr>
        <w:t>к</w:t>
      </w:r>
      <w:r w:rsidRPr="0078197C">
        <w:rPr>
          <w:color w:val="000000"/>
        </w:rPr>
        <w:t xml:space="preserve">тер искусства. Лаконичность и емкость художественной </w:t>
      </w:r>
      <w:proofErr w:type="spellStart"/>
      <w:r w:rsidRPr="0078197C">
        <w:rPr>
          <w:color w:val="000000"/>
        </w:rPr>
        <w:t>коммуникации</w:t>
      </w:r>
      <w:proofErr w:type="gramStart"/>
      <w:r w:rsidRPr="0078197C">
        <w:rPr>
          <w:color w:val="000000"/>
        </w:rPr>
        <w:t>.Д</w:t>
      </w:r>
      <w:proofErr w:type="gramEnd"/>
      <w:r w:rsidRPr="0078197C">
        <w:rPr>
          <w:color w:val="000000"/>
        </w:rPr>
        <w:t>иалог</w:t>
      </w:r>
      <w:proofErr w:type="spellEnd"/>
      <w:r w:rsidRPr="0078197C">
        <w:rPr>
          <w:color w:val="000000"/>
        </w:rPr>
        <w:t xml:space="preserve"> искусств. Иску</w:t>
      </w:r>
      <w:r w:rsidRPr="0078197C">
        <w:rPr>
          <w:color w:val="000000"/>
        </w:rPr>
        <w:t>с</w:t>
      </w:r>
      <w:r w:rsidRPr="0078197C">
        <w:rPr>
          <w:color w:val="000000"/>
        </w:rPr>
        <w:t>ство художественного перевода – искусство общения. Обращение творца произведения и</w:t>
      </w:r>
      <w:r w:rsidRPr="0078197C">
        <w:rPr>
          <w:color w:val="000000"/>
        </w:rPr>
        <w:t>с</w:t>
      </w:r>
      <w:r w:rsidRPr="0078197C">
        <w:rPr>
          <w:color w:val="000000"/>
        </w:rPr>
        <w:t>кусства к современникам и п</w:t>
      </w:r>
      <w:r w:rsidRPr="0078197C">
        <w:rPr>
          <w:color w:val="000000"/>
        </w:rPr>
        <w:t>о</w:t>
      </w:r>
      <w:r w:rsidRPr="0078197C">
        <w:rPr>
          <w:color w:val="000000"/>
        </w:rPr>
        <w:t>томкам.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Примерный художественный материал.</w:t>
      </w:r>
      <w:r w:rsidRPr="0078197C">
        <w:rPr>
          <w:rStyle w:val="apple-converted-space"/>
          <w:b/>
          <w:bCs/>
          <w:iCs/>
          <w:color w:val="000000"/>
        </w:rPr>
        <w:t> </w:t>
      </w:r>
      <w:r w:rsidRPr="0078197C">
        <w:rPr>
          <w:iCs/>
          <w:color w:val="000000"/>
        </w:rPr>
        <w:t>Изучение произведений отечественного и зар</w:t>
      </w:r>
      <w:r w:rsidRPr="0078197C">
        <w:rPr>
          <w:iCs/>
          <w:color w:val="000000"/>
        </w:rPr>
        <w:t>у</w:t>
      </w:r>
      <w:r w:rsidRPr="0078197C">
        <w:rPr>
          <w:iCs/>
          <w:color w:val="000000"/>
        </w:rPr>
        <w:t xml:space="preserve">бежного искусства в сопоставлении разных жанров и стилей. </w:t>
      </w:r>
      <w:proofErr w:type="gramStart"/>
      <w:r w:rsidRPr="0078197C">
        <w:rPr>
          <w:iCs/>
          <w:color w:val="000000"/>
        </w:rPr>
        <w:t>Эмоционально-образный язык си</w:t>
      </w:r>
      <w:r w:rsidRPr="0078197C">
        <w:rPr>
          <w:iCs/>
          <w:color w:val="000000"/>
        </w:rPr>
        <w:t>м</w:t>
      </w:r>
      <w:r w:rsidRPr="0078197C">
        <w:rPr>
          <w:iCs/>
          <w:color w:val="000000"/>
        </w:rPr>
        <w:t>волов, метафор, аллегорий в росписи, мозаике, графике, живописи, скульптуре, архитектуре, м</w:t>
      </w:r>
      <w:r w:rsidRPr="0078197C">
        <w:rPr>
          <w:iCs/>
          <w:color w:val="000000"/>
        </w:rPr>
        <w:t>у</w:t>
      </w:r>
      <w:r w:rsidRPr="0078197C">
        <w:rPr>
          <w:iCs/>
          <w:color w:val="000000"/>
        </w:rPr>
        <w:t>зыке, литературе и передача информации, содерж</w:t>
      </w:r>
      <w:r w:rsidRPr="0078197C">
        <w:rPr>
          <w:iCs/>
          <w:color w:val="000000"/>
        </w:rPr>
        <w:t>а</w:t>
      </w:r>
      <w:r w:rsidRPr="0078197C">
        <w:rPr>
          <w:iCs/>
          <w:color w:val="000000"/>
        </w:rPr>
        <w:t>щейся в них, современникам и последующим поколениям.</w:t>
      </w:r>
      <w:proofErr w:type="gramEnd"/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Изобразительное искусство.</w:t>
      </w:r>
      <w:r w:rsidRPr="0078197C">
        <w:rPr>
          <w:rStyle w:val="apple-converted-space"/>
          <w:b/>
          <w:bCs/>
          <w:iCs/>
          <w:color w:val="000000"/>
        </w:rPr>
        <w:t> </w:t>
      </w:r>
      <w:r w:rsidRPr="0078197C">
        <w:rPr>
          <w:iCs/>
          <w:color w:val="000000"/>
        </w:rPr>
        <w:t xml:space="preserve">Натюрморты (П. Класс, В. </w:t>
      </w:r>
      <w:proofErr w:type="spellStart"/>
      <w:r w:rsidRPr="0078197C">
        <w:rPr>
          <w:iCs/>
          <w:color w:val="000000"/>
        </w:rPr>
        <w:t>Хеда</w:t>
      </w:r>
      <w:proofErr w:type="spellEnd"/>
      <w:r w:rsidRPr="0078197C">
        <w:rPr>
          <w:iCs/>
          <w:color w:val="000000"/>
        </w:rPr>
        <w:t>, П. Пикассо, Ж. Брак и др.); пейзажи, жанровые картины (В. Борисов-</w:t>
      </w:r>
      <w:proofErr w:type="spellStart"/>
      <w:r w:rsidRPr="0078197C">
        <w:rPr>
          <w:iCs/>
          <w:color w:val="000000"/>
        </w:rPr>
        <w:t>Мусатов</w:t>
      </w:r>
      <w:proofErr w:type="spellEnd"/>
      <w:r w:rsidRPr="0078197C">
        <w:rPr>
          <w:iCs/>
          <w:color w:val="000000"/>
        </w:rPr>
        <w:t>, М. Врубель, М. Чюрл</w:t>
      </w:r>
      <w:r w:rsidRPr="0078197C">
        <w:rPr>
          <w:iCs/>
          <w:color w:val="000000"/>
        </w:rPr>
        <w:t>е</w:t>
      </w:r>
      <w:r w:rsidRPr="0078197C">
        <w:rPr>
          <w:iCs/>
          <w:color w:val="000000"/>
        </w:rPr>
        <w:t xml:space="preserve">нис и др.); рисунки (А. Матисс, В. Ван Гог, В. Серов и </w:t>
      </w:r>
      <w:proofErr w:type="spellStart"/>
      <w:r w:rsidRPr="0078197C">
        <w:rPr>
          <w:iCs/>
          <w:color w:val="000000"/>
        </w:rPr>
        <w:t>др</w:t>
      </w:r>
      <w:proofErr w:type="spellEnd"/>
      <w:r w:rsidRPr="0078197C">
        <w:rPr>
          <w:iCs/>
          <w:color w:val="000000"/>
        </w:rPr>
        <w:t>)</w:t>
      </w:r>
      <w:proofErr w:type="gramStart"/>
      <w:r w:rsidRPr="0078197C">
        <w:rPr>
          <w:iCs/>
          <w:color w:val="000000"/>
        </w:rPr>
        <w:t>.А</w:t>
      </w:r>
      <w:proofErr w:type="gramEnd"/>
      <w:r w:rsidRPr="0078197C">
        <w:rPr>
          <w:iCs/>
          <w:color w:val="000000"/>
        </w:rPr>
        <w:t>рхитектура (Успенский с</w:t>
      </w:r>
      <w:r w:rsidRPr="0078197C">
        <w:rPr>
          <w:iCs/>
          <w:color w:val="000000"/>
        </w:rPr>
        <w:t>о</w:t>
      </w:r>
      <w:r w:rsidRPr="0078197C">
        <w:rPr>
          <w:iCs/>
          <w:color w:val="000000"/>
        </w:rPr>
        <w:t xml:space="preserve">бор Московского Кремля, церковь Вознесения и др.).Скульптура (Ника </w:t>
      </w:r>
      <w:proofErr w:type="spellStart"/>
      <w:r w:rsidRPr="0078197C">
        <w:rPr>
          <w:iCs/>
          <w:color w:val="000000"/>
        </w:rPr>
        <w:t>Самофракийская</w:t>
      </w:r>
      <w:proofErr w:type="spellEnd"/>
      <w:r w:rsidRPr="0078197C">
        <w:rPr>
          <w:iCs/>
          <w:color w:val="000000"/>
        </w:rPr>
        <w:t xml:space="preserve">, О. Роден, В. Мухина, К. </w:t>
      </w:r>
      <w:proofErr w:type="spellStart"/>
      <w:r w:rsidRPr="0078197C">
        <w:rPr>
          <w:iCs/>
          <w:color w:val="000000"/>
        </w:rPr>
        <w:t>Миллес</w:t>
      </w:r>
      <w:proofErr w:type="spellEnd"/>
      <w:r w:rsidRPr="0078197C">
        <w:rPr>
          <w:iCs/>
          <w:color w:val="000000"/>
        </w:rPr>
        <w:t xml:space="preserve"> и др.), ж</w:t>
      </w:r>
      <w:r w:rsidRPr="0078197C">
        <w:rPr>
          <w:iCs/>
          <w:color w:val="000000"/>
        </w:rPr>
        <w:t>и</w:t>
      </w:r>
      <w:r w:rsidRPr="0078197C">
        <w:rPr>
          <w:iCs/>
          <w:color w:val="000000"/>
        </w:rPr>
        <w:t xml:space="preserve">вопись (В. Тропинин, О. Кипренский, П. Корин и др.).Росписи Древнего Египта, Древнего Рима, мозаика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К. Малевич, Б. </w:t>
      </w:r>
      <w:proofErr w:type="spellStart"/>
      <w:r w:rsidRPr="0078197C">
        <w:rPr>
          <w:iCs/>
          <w:color w:val="000000"/>
        </w:rPr>
        <w:t>Неменский</w:t>
      </w:r>
      <w:proofErr w:type="spellEnd"/>
      <w:r w:rsidRPr="0078197C">
        <w:rPr>
          <w:iCs/>
          <w:color w:val="000000"/>
        </w:rPr>
        <w:t xml:space="preserve"> и др.); к</w:t>
      </w:r>
      <w:r w:rsidRPr="0078197C">
        <w:rPr>
          <w:iCs/>
          <w:color w:val="000000"/>
        </w:rPr>
        <w:t>а</w:t>
      </w:r>
      <w:r w:rsidRPr="0078197C">
        <w:rPr>
          <w:iCs/>
          <w:color w:val="000000"/>
        </w:rPr>
        <w:t xml:space="preserve">рикатура (Ж. </w:t>
      </w:r>
      <w:proofErr w:type="spellStart"/>
      <w:r w:rsidRPr="0078197C">
        <w:rPr>
          <w:iCs/>
          <w:color w:val="000000"/>
        </w:rPr>
        <w:t>Эффель</w:t>
      </w:r>
      <w:proofErr w:type="spellEnd"/>
      <w:r w:rsidRPr="0078197C">
        <w:rPr>
          <w:iCs/>
          <w:color w:val="000000"/>
        </w:rPr>
        <w:t xml:space="preserve">, Х. </w:t>
      </w:r>
      <w:proofErr w:type="spellStart"/>
      <w:r w:rsidRPr="0078197C">
        <w:rPr>
          <w:iCs/>
          <w:color w:val="000000"/>
        </w:rPr>
        <w:t>Бидструп</w:t>
      </w:r>
      <w:proofErr w:type="spellEnd"/>
      <w:r w:rsidRPr="0078197C">
        <w:rPr>
          <w:iCs/>
          <w:color w:val="000000"/>
        </w:rPr>
        <w:t xml:space="preserve">, </w:t>
      </w:r>
      <w:proofErr w:type="spellStart"/>
      <w:r w:rsidRPr="0078197C">
        <w:rPr>
          <w:iCs/>
          <w:color w:val="000000"/>
        </w:rPr>
        <w:t>Кукрыниксы</w:t>
      </w:r>
      <w:proofErr w:type="spellEnd"/>
      <w:r w:rsidRPr="0078197C">
        <w:rPr>
          <w:iCs/>
          <w:color w:val="000000"/>
        </w:rPr>
        <w:t>).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Литература.</w:t>
      </w:r>
      <w:r w:rsidRPr="0078197C">
        <w:rPr>
          <w:rStyle w:val="apple-converted-space"/>
          <w:b/>
          <w:bCs/>
          <w:iCs/>
          <w:color w:val="000000"/>
        </w:rPr>
        <w:t> </w:t>
      </w:r>
      <w:r w:rsidRPr="0078197C">
        <w:rPr>
          <w:iCs/>
          <w:color w:val="000000"/>
        </w:rPr>
        <w:t>Русская поэзия и проза (Н. Гоголь, А. Блок, Б. Пастернак и др.).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 xml:space="preserve">Экранные искусства, </w:t>
      </w:r>
      <w:proofErr w:type="spellStart"/>
      <w:r w:rsidRPr="0078197C">
        <w:rPr>
          <w:b/>
          <w:bCs/>
          <w:iCs/>
          <w:color w:val="000000"/>
        </w:rPr>
        <w:t>театр</w:t>
      </w:r>
      <w:proofErr w:type="gramStart"/>
      <w:r w:rsidRPr="0078197C">
        <w:rPr>
          <w:b/>
          <w:bCs/>
          <w:iCs/>
          <w:color w:val="000000"/>
        </w:rPr>
        <w:t>.</w:t>
      </w:r>
      <w:r w:rsidRPr="0078197C">
        <w:rPr>
          <w:iCs/>
          <w:color w:val="000000"/>
        </w:rPr>
        <w:t>К</w:t>
      </w:r>
      <w:proofErr w:type="gramEnd"/>
      <w:r w:rsidRPr="0078197C">
        <w:rPr>
          <w:iCs/>
          <w:color w:val="000000"/>
        </w:rPr>
        <w:t>инофильмы</w:t>
      </w:r>
      <w:proofErr w:type="spellEnd"/>
      <w:r w:rsidRPr="0078197C">
        <w:rPr>
          <w:iCs/>
          <w:color w:val="000000"/>
        </w:rPr>
        <w:t xml:space="preserve"> С. Эйзенштейна, Н. Михалкова, Э. Рязанова и </w:t>
      </w:r>
      <w:proofErr w:type="spellStart"/>
      <w:r w:rsidRPr="0078197C">
        <w:rPr>
          <w:iCs/>
          <w:color w:val="000000"/>
        </w:rPr>
        <w:t>др.Экранизации</w:t>
      </w:r>
      <w:proofErr w:type="spellEnd"/>
      <w:r w:rsidRPr="0078197C">
        <w:rPr>
          <w:iCs/>
          <w:color w:val="000000"/>
        </w:rPr>
        <w:t xml:space="preserve"> опер, балетов, мюзиклов (по выбору учителя).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Художественно-творческая деятельность учащихся: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t>Создание или воспроизведение в образной форме сообщения друзьям, согражданам, совр</w:t>
      </w:r>
      <w:r w:rsidRPr="0078197C">
        <w:rPr>
          <w:iCs/>
          <w:color w:val="000000"/>
        </w:rPr>
        <w:t>е</w:t>
      </w:r>
      <w:r w:rsidRPr="0078197C">
        <w:rPr>
          <w:iCs/>
          <w:color w:val="000000"/>
        </w:rPr>
        <w:t>менникам, потомкам с помощью выразительных средств разных видов искусств (живописи, гр</w:t>
      </w:r>
      <w:r w:rsidRPr="0078197C">
        <w:rPr>
          <w:iCs/>
          <w:color w:val="000000"/>
        </w:rPr>
        <w:t>а</w:t>
      </w:r>
      <w:r w:rsidRPr="0078197C">
        <w:rPr>
          <w:iCs/>
          <w:color w:val="000000"/>
        </w:rPr>
        <w:t>фики, музыки, литературы, театра, анимации и др.) или с помощью информационных технол</w:t>
      </w:r>
      <w:r w:rsidRPr="0078197C">
        <w:rPr>
          <w:iCs/>
          <w:color w:val="000000"/>
        </w:rPr>
        <w:t>о</w:t>
      </w:r>
      <w:r w:rsidRPr="0078197C">
        <w:rPr>
          <w:iCs/>
          <w:color w:val="000000"/>
        </w:rPr>
        <w:t>гий.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t>Передача возможным представителям внеземной цивилизации информации о совр</w:t>
      </w:r>
      <w:r w:rsidRPr="0078197C">
        <w:rPr>
          <w:iCs/>
          <w:color w:val="000000"/>
        </w:rPr>
        <w:t>е</w:t>
      </w:r>
      <w:r w:rsidRPr="0078197C">
        <w:rPr>
          <w:iCs/>
          <w:color w:val="000000"/>
        </w:rPr>
        <w:t>менном человеке в образно-символической форме.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t>Выбор из золотого фонда мирового искусства произведения, наиболее полно отражающ</w:t>
      </w:r>
      <w:r w:rsidRPr="0078197C">
        <w:rPr>
          <w:iCs/>
          <w:color w:val="000000"/>
        </w:rPr>
        <w:t>е</w:t>
      </w:r>
      <w:r w:rsidRPr="0078197C">
        <w:rPr>
          <w:iCs/>
          <w:color w:val="000000"/>
        </w:rPr>
        <w:t>го сущность человека. Обоснование своего выбора.</w:t>
      </w:r>
    </w:p>
    <w:p w:rsidR="00741F01" w:rsidRPr="00741F01" w:rsidRDefault="00741F01" w:rsidP="00741F0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FD9" w:rsidRPr="00741F01" w:rsidRDefault="00044FD9" w:rsidP="00741F01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741F01">
        <w:rPr>
          <w:rFonts w:ascii="Times New Roman" w:hAnsi="Times New Roman"/>
          <w:b/>
          <w:sz w:val="24"/>
          <w:szCs w:val="24"/>
        </w:rPr>
        <w:t xml:space="preserve">Раздел 4.  Красота в искусстве и жизни - 10 часов 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color w:val="000000"/>
        </w:rPr>
        <w:t>Что такое красота. Способность искусства дарить людям чувство эстетического пережив</w:t>
      </w:r>
      <w:r w:rsidRPr="0078197C">
        <w:rPr>
          <w:color w:val="000000"/>
        </w:rPr>
        <w:t>а</w:t>
      </w:r>
      <w:r w:rsidRPr="0078197C">
        <w:rPr>
          <w:color w:val="000000"/>
        </w:rPr>
        <w:t>ния. Законы красоты. Различие реакций (эмоций, чувств,</w:t>
      </w:r>
      <w:r w:rsidRPr="0078197C">
        <w:rPr>
          <w:rStyle w:val="apple-converted-space"/>
          <w:color w:val="000000"/>
        </w:rPr>
        <w:t> </w:t>
      </w:r>
      <w:r w:rsidRPr="0078197C">
        <w:rPr>
          <w:color w:val="000000"/>
        </w:rPr>
        <w:t>поступков) человека на социальные и природные явления в жизни и в искусстве. Творческий характер эстетического отношения к окр</w:t>
      </w:r>
      <w:r w:rsidRPr="0078197C">
        <w:rPr>
          <w:color w:val="000000"/>
        </w:rPr>
        <w:t>у</w:t>
      </w:r>
      <w:r w:rsidRPr="0078197C">
        <w:rPr>
          <w:color w:val="000000"/>
        </w:rPr>
        <w:t>жающему миру. Соединение в художественном произведении двух реальностей – действ</w:t>
      </w:r>
      <w:r w:rsidRPr="0078197C">
        <w:rPr>
          <w:color w:val="000000"/>
        </w:rPr>
        <w:t>и</w:t>
      </w:r>
      <w:r w:rsidRPr="0078197C">
        <w:rPr>
          <w:color w:val="000000"/>
        </w:rPr>
        <w:t>тельно существующей и порожденной фантазией художника. Красота в понимании различных социал</w:t>
      </w:r>
      <w:r w:rsidRPr="0078197C">
        <w:rPr>
          <w:color w:val="000000"/>
        </w:rPr>
        <w:t>ь</w:t>
      </w:r>
      <w:r w:rsidRPr="0078197C">
        <w:rPr>
          <w:color w:val="000000"/>
        </w:rPr>
        <w:t xml:space="preserve">ных групп в различные </w:t>
      </w:r>
      <w:proofErr w:type="spellStart"/>
      <w:r w:rsidRPr="0078197C">
        <w:rPr>
          <w:color w:val="000000"/>
        </w:rPr>
        <w:t>эп</w:t>
      </w:r>
      <w:r w:rsidRPr="0078197C">
        <w:rPr>
          <w:color w:val="000000"/>
        </w:rPr>
        <w:t>о</w:t>
      </w:r>
      <w:r w:rsidRPr="0078197C">
        <w:rPr>
          <w:color w:val="000000"/>
        </w:rPr>
        <w:t>хи</w:t>
      </w:r>
      <w:proofErr w:type="gramStart"/>
      <w:r w:rsidRPr="0078197C">
        <w:rPr>
          <w:color w:val="000000"/>
        </w:rPr>
        <w:t>.П</w:t>
      </w:r>
      <w:proofErr w:type="gramEnd"/>
      <w:r w:rsidRPr="0078197C">
        <w:rPr>
          <w:color w:val="000000"/>
        </w:rPr>
        <w:t>оэтизация</w:t>
      </w:r>
      <w:proofErr w:type="spellEnd"/>
      <w:r w:rsidRPr="0078197C">
        <w:rPr>
          <w:color w:val="000000"/>
        </w:rPr>
        <w:t xml:space="preserve"> обыденности. Красота и польза.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Примерный художественный материал.</w:t>
      </w:r>
      <w:r w:rsidRPr="0078197C">
        <w:rPr>
          <w:rStyle w:val="apple-converted-space"/>
          <w:b/>
          <w:bCs/>
          <w:iCs/>
          <w:color w:val="000000"/>
        </w:rPr>
        <w:t> </w:t>
      </w:r>
      <w:r w:rsidRPr="0078197C">
        <w:rPr>
          <w:iCs/>
          <w:color w:val="000000"/>
        </w:rPr>
        <w:t>Знакомство с отечественным и зарубежным и</w:t>
      </w:r>
      <w:r w:rsidRPr="0078197C">
        <w:rPr>
          <w:iCs/>
          <w:color w:val="000000"/>
        </w:rPr>
        <w:t>с</w:t>
      </w:r>
      <w:r w:rsidRPr="0078197C">
        <w:rPr>
          <w:iCs/>
          <w:color w:val="000000"/>
        </w:rPr>
        <w:t>кусством в сопоставлении произведений разных жанров и стилей; с символами красоты в живоп</w:t>
      </w:r>
      <w:r w:rsidRPr="0078197C">
        <w:rPr>
          <w:iCs/>
          <w:color w:val="000000"/>
        </w:rPr>
        <w:t>и</w:t>
      </w:r>
      <w:r w:rsidRPr="0078197C">
        <w:rPr>
          <w:iCs/>
          <w:color w:val="000000"/>
        </w:rPr>
        <w:t>си, скульптуре, архитектуре, музыке и других искусствах.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 xml:space="preserve">Изобразительное </w:t>
      </w:r>
      <w:proofErr w:type="spellStart"/>
      <w:r w:rsidRPr="0078197C">
        <w:rPr>
          <w:b/>
          <w:bCs/>
          <w:iCs/>
          <w:color w:val="000000"/>
        </w:rPr>
        <w:t>искусство</w:t>
      </w:r>
      <w:proofErr w:type="gramStart"/>
      <w:r w:rsidRPr="0078197C">
        <w:rPr>
          <w:b/>
          <w:bCs/>
          <w:iCs/>
          <w:color w:val="000000"/>
        </w:rPr>
        <w:t>.</w:t>
      </w:r>
      <w:r w:rsidRPr="0078197C">
        <w:rPr>
          <w:iCs/>
          <w:color w:val="000000"/>
        </w:rPr>
        <w:t>С</w:t>
      </w:r>
      <w:proofErr w:type="gramEnd"/>
      <w:r w:rsidRPr="0078197C">
        <w:rPr>
          <w:iCs/>
          <w:color w:val="000000"/>
        </w:rPr>
        <w:t>кульптурный</w:t>
      </w:r>
      <w:proofErr w:type="spellEnd"/>
      <w:r w:rsidRPr="0078197C">
        <w:rPr>
          <w:iCs/>
          <w:color w:val="000000"/>
        </w:rPr>
        <w:t xml:space="preserve"> портрет </w:t>
      </w:r>
      <w:proofErr w:type="spellStart"/>
      <w:r w:rsidRPr="0078197C">
        <w:rPr>
          <w:iCs/>
          <w:color w:val="000000"/>
        </w:rPr>
        <w:t>Нефертити</w:t>
      </w:r>
      <w:proofErr w:type="spellEnd"/>
      <w:r w:rsidRPr="0078197C">
        <w:rPr>
          <w:iCs/>
          <w:color w:val="000000"/>
        </w:rPr>
        <w:t xml:space="preserve">, скульптура Афродиты </w:t>
      </w:r>
      <w:proofErr w:type="spellStart"/>
      <w:r w:rsidRPr="0078197C">
        <w:rPr>
          <w:iCs/>
          <w:color w:val="000000"/>
        </w:rPr>
        <w:t>Милосской</w:t>
      </w:r>
      <w:proofErr w:type="spellEnd"/>
      <w:r w:rsidRPr="0078197C">
        <w:rPr>
          <w:iCs/>
          <w:color w:val="000000"/>
        </w:rPr>
        <w:t>, икона Владимирской Богоматери, «</w:t>
      </w:r>
      <w:proofErr w:type="spellStart"/>
      <w:r w:rsidRPr="0078197C">
        <w:rPr>
          <w:iCs/>
          <w:color w:val="000000"/>
        </w:rPr>
        <w:t>Мона</w:t>
      </w:r>
      <w:proofErr w:type="spellEnd"/>
      <w:r w:rsidRPr="0078197C">
        <w:rPr>
          <w:iCs/>
          <w:color w:val="000000"/>
        </w:rPr>
        <w:t xml:space="preserve"> Лиза» Леонардо да Винчи; скульптурные и живописные композиции («Весна» </w:t>
      </w:r>
      <w:proofErr w:type="spellStart"/>
      <w:r w:rsidRPr="0078197C">
        <w:rPr>
          <w:iCs/>
          <w:color w:val="000000"/>
        </w:rPr>
        <w:t>О.Родена</w:t>
      </w:r>
      <w:proofErr w:type="spellEnd"/>
      <w:r w:rsidRPr="0078197C">
        <w:rPr>
          <w:iCs/>
          <w:color w:val="000000"/>
        </w:rPr>
        <w:t>, «Весна» С. Боттичелли и др.).Живопись (Ж.Л. Д</w:t>
      </w:r>
      <w:r w:rsidRPr="0078197C">
        <w:rPr>
          <w:iCs/>
          <w:color w:val="000000"/>
        </w:rPr>
        <w:t>а</w:t>
      </w:r>
      <w:r w:rsidRPr="0078197C">
        <w:rPr>
          <w:iCs/>
          <w:color w:val="000000"/>
        </w:rPr>
        <w:t>вид, У. Тернер, К.Д. Фридрих, Ф. Васильев, И. Левитан, А. К</w:t>
      </w:r>
      <w:r w:rsidRPr="0078197C">
        <w:rPr>
          <w:iCs/>
          <w:color w:val="000000"/>
        </w:rPr>
        <w:t>у</w:t>
      </w:r>
      <w:r w:rsidRPr="0078197C">
        <w:rPr>
          <w:iCs/>
          <w:color w:val="000000"/>
        </w:rPr>
        <w:t xml:space="preserve">инджи, В. Поленов и др.).Женские образы в произведениях Ф. </w:t>
      </w:r>
      <w:proofErr w:type="spellStart"/>
      <w:r w:rsidRPr="0078197C">
        <w:rPr>
          <w:iCs/>
          <w:color w:val="000000"/>
        </w:rPr>
        <w:t>Рокотова</w:t>
      </w:r>
      <w:proofErr w:type="spellEnd"/>
      <w:r w:rsidRPr="0078197C">
        <w:rPr>
          <w:iCs/>
          <w:color w:val="000000"/>
        </w:rPr>
        <w:t xml:space="preserve">, Б. </w:t>
      </w:r>
      <w:proofErr w:type="spellStart"/>
      <w:r w:rsidRPr="0078197C">
        <w:rPr>
          <w:iCs/>
          <w:color w:val="000000"/>
        </w:rPr>
        <w:t>Кустодиева</w:t>
      </w:r>
      <w:proofErr w:type="spellEnd"/>
      <w:r w:rsidRPr="0078197C">
        <w:rPr>
          <w:iCs/>
          <w:color w:val="000000"/>
        </w:rPr>
        <w:t>, художников-символистов.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proofErr w:type="spellStart"/>
      <w:r w:rsidRPr="0078197C">
        <w:rPr>
          <w:b/>
          <w:bCs/>
          <w:iCs/>
          <w:color w:val="000000"/>
        </w:rPr>
        <w:t>Литература</w:t>
      </w:r>
      <w:proofErr w:type="gramStart"/>
      <w:r w:rsidRPr="0078197C">
        <w:rPr>
          <w:b/>
          <w:bCs/>
          <w:iCs/>
          <w:color w:val="000000"/>
        </w:rPr>
        <w:t>.</w:t>
      </w:r>
      <w:r w:rsidRPr="0078197C">
        <w:rPr>
          <w:iCs/>
          <w:color w:val="000000"/>
        </w:rPr>
        <w:t>П</w:t>
      </w:r>
      <w:proofErr w:type="gramEnd"/>
      <w:r w:rsidRPr="0078197C">
        <w:rPr>
          <w:iCs/>
          <w:color w:val="000000"/>
        </w:rPr>
        <w:t>оэзия</w:t>
      </w:r>
      <w:proofErr w:type="spellEnd"/>
      <w:r w:rsidRPr="0078197C">
        <w:rPr>
          <w:iCs/>
          <w:color w:val="000000"/>
        </w:rPr>
        <w:t xml:space="preserve"> и проза (У. Шекспир, Р. Бернс, А. Пушкин, символисты, Н. Гоголь, И. Тургенев, И. Бунин, Н. Заболоцкий).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lastRenderedPageBreak/>
        <w:t xml:space="preserve">Экранные искусства, </w:t>
      </w:r>
      <w:proofErr w:type="spellStart"/>
      <w:r w:rsidRPr="0078197C">
        <w:rPr>
          <w:b/>
          <w:bCs/>
          <w:iCs/>
          <w:color w:val="000000"/>
        </w:rPr>
        <w:t>театр</w:t>
      </w:r>
      <w:proofErr w:type="gramStart"/>
      <w:r w:rsidRPr="0078197C">
        <w:rPr>
          <w:b/>
          <w:bCs/>
          <w:iCs/>
          <w:color w:val="000000"/>
        </w:rPr>
        <w:t>.</w:t>
      </w:r>
      <w:r w:rsidRPr="0078197C">
        <w:rPr>
          <w:iCs/>
          <w:color w:val="000000"/>
        </w:rPr>
        <w:t>К</w:t>
      </w:r>
      <w:proofErr w:type="gramEnd"/>
      <w:r w:rsidRPr="0078197C">
        <w:rPr>
          <w:iCs/>
          <w:color w:val="000000"/>
        </w:rPr>
        <w:t>инофильмы</w:t>
      </w:r>
      <w:proofErr w:type="spellEnd"/>
      <w:r w:rsidRPr="0078197C">
        <w:rPr>
          <w:iCs/>
          <w:color w:val="000000"/>
        </w:rPr>
        <w:t xml:space="preserve"> Г. Александрова, Г. Козинцева, А. Тарко</w:t>
      </w:r>
      <w:r w:rsidRPr="0078197C">
        <w:rPr>
          <w:iCs/>
          <w:color w:val="000000"/>
        </w:rPr>
        <w:t>в</w:t>
      </w:r>
      <w:r w:rsidRPr="0078197C">
        <w:rPr>
          <w:iCs/>
          <w:color w:val="000000"/>
        </w:rPr>
        <w:t xml:space="preserve">ского, С. Бондарчука, Ю. </w:t>
      </w:r>
      <w:proofErr w:type="spellStart"/>
      <w:r w:rsidRPr="0078197C">
        <w:rPr>
          <w:iCs/>
          <w:color w:val="000000"/>
        </w:rPr>
        <w:t>Норштейна</w:t>
      </w:r>
      <w:proofErr w:type="spellEnd"/>
      <w:r w:rsidRPr="0078197C">
        <w:rPr>
          <w:iCs/>
          <w:color w:val="000000"/>
        </w:rPr>
        <w:t xml:space="preserve">, М. </w:t>
      </w:r>
      <w:proofErr w:type="spellStart"/>
      <w:r w:rsidRPr="0078197C">
        <w:rPr>
          <w:iCs/>
          <w:color w:val="000000"/>
        </w:rPr>
        <w:t>Формана.Экранизации</w:t>
      </w:r>
      <w:proofErr w:type="spellEnd"/>
      <w:r w:rsidRPr="0078197C">
        <w:rPr>
          <w:iCs/>
          <w:color w:val="000000"/>
        </w:rPr>
        <w:t xml:space="preserve"> опер и балетов (по выбору учителя).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78197C">
        <w:rPr>
          <w:b/>
          <w:bCs/>
          <w:iCs/>
          <w:color w:val="000000"/>
        </w:rPr>
        <w:t>Художественно-творческая деятельность учащихся:</w:t>
      </w:r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proofErr w:type="gramStart"/>
      <w:r w:rsidRPr="0078197C">
        <w:rPr>
          <w:iCs/>
          <w:color w:val="000000"/>
        </w:rPr>
        <w:t>Передача красоты современного человека средствами любого вида искусства: портрет в л</w:t>
      </w:r>
      <w:r w:rsidRPr="0078197C">
        <w:rPr>
          <w:iCs/>
          <w:color w:val="000000"/>
        </w:rPr>
        <w:t>и</w:t>
      </w:r>
      <w:r w:rsidRPr="0078197C">
        <w:rPr>
          <w:iCs/>
          <w:color w:val="000000"/>
        </w:rPr>
        <w:t>тературе (прозе, стихах), рисунке, живописи, скульптуре, фотографии (реалистическое и абстрак</w:t>
      </w:r>
      <w:r w:rsidRPr="0078197C">
        <w:rPr>
          <w:iCs/>
          <w:color w:val="000000"/>
        </w:rPr>
        <w:t>т</w:t>
      </w:r>
      <w:r w:rsidRPr="0078197C">
        <w:rPr>
          <w:iCs/>
          <w:color w:val="000000"/>
        </w:rPr>
        <w:t>ное изображение, коллаж).</w:t>
      </w:r>
      <w:proofErr w:type="gramEnd"/>
    </w:p>
    <w:p w:rsidR="00741F01" w:rsidRPr="0078197C" w:rsidRDefault="00741F01" w:rsidP="0078197C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78197C">
        <w:rPr>
          <w:iCs/>
          <w:color w:val="000000"/>
        </w:rPr>
        <w:t>Передача красоты различных состояний природы (в рисунке, живописи, фотографии, муз</w:t>
      </w:r>
      <w:r w:rsidRPr="0078197C">
        <w:rPr>
          <w:iCs/>
          <w:color w:val="000000"/>
        </w:rPr>
        <w:t>ы</w:t>
      </w:r>
      <w:r w:rsidRPr="0078197C">
        <w:rPr>
          <w:iCs/>
          <w:color w:val="000000"/>
        </w:rPr>
        <w:t>кальном или поэтическом произведении). Показ красоты человеческих отношений средствами любого вида искусства.</w:t>
      </w:r>
    </w:p>
    <w:p w:rsidR="00741F01" w:rsidRPr="00741F01" w:rsidRDefault="00741F01" w:rsidP="00741F0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F01" w:rsidRPr="00741F01" w:rsidRDefault="00044FD9" w:rsidP="00741F01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741F01">
        <w:rPr>
          <w:rFonts w:ascii="Times New Roman" w:hAnsi="Times New Roman"/>
          <w:b/>
          <w:sz w:val="24"/>
          <w:szCs w:val="24"/>
        </w:rPr>
        <w:t xml:space="preserve">Раздел 5.  </w:t>
      </w:r>
      <w:proofErr w:type="gramStart"/>
      <w:r w:rsidRPr="00741F01">
        <w:rPr>
          <w:rFonts w:ascii="Times New Roman" w:hAnsi="Times New Roman"/>
          <w:b/>
          <w:sz w:val="24"/>
          <w:szCs w:val="24"/>
        </w:rPr>
        <w:t>Прекрасное</w:t>
      </w:r>
      <w:proofErr w:type="gramEnd"/>
      <w:r w:rsidRPr="00741F01">
        <w:rPr>
          <w:rFonts w:ascii="Times New Roman" w:hAnsi="Times New Roman"/>
          <w:b/>
          <w:sz w:val="24"/>
          <w:szCs w:val="24"/>
        </w:rPr>
        <w:t xml:space="preserve"> пробуждает доброе - 7 часов</w:t>
      </w:r>
      <w:r w:rsidR="00741F01" w:rsidRPr="00741F01">
        <w:rPr>
          <w:rFonts w:ascii="Times New Roman" w:hAnsi="Times New Roman"/>
          <w:b/>
          <w:sz w:val="24"/>
          <w:szCs w:val="24"/>
        </w:rPr>
        <w:t xml:space="preserve"> </w:t>
      </w:r>
    </w:p>
    <w:p w:rsidR="00741F01" w:rsidRPr="00741F01" w:rsidRDefault="00741F01" w:rsidP="0078197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Преобразующая сила искусства. Воспитание искусством – это «тихая работа» (</w:t>
      </w:r>
      <w:proofErr w:type="spellStart"/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Ф.Шиллер</w:t>
      </w:r>
      <w:proofErr w:type="spellEnd"/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лизация, героизация и др. Синтез иску</w:t>
      </w:r>
      <w:proofErr w:type="gramStart"/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с</w:t>
      </w:r>
      <w:proofErr w:type="gramEnd"/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образов. Соотнесение чувств, мы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оценок читателя, зрителя, слушателя с ценностными ориентирами автора х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дожественного произведения. Идеал человека в искусстве. Воспитание души. Исследовательский проект.</w:t>
      </w:r>
    </w:p>
    <w:p w:rsidR="00741F01" w:rsidRPr="00741F01" w:rsidRDefault="00741F01" w:rsidP="0078197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Примерный художественный материал.</w:t>
      </w:r>
      <w:r w:rsidRPr="007819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741F01" w:rsidRPr="00741F01" w:rsidRDefault="00741F01" w:rsidP="0078197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Изобразительное </w:t>
      </w:r>
      <w:proofErr w:type="spellStart"/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искусство</w:t>
      </w:r>
      <w:proofErr w:type="gramStart"/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proofErr w:type="gram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онументальная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скульптура Древней Греции, произвед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ния Микеланджело, О. Родена, памятники Саласпилса (Латвия) и </w:t>
      </w:r>
      <w:proofErr w:type="spellStart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др.Живопись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П. </w:t>
      </w:r>
      <w:proofErr w:type="spellStart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рина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Рафаэля, А. Венецианова, К. Петрова-Водкина, А. Дейнеки, И. Левитана, М. Нестерова, В. Тропинина, О. К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пренского; скульптуры С. Коненкова; рисунки А. Пу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кина; фотографии музыкантов-исполнителей, художников, артистов и т.п. Сказо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ные образы (по выбору учителя).</w:t>
      </w:r>
    </w:p>
    <w:p w:rsidR="00741F01" w:rsidRPr="00741F01" w:rsidRDefault="00741F01" w:rsidP="0078197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Литература</w:t>
      </w:r>
      <w:proofErr w:type="gramStart"/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proofErr w:type="gram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ародные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сказки, мифы, </w:t>
      </w:r>
      <w:proofErr w:type="spellStart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легенды.Образы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природы, родины в русской пр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 и поэзии (А. Пушкин, М. Пришвин, К. Паустовский – по выбору учителя).</w:t>
      </w:r>
    </w:p>
    <w:p w:rsidR="00741F01" w:rsidRPr="00741F01" w:rsidRDefault="00741F01" w:rsidP="0078197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Экранные искусства, </w:t>
      </w:r>
      <w:proofErr w:type="spellStart"/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театр</w:t>
      </w:r>
      <w:proofErr w:type="gramStart"/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proofErr w:type="gram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Золушка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(сказка Ш. Перро, пьеса Е. Шварца, фильм Н. </w:t>
      </w:r>
      <w:proofErr w:type="spellStart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шеверова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М. Шапиро, балет С. Прокофьева)</w:t>
      </w:r>
      <w:r w:rsidRPr="00741F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7819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Кинофильмы: </w:t>
      </w:r>
      <w:proofErr w:type="gramStart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«Доживем до понедельника» С. </w:t>
      </w:r>
      <w:proofErr w:type="spellStart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стоцкого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«Розыгрыш» В. Меньшова, «Чучело» </w:t>
      </w:r>
      <w:proofErr w:type="spellStart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Р.Быкова</w:t>
      </w:r>
      <w:proofErr w:type="spellEnd"/>
      <w:r w:rsidRPr="00741F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 (по выбору учителя.</w:t>
      </w:r>
      <w:proofErr w:type="gramEnd"/>
    </w:p>
    <w:p w:rsidR="00736649" w:rsidRPr="00F77353" w:rsidRDefault="00736649" w:rsidP="003E77F8">
      <w:pPr>
        <w:pStyle w:val="a5"/>
        <w:spacing w:before="0" w:beforeAutospacing="0" w:after="0" w:afterAutospacing="0"/>
        <w:rPr>
          <w:b/>
        </w:rPr>
      </w:pPr>
    </w:p>
    <w:p w:rsidR="00823C89" w:rsidRPr="0078197C" w:rsidRDefault="00823C89" w:rsidP="0078197C">
      <w:pPr>
        <w:pStyle w:val="a6"/>
        <w:spacing w:line="240" w:lineRule="auto"/>
        <w:ind w:firstLine="0"/>
        <w:jc w:val="center"/>
        <w:rPr>
          <w:b/>
          <w:sz w:val="36"/>
        </w:rPr>
      </w:pPr>
    </w:p>
    <w:p w:rsidR="0078197C" w:rsidRPr="0078197C" w:rsidRDefault="0078197C" w:rsidP="00781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78197C">
        <w:rPr>
          <w:rFonts w:ascii="Times New Roman" w:hAnsi="Times New Roman" w:cs="Times New Roman"/>
          <w:b/>
          <w:sz w:val="32"/>
        </w:rPr>
        <w:t>Перечень учебно-методических средств обучения</w:t>
      </w:r>
    </w:p>
    <w:p w:rsidR="005C0A62" w:rsidRDefault="005C0A62" w:rsidP="005C0A62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Литература</w:t>
      </w:r>
    </w:p>
    <w:p w:rsidR="0078197C" w:rsidRPr="005C0A62" w:rsidRDefault="00D30A85" w:rsidP="005C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62">
        <w:rPr>
          <w:rFonts w:ascii="Times New Roman" w:hAnsi="Times New Roman" w:cs="Times New Roman"/>
          <w:sz w:val="24"/>
          <w:szCs w:val="24"/>
        </w:rPr>
        <w:t>Основная</w:t>
      </w:r>
      <w:r w:rsidR="005C0A62">
        <w:rPr>
          <w:rFonts w:ascii="Times New Roman" w:hAnsi="Times New Roman" w:cs="Times New Roman"/>
          <w:sz w:val="24"/>
          <w:szCs w:val="24"/>
        </w:rPr>
        <w:t xml:space="preserve">: </w:t>
      </w:r>
      <w:r w:rsidRPr="005C0A62">
        <w:rPr>
          <w:rFonts w:ascii="Times New Roman" w:hAnsi="Times New Roman" w:cs="Times New Roman"/>
          <w:sz w:val="24"/>
          <w:szCs w:val="24"/>
        </w:rPr>
        <w:t>УМК</w:t>
      </w:r>
      <w:r w:rsidR="0078197C" w:rsidRPr="005C0A62">
        <w:rPr>
          <w:rFonts w:ascii="Times New Roman" w:hAnsi="Times New Roman" w:cs="Times New Roman"/>
          <w:sz w:val="24"/>
          <w:szCs w:val="24"/>
        </w:rPr>
        <w:t>: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Программа «Музыка 1-7 классы. Искусство 8-9 классы», М., Просвещение, 2014г.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5C0A6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C0A62">
        <w:rPr>
          <w:rFonts w:ascii="Times New Roman" w:hAnsi="Times New Roman" w:cs="Times New Roman"/>
          <w:sz w:val="24"/>
          <w:szCs w:val="24"/>
        </w:rPr>
        <w:t>., (электронная ве</w:t>
      </w:r>
      <w:r w:rsidRPr="005C0A62">
        <w:rPr>
          <w:rFonts w:ascii="Times New Roman" w:hAnsi="Times New Roman" w:cs="Times New Roman"/>
          <w:sz w:val="24"/>
          <w:szCs w:val="24"/>
        </w:rPr>
        <w:t>р</w:t>
      </w:r>
      <w:r w:rsidRPr="005C0A62">
        <w:rPr>
          <w:rFonts w:ascii="Times New Roman" w:hAnsi="Times New Roman" w:cs="Times New Roman"/>
          <w:sz w:val="24"/>
          <w:szCs w:val="24"/>
        </w:rPr>
        <w:t>сия)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– 7 классы», М., Просвещ</w:t>
      </w:r>
      <w:r w:rsidRPr="005C0A62">
        <w:rPr>
          <w:rFonts w:ascii="Times New Roman" w:hAnsi="Times New Roman" w:cs="Times New Roman"/>
          <w:sz w:val="24"/>
          <w:szCs w:val="24"/>
        </w:rPr>
        <w:t>е</w:t>
      </w:r>
      <w:r w:rsidRPr="005C0A62">
        <w:rPr>
          <w:rFonts w:ascii="Times New Roman" w:hAnsi="Times New Roman" w:cs="Times New Roman"/>
          <w:sz w:val="24"/>
          <w:szCs w:val="24"/>
        </w:rPr>
        <w:t>ние, 2005г.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</w:t>
      </w:r>
      <w:r w:rsidRPr="005C0A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C0A62">
        <w:rPr>
          <w:rFonts w:ascii="Times New Roman" w:hAnsi="Times New Roman" w:cs="Times New Roman"/>
          <w:sz w:val="24"/>
          <w:szCs w:val="24"/>
          <w:lang w:eastAsia="ru-RU"/>
        </w:rPr>
        <w:t>териала Сергеева Г.П., Критская Е.Д.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  <w:lang w:eastAsia="ru-RU"/>
        </w:rPr>
        <w:t>CD-ROM (MP3). Искусство. 9 класс. Фонохрестоматия музыкального и литературного м</w:t>
      </w:r>
      <w:r w:rsidRPr="005C0A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C0A62">
        <w:rPr>
          <w:rFonts w:ascii="Times New Roman" w:hAnsi="Times New Roman" w:cs="Times New Roman"/>
          <w:sz w:val="24"/>
          <w:szCs w:val="24"/>
          <w:lang w:eastAsia="ru-RU"/>
        </w:rPr>
        <w:t>териала Сергеева Г.П., Критская Е.Д.</w:t>
      </w:r>
    </w:p>
    <w:p w:rsidR="00D30A85" w:rsidRPr="005C0A62" w:rsidRDefault="005C0A62" w:rsidP="005C0A62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C0A62">
        <w:rPr>
          <w:rFonts w:ascii="Times New Roman" w:hAnsi="Times New Roman" w:cs="Times New Roman"/>
          <w:sz w:val="24"/>
          <w:szCs w:val="24"/>
        </w:rPr>
        <w:t>ополнительная</w:t>
      </w:r>
      <w:r w:rsidR="00D30A85" w:rsidRPr="005C0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A62" w:rsidRPr="005C0A62" w:rsidRDefault="005C0A62" w:rsidP="005C0A62">
      <w:pPr>
        <w:pStyle w:val="a4"/>
        <w:numPr>
          <w:ilvl w:val="0"/>
          <w:numId w:val="38"/>
        </w:numPr>
        <w:tabs>
          <w:tab w:val="left" w:pos="86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«Воспитание ума и сердца», М., Просвещение, 1989г. </w:t>
      </w:r>
      <w:proofErr w:type="spellStart"/>
      <w:r w:rsidRPr="005C0A62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5C0A62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5C0A62">
        <w:rPr>
          <w:rFonts w:ascii="Times New Roman" w:hAnsi="Times New Roman" w:cs="Times New Roman"/>
          <w:sz w:val="24"/>
          <w:szCs w:val="24"/>
        </w:rPr>
        <w:t>Шм</w:t>
      </w:r>
      <w:r w:rsidRPr="005C0A62">
        <w:rPr>
          <w:rFonts w:ascii="Times New Roman" w:hAnsi="Times New Roman" w:cs="Times New Roman"/>
          <w:sz w:val="24"/>
          <w:szCs w:val="24"/>
        </w:rPr>
        <w:t>а</w:t>
      </w:r>
      <w:r w:rsidRPr="005C0A62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Pr="005C0A62">
        <w:rPr>
          <w:rFonts w:ascii="Times New Roman" w:hAnsi="Times New Roman" w:cs="Times New Roman"/>
          <w:sz w:val="24"/>
          <w:szCs w:val="24"/>
        </w:rPr>
        <w:t xml:space="preserve"> Т.С. </w:t>
      </w:r>
    </w:p>
    <w:p w:rsidR="005C0A62" w:rsidRPr="005C0A62" w:rsidRDefault="005C0A62" w:rsidP="005C0A62">
      <w:pPr>
        <w:pStyle w:val="a4"/>
        <w:numPr>
          <w:ilvl w:val="0"/>
          <w:numId w:val="38"/>
        </w:numPr>
        <w:tabs>
          <w:tab w:val="left" w:pos="86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«Как рассказывать детям о музыке», М., Пр</w:t>
      </w:r>
      <w:r w:rsidRPr="005C0A62">
        <w:rPr>
          <w:rFonts w:ascii="Times New Roman" w:hAnsi="Times New Roman" w:cs="Times New Roman"/>
          <w:sz w:val="24"/>
          <w:szCs w:val="24"/>
        </w:rPr>
        <w:t>о</w:t>
      </w:r>
      <w:r w:rsidRPr="005C0A62">
        <w:rPr>
          <w:rFonts w:ascii="Times New Roman" w:hAnsi="Times New Roman" w:cs="Times New Roman"/>
          <w:sz w:val="24"/>
          <w:szCs w:val="24"/>
        </w:rPr>
        <w:t xml:space="preserve">свещение, 1989г. </w:t>
      </w:r>
      <w:proofErr w:type="spellStart"/>
      <w:r w:rsidRPr="005C0A6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C0A62">
        <w:rPr>
          <w:rFonts w:ascii="Times New Roman" w:hAnsi="Times New Roman" w:cs="Times New Roman"/>
          <w:sz w:val="24"/>
          <w:szCs w:val="24"/>
        </w:rPr>
        <w:t xml:space="preserve"> Д.Б. </w:t>
      </w:r>
    </w:p>
    <w:p w:rsidR="00D30A85" w:rsidRPr="005C0A62" w:rsidRDefault="005C0A62" w:rsidP="005C0A62">
      <w:pPr>
        <w:pStyle w:val="a4"/>
        <w:numPr>
          <w:ilvl w:val="0"/>
          <w:numId w:val="38"/>
        </w:numPr>
        <w:tabs>
          <w:tab w:val="left" w:pos="86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r w:rsidR="00D30A85" w:rsidRPr="005C0A62">
        <w:rPr>
          <w:rFonts w:ascii="Times New Roman" w:hAnsi="Times New Roman" w:cs="Times New Roman"/>
          <w:sz w:val="24"/>
          <w:szCs w:val="24"/>
        </w:rPr>
        <w:t xml:space="preserve">«Музыкальное образование в школе», под ред., </w:t>
      </w:r>
      <w:proofErr w:type="spellStart"/>
      <w:r w:rsidR="00D30A85" w:rsidRPr="005C0A62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="00D30A85" w:rsidRPr="005C0A62">
        <w:rPr>
          <w:rFonts w:ascii="Times New Roman" w:hAnsi="Times New Roman" w:cs="Times New Roman"/>
          <w:sz w:val="24"/>
          <w:szCs w:val="24"/>
        </w:rPr>
        <w:t xml:space="preserve">, М., Академия, 2001г. </w:t>
      </w:r>
      <w:proofErr w:type="spellStart"/>
      <w:r w:rsidR="00D30A85" w:rsidRPr="005C0A62">
        <w:rPr>
          <w:rFonts w:ascii="Times New Roman" w:hAnsi="Times New Roman" w:cs="Times New Roman"/>
          <w:sz w:val="24"/>
          <w:szCs w:val="24"/>
        </w:rPr>
        <w:t>Каб</w:t>
      </w:r>
      <w:r w:rsidR="00D30A85" w:rsidRPr="005C0A62">
        <w:rPr>
          <w:rFonts w:ascii="Times New Roman" w:hAnsi="Times New Roman" w:cs="Times New Roman"/>
          <w:sz w:val="24"/>
          <w:szCs w:val="24"/>
        </w:rPr>
        <w:t>а</w:t>
      </w:r>
      <w:r w:rsidR="00D30A85" w:rsidRPr="005C0A62">
        <w:rPr>
          <w:rFonts w:ascii="Times New Roman" w:hAnsi="Times New Roman" w:cs="Times New Roman"/>
          <w:sz w:val="24"/>
          <w:szCs w:val="24"/>
        </w:rPr>
        <w:t>левский</w:t>
      </w:r>
      <w:proofErr w:type="spellEnd"/>
      <w:r w:rsidR="00D30A85" w:rsidRPr="005C0A62">
        <w:rPr>
          <w:rFonts w:ascii="Times New Roman" w:hAnsi="Times New Roman" w:cs="Times New Roman"/>
          <w:sz w:val="24"/>
          <w:szCs w:val="24"/>
        </w:rPr>
        <w:t xml:space="preserve"> Д.Б. </w:t>
      </w:r>
    </w:p>
    <w:p w:rsidR="00D30A85" w:rsidRPr="005C0A62" w:rsidRDefault="00D30A85" w:rsidP="005C0A62">
      <w:pPr>
        <w:pStyle w:val="a4"/>
        <w:numPr>
          <w:ilvl w:val="0"/>
          <w:numId w:val="38"/>
        </w:numPr>
        <w:tabs>
          <w:tab w:val="left" w:pos="86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«Русская музыка в школе», М.,Владос,2003г.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Электронные</w:t>
      </w:r>
      <w:r w:rsidR="005C0A62" w:rsidRPr="005C0A62">
        <w:rPr>
          <w:rFonts w:ascii="Times New Roman" w:hAnsi="Times New Roman" w:cs="Times New Roman"/>
          <w:sz w:val="24"/>
          <w:szCs w:val="24"/>
        </w:rPr>
        <w:t xml:space="preserve"> </w:t>
      </w:r>
      <w:r w:rsidRPr="005C0A62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«5555 шедевров мировой живописи», CD.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«5000 шедевров рисунка», CD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«Шедевры русской живописи», CD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«Шедевры архитектуры», CD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http://hohloma.nnov.ru/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EC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http://festival.1september.ru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Сайты</w:t>
      </w:r>
      <w:r w:rsidR="005C0A62" w:rsidRPr="005C0A62">
        <w:rPr>
          <w:rFonts w:ascii="Times New Roman" w:hAnsi="Times New Roman" w:cs="Times New Roman"/>
          <w:sz w:val="24"/>
          <w:szCs w:val="24"/>
        </w:rPr>
        <w:t xml:space="preserve"> </w:t>
      </w:r>
      <w:r w:rsidRPr="005C0A62">
        <w:rPr>
          <w:rFonts w:ascii="Times New Roman" w:hAnsi="Times New Roman" w:cs="Times New Roman"/>
          <w:sz w:val="24"/>
          <w:szCs w:val="24"/>
        </w:rPr>
        <w:t xml:space="preserve">музеев: </w:t>
      </w:r>
    </w:p>
    <w:p w:rsidR="005C0A62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www.getty.edu/art/exhibitions/devices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62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www.hermitage.ru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62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www.rusmuseum.ru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62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www.artsedge.kennedy-center.org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http://som.ru/Resources/Moreva/st</w:t>
        </w:r>
      </w:hyperlink>
    </w:p>
    <w:p w:rsidR="005C0A62" w:rsidRPr="005C0A62" w:rsidRDefault="005C0A62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C0A62" w:rsidRPr="005C0A62" w:rsidSect="00F77353">
          <w:footerReference w:type="default" r:id="rId15"/>
          <w:pgSz w:w="11906" w:h="16838"/>
          <w:pgMar w:top="567" w:right="567" w:bottom="567" w:left="1134" w:header="510" w:footer="510" w:gutter="0"/>
          <w:cols w:space="708"/>
          <w:titlePg/>
          <w:docGrid w:linePitch="360"/>
        </w:sectPr>
      </w:pPr>
    </w:p>
    <w:p w:rsidR="005C0A62" w:rsidRPr="005C0A62" w:rsidRDefault="005C0A62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A62" w:rsidRPr="005C0A62" w:rsidRDefault="005C0A62" w:rsidP="005C0A62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5C0A62">
        <w:rPr>
          <w:rFonts w:ascii="Times New Roman" w:hAnsi="Times New Roman" w:cs="Times New Roman"/>
          <w:sz w:val="24"/>
        </w:rPr>
        <w:t>Оборудование и приборы.</w:t>
      </w:r>
      <w:r w:rsidRPr="005C0A62">
        <w:rPr>
          <w:sz w:val="24"/>
        </w:rPr>
        <w:t xml:space="preserve"> 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Колонки 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Магнитная доска  </w:t>
      </w:r>
      <w:bookmarkStart w:id="0" w:name="_GoBack"/>
      <w:bookmarkEnd w:id="0"/>
    </w:p>
    <w:p w:rsidR="005C0A62" w:rsidRPr="005C0A62" w:rsidRDefault="00D30A85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Мультимедийный пр</w:t>
      </w:r>
      <w:r w:rsidRPr="005C0A62">
        <w:rPr>
          <w:rFonts w:ascii="Times New Roman" w:hAnsi="Times New Roman" w:cs="Times New Roman"/>
          <w:sz w:val="24"/>
          <w:szCs w:val="24"/>
        </w:rPr>
        <w:t>о</w:t>
      </w:r>
      <w:r w:rsidR="005C0A62" w:rsidRPr="005C0A62">
        <w:rPr>
          <w:rFonts w:ascii="Times New Roman" w:hAnsi="Times New Roman" w:cs="Times New Roman"/>
          <w:sz w:val="24"/>
          <w:szCs w:val="24"/>
        </w:rPr>
        <w:t xml:space="preserve">ектор 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Сетевой фильтр – удлинитель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Экспозиционный экран</w:t>
      </w:r>
      <w:r w:rsidR="00D30A85"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85" w:rsidRDefault="00D30A85" w:rsidP="00F77353">
      <w:pPr>
        <w:tabs>
          <w:tab w:val="left" w:pos="8640"/>
        </w:tabs>
        <w:spacing w:after="0" w:line="240" w:lineRule="auto"/>
        <w:ind w:right="-26"/>
        <w:contextualSpacing/>
      </w:pPr>
    </w:p>
    <w:p w:rsidR="005C0A62" w:rsidRDefault="005C0A62" w:rsidP="00F77353">
      <w:pPr>
        <w:tabs>
          <w:tab w:val="left" w:pos="8640"/>
        </w:tabs>
        <w:spacing w:after="0" w:line="240" w:lineRule="auto"/>
        <w:ind w:right="-26"/>
        <w:contextualSpacing/>
      </w:pPr>
    </w:p>
    <w:p w:rsidR="005C0A62" w:rsidRDefault="005C0A62" w:rsidP="00F77353">
      <w:pPr>
        <w:tabs>
          <w:tab w:val="left" w:pos="8640"/>
        </w:tabs>
        <w:spacing w:after="0" w:line="240" w:lineRule="auto"/>
        <w:ind w:right="-26"/>
        <w:contextualSpacing/>
      </w:pP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методического </w:t>
      </w:r>
      <w:r w:rsidRPr="00F77353">
        <w:rPr>
          <w:rFonts w:ascii="Times New Roman" w:hAnsi="Times New Roman" w:cs="Times New Roman"/>
          <w:sz w:val="24"/>
          <w:szCs w:val="24"/>
        </w:rPr>
        <w:br/>
      </w:r>
      <w:r w:rsidRPr="00F77353">
        <w:rPr>
          <w:rFonts w:ascii="Times New Roman" w:eastAsia="Times New Roman" w:hAnsi="Times New Roman" w:cs="Times New Roman"/>
          <w:sz w:val="24"/>
          <w:szCs w:val="24"/>
        </w:rPr>
        <w:t>объединения учителей от   29.08.2016 № 1.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Согласовано.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F7735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F77353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</w:p>
    <w:p w:rsidR="009210E8" w:rsidRPr="00F77353" w:rsidRDefault="009210E8" w:rsidP="00F77353">
      <w:pPr>
        <w:spacing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_______________/С.В. </w:t>
      </w:r>
      <w:proofErr w:type="spellStart"/>
      <w:r w:rsidRPr="00F77353">
        <w:rPr>
          <w:rFonts w:ascii="Times New Roman" w:eastAsia="Times New Roman" w:hAnsi="Times New Roman" w:cs="Times New Roman"/>
          <w:sz w:val="24"/>
          <w:szCs w:val="24"/>
        </w:rPr>
        <w:t>Баранчикова</w:t>
      </w:r>
      <w:proofErr w:type="spellEnd"/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D234D9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 29 августа 2016г.</w:t>
      </w:r>
    </w:p>
    <w:p w:rsidR="00B036EF" w:rsidRPr="00F77353" w:rsidRDefault="00B036EF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sectPr w:rsidR="00B036EF" w:rsidRPr="00F77353" w:rsidSect="00A9058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53" w:rsidRDefault="00F77353" w:rsidP="009132EB">
      <w:pPr>
        <w:spacing w:after="0" w:line="240" w:lineRule="auto"/>
      </w:pPr>
      <w:r>
        <w:separator/>
      </w:r>
    </w:p>
  </w:endnote>
  <w:endnote w:type="continuationSeparator" w:id="0">
    <w:p w:rsidR="00F77353" w:rsidRDefault="00F77353" w:rsidP="009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95133"/>
      <w:docPartObj>
        <w:docPartGallery w:val="Page Numbers (Bottom of Page)"/>
        <w:docPartUnique/>
      </w:docPartObj>
    </w:sdtPr>
    <w:sdtContent>
      <w:p w:rsidR="00F77353" w:rsidRDefault="00F7735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353" w:rsidRDefault="00F773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53" w:rsidRDefault="00F77353" w:rsidP="009132EB">
      <w:pPr>
        <w:spacing w:after="0" w:line="240" w:lineRule="auto"/>
      </w:pPr>
      <w:r>
        <w:separator/>
      </w:r>
    </w:p>
  </w:footnote>
  <w:footnote w:type="continuationSeparator" w:id="0">
    <w:p w:rsidR="00F77353" w:rsidRDefault="00F77353" w:rsidP="009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1042B7"/>
    <w:multiLevelType w:val="hybridMultilevel"/>
    <w:tmpl w:val="A8124034"/>
    <w:lvl w:ilvl="0" w:tplc="81FE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4CC"/>
    <w:multiLevelType w:val="hybridMultilevel"/>
    <w:tmpl w:val="0E2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1D1"/>
    <w:multiLevelType w:val="multilevel"/>
    <w:tmpl w:val="C3F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935DE"/>
    <w:multiLevelType w:val="hybridMultilevel"/>
    <w:tmpl w:val="75D60AEA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1C6E"/>
    <w:multiLevelType w:val="hybridMultilevel"/>
    <w:tmpl w:val="D576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D208D2"/>
    <w:multiLevelType w:val="multilevel"/>
    <w:tmpl w:val="144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4607B"/>
    <w:multiLevelType w:val="hybridMultilevel"/>
    <w:tmpl w:val="386CEBAC"/>
    <w:lvl w:ilvl="0" w:tplc="7E3C26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9B51CE5"/>
    <w:multiLevelType w:val="hybridMultilevel"/>
    <w:tmpl w:val="4ED6E23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B14503"/>
    <w:multiLevelType w:val="multilevel"/>
    <w:tmpl w:val="9B3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36659"/>
    <w:multiLevelType w:val="hybridMultilevel"/>
    <w:tmpl w:val="9872EE28"/>
    <w:lvl w:ilvl="0" w:tplc="8AF693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53703DD"/>
    <w:multiLevelType w:val="hybridMultilevel"/>
    <w:tmpl w:val="BEA2DD9C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94311"/>
    <w:multiLevelType w:val="hybridMultilevel"/>
    <w:tmpl w:val="43C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F22A9"/>
    <w:multiLevelType w:val="hybridMultilevel"/>
    <w:tmpl w:val="DD023C48"/>
    <w:lvl w:ilvl="0" w:tplc="A72C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F563D5"/>
    <w:multiLevelType w:val="hybridMultilevel"/>
    <w:tmpl w:val="7B0AA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257A94"/>
    <w:multiLevelType w:val="hybridMultilevel"/>
    <w:tmpl w:val="6C80CE78"/>
    <w:lvl w:ilvl="0" w:tplc="542EC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07363E"/>
    <w:multiLevelType w:val="hybridMultilevel"/>
    <w:tmpl w:val="27DE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DA40E8"/>
    <w:multiLevelType w:val="multilevel"/>
    <w:tmpl w:val="65C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A166C4"/>
    <w:multiLevelType w:val="hybridMultilevel"/>
    <w:tmpl w:val="37A63BB6"/>
    <w:lvl w:ilvl="0" w:tplc="8AF69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C2445F2"/>
    <w:multiLevelType w:val="hybridMultilevel"/>
    <w:tmpl w:val="8E46830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71A92"/>
    <w:multiLevelType w:val="hybridMultilevel"/>
    <w:tmpl w:val="F3AE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B65C4"/>
    <w:multiLevelType w:val="hybridMultilevel"/>
    <w:tmpl w:val="D00E6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0"/>
  </w:num>
  <w:num w:numId="4">
    <w:abstractNumId w:val="13"/>
  </w:num>
  <w:num w:numId="5">
    <w:abstractNumId w:val="9"/>
  </w:num>
  <w:num w:numId="6">
    <w:abstractNumId w:val="0"/>
  </w:num>
  <w:num w:numId="7">
    <w:abstractNumId w:val="23"/>
  </w:num>
  <w:num w:numId="8">
    <w:abstractNumId w:val="34"/>
  </w:num>
  <w:num w:numId="9">
    <w:abstractNumId w:val="10"/>
  </w:num>
  <w:num w:numId="10">
    <w:abstractNumId w:val="31"/>
  </w:num>
  <w:num w:numId="11">
    <w:abstractNumId w:val="36"/>
  </w:num>
  <w:num w:numId="12">
    <w:abstractNumId w:val="22"/>
  </w:num>
  <w:num w:numId="13">
    <w:abstractNumId w:val="7"/>
  </w:num>
  <w:num w:numId="14">
    <w:abstractNumId w:val="14"/>
  </w:num>
  <w:num w:numId="15">
    <w:abstractNumId w:val="35"/>
  </w:num>
  <w:num w:numId="16">
    <w:abstractNumId w:val="18"/>
  </w:num>
  <w:num w:numId="17">
    <w:abstractNumId w:val="11"/>
  </w:num>
  <w:num w:numId="18">
    <w:abstractNumId w:val="2"/>
  </w:num>
  <w:num w:numId="19">
    <w:abstractNumId w:val="12"/>
  </w:num>
  <w:num w:numId="20">
    <w:abstractNumId w:val="28"/>
  </w:num>
  <w:num w:numId="21">
    <w:abstractNumId w:val="37"/>
  </w:num>
  <w:num w:numId="22">
    <w:abstractNumId w:val="26"/>
  </w:num>
  <w:num w:numId="23">
    <w:abstractNumId w:val="19"/>
  </w:num>
  <w:num w:numId="24">
    <w:abstractNumId w:val="27"/>
  </w:num>
  <w:num w:numId="25">
    <w:abstractNumId w:val="29"/>
  </w:num>
  <w:num w:numId="26">
    <w:abstractNumId w:val="15"/>
  </w:num>
  <w:num w:numId="27">
    <w:abstractNumId w:val="3"/>
  </w:num>
  <w:num w:numId="28">
    <w:abstractNumId w:val="24"/>
  </w:num>
  <w:num w:numId="29">
    <w:abstractNumId w:val="33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"/>
  </w:num>
  <w:num w:numId="33">
    <w:abstractNumId w:val="6"/>
  </w:num>
  <w:num w:numId="34">
    <w:abstractNumId w:val="16"/>
  </w:num>
  <w:num w:numId="35">
    <w:abstractNumId w:val="8"/>
  </w:num>
  <w:num w:numId="36">
    <w:abstractNumId w:val="32"/>
  </w:num>
  <w:num w:numId="37">
    <w:abstractNumId w:val="4"/>
  </w:num>
  <w:num w:numId="38">
    <w:abstractNumId w:val="38"/>
  </w:num>
  <w:num w:numId="39">
    <w:abstractNumId w:val="20"/>
  </w:num>
  <w:num w:numId="4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F"/>
    <w:rsid w:val="0000194D"/>
    <w:rsid w:val="00003907"/>
    <w:rsid w:val="00011406"/>
    <w:rsid w:val="00011CA6"/>
    <w:rsid w:val="0001664C"/>
    <w:rsid w:val="000227EC"/>
    <w:rsid w:val="0002387E"/>
    <w:rsid w:val="00030176"/>
    <w:rsid w:val="00033AB9"/>
    <w:rsid w:val="00044FD9"/>
    <w:rsid w:val="00047A12"/>
    <w:rsid w:val="0005518B"/>
    <w:rsid w:val="00060C86"/>
    <w:rsid w:val="00094776"/>
    <w:rsid w:val="000C0615"/>
    <w:rsid w:val="000D14D1"/>
    <w:rsid w:val="000D15C2"/>
    <w:rsid w:val="000D45C1"/>
    <w:rsid w:val="000E3EE5"/>
    <w:rsid w:val="000F12E3"/>
    <w:rsid w:val="001025E1"/>
    <w:rsid w:val="00121623"/>
    <w:rsid w:val="001319F7"/>
    <w:rsid w:val="001405CF"/>
    <w:rsid w:val="0015204F"/>
    <w:rsid w:val="00153FA3"/>
    <w:rsid w:val="0016033F"/>
    <w:rsid w:val="00164794"/>
    <w:rsid w:val="0016666A"/>
    <w:rsid w:val="001839DF"/>
    <w:rsid w:val="00193A70"/>
    <w:rsid w:val="00196A1F"/>
    <w:rsid w:val="001E24AE"/>
    <w:rsid w:val="001E2C31"/>
    <w:rsid w:val="001E52BB"/>
    <w:rsid w:val="001F5E1A"/>
    <w:rsid w:val="001F6673"/>
    <w:rsid w:val="002223C0"/>
    <w:rsid w:val="00222FA8"/>
    <w:rsid w:val="00231ED8"/>
    <w:rsid w:val="0024336D"/>
    <w:rsid w:val="00255FCB"/>
    <w:rsid w:val="002628E8"/>
    <w:rsid w:val="00267328"/>
    <w:rsid w:val="0026773E"/>
    <w:rsid w:val="002729BF"/>
    <w:rsid w:val="002737A4"/>
    <w:rsid w:val="00282ECC"/>
    <w:rsid w:val="0028622A"/>
    <w:rsid w:val="00286402"/>
    <w:rsid w:val="00292621"/>
    <w:rsid w:val="002A30F1"/>
    <w:rsid w:val="002B17A7"/>
    <w:rsid w:val="002C5257"/>
    <w:rsid w:val="002C68FF"/>
    <w:rsid w:val="002D435D"/>
    <w:rsid w:val="002E048B"/>
    <w:rsid w:val="002F319A"/>
    <w:rsid w:val="00300425"/>
    <w:rsid w:val="00304706"/>
    <w:rsid w:val="003225C3"/>
    <w:rsid w:val="00322A78"/>
    <w:rsid w:val="0033028E"/>
    <w:rsid w:val="003361CA"/>
    <w:rsid w:val="00342B1B"/>
    <w:rsid w:val="00344832"/>
    <w:rsid w:val="00347A2A"/>
    <w:rsid w:val="003563EB"/>
    <w:rsid w:val="003652E6"/>
    <w:rsid w:val="003740D9"/>
    <w:rsid w:val="00375E9C"/>
    <w:rsid w:val="003763ED"/>
    <w:rsid w:val="00382F10"/>
    <w:rsid w:val="003A5FB7"/>
    <w:rsid w:val="003B319C"/>
    <w:rsid w:val="003C6D40"/>
    <w:rsid w:val="003D1DE7"/>
    <w:rsid w:val="003D4AA3"/>
    <w:rsid w:val="003E77F8"/>
    <w:rsid w:val="00400CAF"/>
    <w:rsid w:val="00401697"/>
    <w:rsid w:val="004064AE"/>
    <w:rsid w:val="0040702A"/>
    <w:rsid w:val="004355ED"/>
    <w:rsid w:val="00436B4C"/>
    <w:rsid w:val="004527CE"/>
    <w:rsid w:val="00461F3E"/>
    <w:rsid w:val="004644B4"/>
    <w:rsid w:val="0046601E"/>
    <w:rsid w:val="00472C3B"/>
    <w:rsid w:val="00481E06"/>
    <w:rsid w:val="00493AA0"/>
    <w:rsid w:val="004A2623"/>
    <w:rsid w:val="004A42A4"/>
    <w:rsid w:val="004B53C3"/>
    <w:rsid w:val="004C3519"/>
    <w:rsid w:val="004C3FAE"/>
    <w:rsid w:val="004E1DB9"/>
    <w:rsid w:val="004E55E2"/>
    <w:rsid w:val="00506A79"/>
    <w:rsid w:val="00520596"/>
    <w:rsid w:val="00520AC5"/>
    <w:rsid w:val="00531487"/>
    <w:rsid w:val="005426BF"/>
    <w:rsid w:val="00544D0C"/>
    <w:rsid w:val="00546142"/>
    <w:rsid w:val="0055584F"/>
    <w:rsid w:val="00556709"/>
    <w:rsid w:val="00567A85"/>
    <w:rsid w:val="00587E78"/>
    <w:rsid w:val="00591107"/>
    <w:rsid w:val="005A3F60"/>
    <w:rsid w:val="005A573D"/>
    <w:rsid w:val="005B24DD"/>
    <w:rsid w:val="005B62D9"/>
    <w:rsid w:val="005C0A62"/>
    <w:rsid w:val="005D3298"/>
    <w:rsid w:val="005D6FE3"/>
    <w:rsid w:val="005E1800"/>
    <w:rsid w:val="005F1786"/>
    <w:rsid w:val="00600B30"/>
    <w:rsid w:val="00602EC5"/>
    <w:rsid w:val="00612880"/>
    <w:rsid w:val="00615129"/>
    <w:rsid w:val="00622EA1"/>
    <w:rsid w:val="00623AE1"/>
    <w:rsid w:val="006258D6"/>
    <w:rsid w:val="00635149"/>
    <w:rsid w:val="006454FE"/>
    <w:rsid w:val="006475BD"/>
    <w:rsid w:val="00656BFD"/>
    <w:rsid w:val="00663A7E"/>
    <w:rsid w:val="00674FAF"/>
    <w:rsid w:val="00682D78"/>
    <w:rsid w:val="006874DD"/>
    <w:rsid w:val="00692455"/>
    <w:rsid w:val="006A7CCD"/>
    <w:rsid w:val="006C417C"/>
    <w:rsid w:val="006D45F7"/>
    <w:rsid w:val="006D7177"/>
    <w:rsid w:val="006E0846"/>
    <w:rsid w:val="006E331F"/>
    <w:rsid w:val="006F3AE6"/>
    <w:rsid w:val="006F6BA7"/>
    <w:rsid w:val="0070488D"/>
    <w:rsid w:val="007144D5"/>
    <w:rsid w:val="00736649"/>
    <w:rsid w:val="00741F01"/>
    <w:rsid w:val="00757884"/>
    <w:rsid w:val="00763D7E"/>
    <w:rsid w:val="0076446E"/>
    <w:rsid w:val="0078197C"/>
    <w:rsid w:val="00785703"/>
    <w:rsid w:val="0079017D"/>
    <w:rsid w:val="007905B6"/>
    <w:rsid w:val="007A2C0E"/>
    <w:rsid w:val="007A54F6"/>
    <w:rsid w:val="007B05F7"/>
    <w:rsid w:val="007C32F8"/>
    <w:rsid w:val="007D2C11"/>
    <w:rsid w:val="007D7ABD"/>
    <w:rsid w:val="007E743C"/>
    <w:rsid w:val="007F09CB"/>
    <w:rsid w:val="007F3FF2"/>
    <w:rsid w:val="00820308"/>
    <w:rsid w:val="00823C89"/>
    <w:rsid w:val="008254EC"/>
    <w:rsid w:val="00830161"/>
    <w:rsid w:val="00837467"/>
    <w:rsid w:val="008505BC"/>
    <w:rsid w:val="0085385A"/>
    <w:rsid w:val="00854034"/>
    <w:rsid w:val="0085444D"/>
    <w:rsid w:val="00856BCD"/>
    <w:rsid w:val="0085787C"/>
    <w:rsid w:val="00861FF0"/>
    <w:rsid w:val="00862241"/>
    <w:rsid w:val="008774E2"/>
    <w:rsid w:val="00880346"/>
    <w:rsid w:val="008820BA"/>
    <w:rsid w:val="0088234F"/>
    <w:rsid w:val="00886291"/>
    <w:rsid w:val="008A09BE"/>
    <w:rsid w:val="008A152B"/>
    <w:rsid w:val="008B32CD"/>
    <w:rsid w:val="008C003F"/>
    <w:rsid w:val="008D1C9B"/>
    <w:rsid w:val="008D2706"/>
    <w:rsid w:val="008D5658"/>
    <w:rsid w:val="008D6A95"/>
    <w:rsid w:val="008E5331"/>
    <w:rsid w:val="008F19AC"/>
    <w:rsid w:val="00901257"/>
    <w:rsid w:val="00902280"/>
    <w:rsid w:val="009132EB"/>
    <w:rsid w:val="00913371"/>
    <w:rsid w:val="009133D7"/>
    <w:rsid w:val="009210E8"/>
    <w:rsid w:val="00922CBC"/>
    <w:rsid w:val="009332F7"/>
    <w:rsid w:val="00934052"/>
    <w:rsid w:val="00945B1C"/>
    <w:rsid w:val="00951E7B"/>
    <w:rsid w:val="009606B0"/>
    <w:rsid w:val="00961390"/>
    <w:rsid w:val="009622D5"/>
    <w:rsid w:val="00996B81"/>
    <w:rsid w:val="009C1777"/>
    <w:rsid w:val="009D17F4"/>
    <w:rsid w:val="009D461A"/>
    <w:rsid w:val="009E1AC5"/>
    <w:rsid w:val="009E614E"/>
    <w:rsid w:val="009F791A"/>
    <w:rsid w:val="00A0084D"/>
    <w:rsid w:val="00A04CFA"/>
    <w:rsid w:val="00A07A30"/>
    <w:rsid w:val="00A2101F"/>
    <w:rsid w:val="00A23D05"/>
    <w:rsid w:val="00A241AA"/>
    <w:rsid w:val="00A24FF6"/>
    <w:rsid w:val="00A25D8D"/>
    <w:rsid w:val="00A27E17"/>
    <w:rsid w:val="00A27EB9"/>
    <w:rsid w:val="00A3776C"/>
    <w:rsid w:val="00A471CA"/>
    <w:rsid w:val="00A51EEC"/>
    <w:rsid w:val="00A528B6"/>
    <w:rsid w:val="00A54D9A"/>
    <w:rsid w:val="00A55843"/>
    <w:rsid w:val="00A57738"/>
    <w:rsid w:val="00A7085B"/>
    <w:rsid w:val="00A72B81"/>
    <w:rsid w:val="00A76555"/>
    <w:rsid w:val="00A80281"/>
    <w:rsid w:val="00A80792"/>
    <w:rsid w:val="00A8280F"/>
    <w:rsid w:val="00A90580"/>
    <w:rsid w:val="00A910AB"/>
    <w:rsid w:val="00A950A2"/>
    <w:rsid w:val="00AA6FF2"/>
    <w:rsid w:val="00AC237C"/>
    <w:rsid w:val="00AC7268"/>
    <w:rsid w:val="00AC7B67"/>
    <w:rsid w:val="00AD2B1B"/>
    <w:rsid w:val="00AE6A1C"/>
    <w:rsid w:val="00AF7529"/>
    <w:rsid w:val="00B036EF"/>
    <w:rsid w:val="00B07624"/>
    <w:rsid w:val="00B26A96"/>
    <w:rsid w:val="00B37C0E"/>
    <w:rsid w:val="00B5135F"/>
    <w:rsid w:val="00B7283A"/>
    <w:rsid w:val="00BA133D"/>
    <w:rsid w:val="00BA5D6D"/>
    <w:rsid w:val="00BB3483"/>
    <w:rsid w:val="00BB4F01"/>
    <w:rsid w:val="00BB61D5"/>
    <w:rsid w:val="00BC4628"/>
    <w:rsid w:val="00BC58CA"/>
    <w:rsid w:val="00BE6870"/>
    <w:rsid w:val="00C05231"/>
    <w:rsid w:val="00C2273A"/>
    <w:rsid w:val="00C301B7"/>
    <w:rsid w:val="00C42CD0"/>
    <w:rsid w:val="00C43A05"/>
    <w:rsid w:val="00C479BA"/>
    <w:rsid w:val="00C50D8E"/>
    <w:rsid w:val="00C55450"/>
    <w:rsid w:val="00C56C2F"/>
    <w:rsid w:val="00C71C35"/>
    <w:rsid w:val="00C74C7C"/>
    <w:rsid w:val="00C93F29"/>
    <w:rsid w:val="00CB6CEE"/>
    <w:rsid w:val="00CB7695"/>
    <w:rsid w:val="00CC0849"/>
    <w:rsid w:val="00CD3E3C"/>
    <w:rsid w:val="00CF13C7"/>
    <w:rsid w:val="00D1212C"/>
    <w:rsid w:val="00D1447B"/>
    <w:rsid w:val="00D234D9"/>
    <w:rsid w:val="00D24604"/>
    <w:rsid w:val="00D30A31"/>
    <w:rsid w:val="00D30A85"/>
    <w:rsid w:val="00D36EA6"/>
    <w:rsid w:val="00D44209"/>
    <w:rsid w:val="00D477F6"/>
    <w:rsid w:val="00D53B6A"/>
    <w:rsid w:val="00D54A9F"/>
    <w:rsid w:val="00D57994"/>
    <w:rsid w:val="00D74106"/>
    <w:rsid w:val="00D754F5"/>
    <w:rsid w:val="00D9145D"/>
    <w:rsid w:val="00DA41CD"/>
    <w:rsid w:val="00DB5E70"/>
    <w:rsid w:val="00DB762C"/>
    <w:rsid w:val="00DC5145"/>
    <w:rsid w:val="00DD327B"/>
    <w:rsid w:val="00DE111B"/>
    <w:rsid w:val="00DE1F01"/>
    <w:rsid w:val="00DF0BCB"/>
    <w:rsid w:val="00E12DA9"/>
    <w:rsid w:val="00E208BB"/>
    <w:rsid w:val="00E20A21"/>
    <w:rsid w:val="00E466D7"/>
    <w:rsid w:val="00E61951"/>
    <w:rsid w:val="00E74A09"/>
    <w:rsid w:val="00E85A1D"/>
    <w:rsid w:val="00E92CE9"/>
    <w:rsid w:val="00E93346"/>
    <w:rsid w:val="00EC1438"/>
    <w:rsid w:val="00EE1FD9"/>
    <w:rsid w:val="00EE3661"/>
    <w:rsid w:val="00EF0084"/>
    <w:rsid w:val="00F150F4"/>
    <w:rsid w:val="00F151A6"/>
    <w:rsid w:val="00F15226"/>
    <w:rsid w:val="00F260C2"/>
    <w:rsid w:val="00F27AED"/>
    <w:rsid w:val="00F31250"/>
    <w:rsid w:val="00F3376A"/>
    <w:rsid w:val="00F44DC4"/>
    <w:rsid w:val="00F46946"/>
    <w:rsid w:val="00F47719"/>
    <w:rsid w:val="00F77353"/>
    <w:rsid w:val="00F82437"/>
    <w:rsid w:val="00F95099"/>
    <w:rsid w:val="00F96E45"/>
    <w:rsid w:val="00FA0EC4"/>
    <w:rsid w:val="00FA5FAA"/>
    <w:rsid w:val="00FC41BE"/>
    <w:rsid w:val="00FC6609"/>
    <w:rsid w:val="00FC717F"/>
    <w:rsid w:val="00FC7A1F"/>
    <w:rsid w:val="00FD2C52"/>
    <w:rsid w:val="00FD60AE"/>
    <w:rsid w:val="00FE05F0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uiPriority w:val="1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af">
    <w:name w:val="Основной текст_"/>
    <w:basedOn w:val="a0"/>
    <w:locked/>
    <w:rsid w:val="00623AE1"/>
    <w:rPr>
      <w:sz w:val="21"/>
      <w:szCs w:val="21"/>
      <w:shd w:val="clear" w:color="auto" w:fill="FFFFFF"/>
      <w:lang w:bidi="ar-SA"/>
    </w:rPr>
  </w:style>
  <w:style w:type="paragraph" w:customStyle="1" w:styleId="10">
    <w:name w:val="Абзац списка1"/>
    <w:basedOn w:val="a"/>
    <w:rsid w:val="00A765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9">
    <w:name w:val="c29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54F5"/>
  </w:style>
  <w:style w:type="paragraph" w:styleId="af0">
    <w:name w:val="Body Text"/>
    <w:basedOn w:val="a"/>
    <w:link w:val="af1"/>
    <w:rsid w:val="002223C0"/>
    <w:pPr>
      <w:suppressAutoHyphens/>
      <w:spacing w:after="120" w:line="240" w:lineRule="auto"/>
      <w:ind w:left="-57" w:right="-113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rsid w:val="002223C0"/>
    <w:rPr>
      <w:rFonts w:ascii="Calibri" w:eastAsia="Calibri" w:hAnsi="Calibri" w:cs="Calibri"/>
      <w:lang w:eastAsia="ar-SA"/>
    </w:rPr>
  </w:style>
  <w:style w:type="character" w:customStyle="1" w:styleId="WW8Num2z0">
    <w:name w:val="WW8Num2z0"/>
    <w:rsid w:val="002737A4"/>
    <w:rPr>
      <w:rFonts w:ascii="Symbol" w:hAnsi="Symbol"/>
      <w:sz w:val="20"/>
    </w:rPr>
  </w:style>
  <w:style w:type="character" w:styleId="af2">
    <w:name w:val="Hyperlink"/>
    <w:basedOn w:val="a0"/>
    <w:uiPriority w:val="99"/>
    <w:unhideWhenUsed/>
    <w:rsid w:val="00A90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sedge.kennedy-cente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museu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rmitag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etty.edu/art/exhibitions/devi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hloma.nnov.ru/" TargetMode="External"/><Relationship Id="rId14" Type="http://schemas.openxmlformats.org/officeDocument/2006/relationships/hyperlink" Target="http://som.ru/Resources/Moreva/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D03F-4BFA-4E80-B883-5D38172C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2015-09-20T05:24:00Z</cp:lastPrinted>
  <dcterms:created xsi:type="dcterms:W3CDTF">2015-09-20T05:39:00Z</dcterms:created>
  <dcterms:modified xsi:type="dcterms:W3CDTF">2016-11-23T07:10:00Z</dcterms:modified>
</cp:coreProperties>
</file>