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82" w:rsidRPr="008023D0" w:rsidRDefault="00181E31" w:rsidP="00002482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3D0">
        <w:rPr>
          <w:rFonts w:ascii="Times New Roman" w:eastAsia="Times New Roman" w:hAnsi="Times New Roman" w:cs="Times New Roman"/>
          <w:b/>
          <w:sz w:val="28"/>
          <w:szCs w:val="28"/>
        </w:rPr>
        <w:t>Внеклассное мероприятие по теме: «Поле чудес»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bookmarkStart w:id="0" w:name="_GoBack"/>
      <w:bookmarkEnd w:id="0"/>
    </w:p>
    <w:p w:rsidR="00002482" w:rsidRPr="00002482" w:rsidRDefault="00002482" w:rsidP="0000248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Таблички с вариантами ответа</w:t>
      </w:r>
    </w:p>
    <w:p w:rsidR="00002482" w:rsidRPr="00002482" w:rsidRDefault="00002482" w:rsidP="0000248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Портреты математиков</w:t>
      </w:r>
    </w:p>
    <w:p w:rsidR="00002482" w:rsidRPr="00002482" w:rsidRDefault="00002482" w:rsidP="0000248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Бочонки с вопросами для викторины</w:t>
      </w:r>
    </w:p>
    <w:p w:rsidR="00002482" w:rsidRPr="00002482" w:rsidRDefault="00002482" w:rsidP="0000248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Табло для игры "Поле Чудес"</w:t>
      </w:r>
    </w:p>
    <w:p w:rsidR="00002482" w:rsidRPr="00002482" w:rsidRDefault="00002482" w:rsidP="00002482">
      <w:pPr>
        <w:numPr>
          <w:ilvl w:val="0"/>
          <w:numId w:val="1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Колокольчик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проведения мероприятия:</w:t>
      </w:r>
    </w:p>
    <w:p w:rsidR="00002482" w:rsidRPr="00002482" w:rsidRDefault="00002482" w:rsidP="0000248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Составление команд.</w:t>
      </w:r>
    </w:p>
    <w:p w:rsidR="00002482" w:rsidRPr="00002482" w:rsidRDefault="00002482" w:rsidP="0000248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Приветствие команд;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а) эмблема;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б) название команды;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в) девиз.</w:t>
      </w:r>
    </w:p>
    <w:p w:rsidR="00002482" w:rsidRPr="00002482" w:rsidRDefault="00002482" w:rsidP="0000248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Задания и конкурсы командам: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а) слабое звено;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б) великие математики;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в) числа в народных пословицах, поговорках, загадках;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г) темная лошадка.</w:t>
      </w:r>
    </w:p>
    <w:p w:rsidR="00002482" w:rsidRPr="00002482" w:rsidRDefault="00002482" w:rsidP="0000248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Конкурс капитанов: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а) игра "Поле Чудес";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б) кто больше знает слов, относящихся к математике.</w:t>
      </w:r>
    </w:p>
    <w:p w:rsidR="00002482" w:rsidRPr="00002482" w:rsidRDefault="00002482" w:rsidP="00002482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Конкурс болельщиков: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а) составь слова из слова </w:t>
      </w:r>
      <w:r w:rsidRPr="00002482">
        <w:rPr>
          <w:rFonts w:ascii="Times New Roman" w:eastAsia="Times New Roman" w:hAnsi="Times New Roman" w:cs="Times New Roman"/>
          <w:i/>
          <w:iCs/>
          <w:sz w:val="24"/>
          <w:szCs w:val="24"/>
        </w:rPr>
        <w:t>треугольник;</w:t>
      </w:r>
      <w:r w:rsidRPr="00002482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б) составь самое длинное слово, относящееся к математике.</w:t>
      </w:r>
    </w:p>
    <w:p w:rsidR="00002482" w:rsidRPr="00002482" w:rsidRDefault="00002482" w:rsidP="000024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1. 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Вводная часть.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 Составление команд (10 человек). Класс отвечает на вопросы, записывая только номера верного ответа. Кто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наберет наибольшее количество баллов участвует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в составе команды. (1 вопрос – 1 балл.)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1. Каким числом является сумма натуральных чисел?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3"/>
        <w:gridCol w:w="2173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Целым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Натуральным *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Положительным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Отрицательным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2. Говорят, что математика – царица всех наук, а царица математики…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36"/>
        <w:gridCol w:w="2033"/>
      </w:tblGrid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Геометрия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Алгебра</w:t>
            </w:r>
          </w:p>
        </w:tc>
      </w:tr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Арифметика *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Тригонометрия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3. Равнобедренный треугольник, основание которого равно боковой стороне, является…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42"/>
        <w:gridCol w:w="2339"/>
      </w:tblGrid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Прямоугольным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Равнобедренным</w:t>
            </w:r>
          </w:p>
        </w:tc>
      </w:tr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Тупоугольным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Равносторонним *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4. Условный знак для обозначения чисел – это…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1"/>
        <w:gridCol w:w="1321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Цифра *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Точка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Тире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Буква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5. Кто сказал слова “Математика – царица наук, арифметика – царица математики”?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6"/>
        <w:gridCol w:w="1366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Галуа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Гаусс *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Пифагор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Эйлер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6. Единица измерения объема нефти.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9"/>
        <w:gridCol w:w="1449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Унция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Тонна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Карат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Баррель *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7. Расположите в порядке увеличения единицы измерения массы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4"/>
        <w:gridCol w:w="1614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Килограмм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Грамм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Тонна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Центнер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8. Который сейчас час, если оставшаяся часть суток вдвое больше прошедшей?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7"/>
        <w:gridCol w:w="713"/>
      </w:tblGrid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8 *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10</w:t>
            </w:r>
          </w:p>
        </w:tc>
      </w:tr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12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16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9. Часы с боем делают 3 удара за 4 секунды. За сколько секунд они сделают 9 ударов?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7"/>
        <w:gridCol w:w="713"/>
      </w:tblGrid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12 *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16</w:t>
            </w:r>
          </w:p>
        </w:tc>
      </w:tr>
      <w:tr w:rsidR="00002482" w:rsidRPr="00002482" w:rsidTr="00002482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15</w:t>
            </w:r>
          </w:p>
        </w:tc>
        <w:tc>
          <w:tcPr>
            <w:tcW w:w="0" w:type="auto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18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10. После снижения цены на 20 % товар стоит 480 рублей. Сколько стоил этот товар до снижения цены?</w:t>
      </w:r>
    </w:p>
    <w:tbl>
      <w:tblPr>
        <w:tblW w:w="0" w:type="auto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"/>
        <w:gridCol w:w="1004"/>
      </w:tblGrid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а) 2040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б) 960</w:t>
            </w:r>
          </w:p>
        </w:tc>
      </w:tr>
      <w:tr w:rsidR="00002482" w:rsidRPr="00002482" w:rsidTr="00002482">
        <w:trPr>
          <w:jc w:val="center"/>
        </w:trPr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в) 600 *</w:t>
            </w:r>
          </w:p>
        </w:tc>
        <w:tc>
          <w:tcPr>
            <w:tcW w:w="2500" w:type="pct"/>
            <w:shd w:val="clear" w:color="auto" w:fill="auto"/>
            <w:hideMark/>
          </w:tcPr>
          <w:p w:rsidR="00002482" w:rsidRPr="00002482" w:rsidRDefault="00002482" w:rsidP="00002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482">
              <w:rPr>
                <w:rFonts w:ascii="Times New Roman" w:eastAsia="Times New Roman" w:hAnsi="Times New Roman" w:cs="Times New Roman"/>
                <w:sz w:val="24"/>
                <w:szCs w:val="24"/>
              </w:rPr>
              <w:t>г) 720</w:t>
            </w:r>
          </w:p>
        </w:tc>
      </w:tr>
    </w:tbl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 Приветствие команд.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(Название команды, девиз, эмблема.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Выбор жюри из оставшихся игроков.)</w:t>
      </w:r>
      <w:proofErr w:type="gramEnd"/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 Конкурс “Слабое звено”. Вопросы задаются поочередно членам команды, не ответивший игрок выбывает. 1 балл получает та команда, у которой осталось больше игроков.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Вопросы 1-й команде: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Направленный отрезок (вектор).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Фигура, образованная двумя лучами с общим началом (луч).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Отношение прилежащего катета к гипотенузе (косинус).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Самая большая хорда в круге (диаметр).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График обратной пропорциональности (гипербола).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Часть окружности (дуга).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Точка пересечения диаметров окружности (центр).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Наглядное изображение функциональной зависимости (график).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Подкоренное выражение в формуле корней квадратного уравнения (дискриминант).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Какая цифра была введена в математике последней? (5, 0*, 9, 1).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 вычитания (разность).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Выражение, находящееся над дробной чертой (числитель).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Угол с вершиной в центре окружности (центральный).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Взаимно перпендикулярные отрезки в ромбе (диагонали).</w:t>
      </w:r>
    </w:p>
    <w:p w:rsidR="00002482" w:rsidRPr="00002482" w:rsidRDefault="00002482" w:rsidP="00002482">
      <w:pPr>
        <w:numPr>
          <w:ilvl w:val="0"/>
          <w:numId w:val="3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Что находится выражением 2ПR? (длина окружности).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Вопросы 2-й команде: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Правила, схема выполнения действий (алгоритм).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Третья степень числа (куб).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Сформулируйте теорему синусов.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Независимая переменная (аргумент).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Сотая часть числа (процент).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Назовите стороны прямоугольного треугольника (катеты и гипотенуза).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Точка пересечения осей координат (начало координат).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Отношение противолежащего катета к гипотенузе (синус).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Как называется многоугольник с наименьшим числом сторон? (Треугольник.)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Наименьшее натуральное число (1).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Результат умножения (произведение).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Не положительное и неотрицательное число (нуль).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Прямая, имеющая с окружностью две общие точки (секущая).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Что находится выражением ПR</w:t>
      </w:r>
      <w:r w:rsidRPr="00002482">
        <w:rPr>
          <w:rFonts w:ascii="Times New Roman" w:eastAsia="Times New Roman" w:hAnsi="Times New Roman" w:cs="Times New Roman"/>
          <w:sz w:val="15"/>
          <w:szCs w:val="15"/>
          <w:vertAlign w:val="superscript"/>
        </w:rPr>
        <w:t>2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? (Площадь круга).</w:t>
      </w:r>
    </w:p>
    <w:p w:rsidR="00002482" w:rsidRPr="00002482" w:rsidRDefault="00002482" w:rsidP="00002482">
      <w:pPr>
        <w:numPr>
          <w:ilvl w:val="0"/>
          <w:numId w:val="4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График квадратичной функции (парабола).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Конкурс “Великие математики”.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Тянут билет и отвечают на вопрос</w:t>
      </w:r>
      <w:r w:rsidRPr="00002482">
        <w:rPr>
          <w:rFonts w:ascii="Times New Roman" w:eastAsia="Times New Roman" w:hAnsi="Times New Roman" w:cs="Times New Roman"/>
          <w:i/>
          <w:iCs/>
          <w:sz w:val="24"/>
          <w:szCs w:val="24"/>
        </w:rPr>
        <w:t>: В каком веке жил математик и чем он известен?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(Келдыш, Ковалевская, Чебышев, Галуа, Пифагор, Декарт, Эйлер, Гаусс.) За каждый правильный ответ 1 балл.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Справка</w:t>
      </w:r>
      <w:r w:rsidRPr="00002482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Эварист</w:t>
      </w:r>
      <w:proofErr w:type="spellEnd"/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Галуа (1811–1832</w:t>
      </w:r>
      <w:r w:rsidRPr="0000248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Гордость французской науки. Его статья из 60 страниц в числе других стала истоком современной теории групп – одного из основных и наиболее развитых разделов алгебры, изучающего в общем виде глубокую закономерность реального мира – симметрию. В возрасте 20 лет оборвалась жизнь на дуэли.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Карл Фридрих Гаусс (1777–1855)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Величайший немецкий математик, астроном и физик. В конце 18 века алгебраическим методом решил задачу о построении многоугольников циркулем и линейкой. В 1801 году опубликовал “Арифметические исследования” – многотомный труд по теории чисел. “Король” математики.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Рене Декарт (1596–1650)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Родился на юге Франции. В истории математики Декарт обессмертил свое имя тем, что связал кривые на плоскости с уравнениями, которыми они описываются в координатной системе. Он выяснил, что уравнения с переменными в первой степени задают на плоскости прямые линии. Символика, предложенная им, сохранилась до сих пор.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Переменные – х, у, z, а для заданных величин – а, в, с, а – также предложено Декартом.</w:t>
      </w:r>
      <w:proofErr w:type="gramEnd"/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Мстислав Всеволодович Келдыш (1911–1978)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lastRenderedPageBreak/>
        <w:t>Родился в Риге. Благодаря его расчетам сегодня человечество имеет возможность преодолевать звуковой барьер. С его именем связано решение многих задач физики, создание ракетно-ядерного щита нашего государства.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Софья Васильевна Ковалевская (1850–1891)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Гордость русской науки. В 1888 написала свою основную работу “Задача о вращении твердого тела вокруг неподвижной точки”, за которую получила премию Парижской Академии наук. В университете написала три работы: “К теории уравнений в частных производных”, “О приведении одного класса абелевых интегралов третьего ранга к эллиптическим интегралам” и други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>по астрономии) “Дополнения: о форме кольца Сатурна”.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Пафнутий</w:t>
      </w:r>
      <w:proofErr w:type="spellEnd"/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Львович Чебышев (1821–1894)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Создал школу русских математиков. Его труды: труды по теории чисел, теорема, лежащая в основе теории вероятностей; работы по практической механике. Им создано более 40 механизмов и около 80 их модификаций.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Леонард Эйлер (1707–1783)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Родился в Швейцарии. В 1723 году получил степень магистра искусств, а в 1727 году защитил диссертацию о распространении звука. Его сочинений более 70 томов, а списки его трудов – более 850 названий. Он автор книг по механике, географии, теории музыки, теории движения Луны и планет и т.д.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Именем Эйлера названы многочлены, подстановки, постоянная, преобразование, ряды, теоремы, тождества, уравнения, формулы, функции, интегралы, углы, числа и т.д.</w:t>
      </w:r>
      <w:proofErr w:type="gramEnd"/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Пифагор (ок.570 – ок.500л до н.э.)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Родился у берегов Малой Азии на острове </w:t>
      </w:r>
      <w:proofErr w:type="spellStart"/>
      <w:r w:rsidRPr="00002482">
        <w:rPr>
          <w:rFonts w:ascii="Times New Roman" w:eastAsia="Times New Roman" w:hAnsi="Times New Roman" w:cs="Times New Roman"/>
          <w:sz w:val="24"/>
          <w:szCs w:val="24"/>
        </w:rPr>
        <w:t>Самос</w:t>
      </w:r>
      <w:proofErr w:type="spellEnd"/>
      <w:r w:rsidRPr="00002482">
        <w:rPr>
          <w:rFonts w:ascii="Times New Roman" w:eastAsia="Times New Roman" w:hAnsi="Times New Roman" w:cs="Times New Roman"/>
          <w:sz w:val="24"/>
          <w:szCs w:val="24"/>
        </w:rPr>
        <w:t>. Теорема Пифагора доказана более чем 100 способами. Уже в зрелом возрасте переселяется в Сицилию и там создает удивительную школу, которую назовут пифагорейской. Пифагор был не только математиком, но и философом.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Задается вопрос командам из викторины (вытаскивают бочонок с вопросом). На обсуждение 30 секунд. За каждый правильный ответ 1 балл. Отвечает та команда, кто первым позвонит в колокольчик.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Викторина: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Кто из великих русских математиков занимался поэзией?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(Ломоносов, Ковалевская.)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Кто, несмотря на свою молодость, успел сделать много открытий в математике, но, к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сожалению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был убит на дуэли в 20 лет.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(Галуа.)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 честь какого ученого названа прямоугольная система координат.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(Декарт.)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Кто из математиков был “Главным теоретиком космонавтики”, Президентом АН СССР?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(Келдыш.)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Этого ученого называли “королем” математики. Его математическое дарование проявилось уже в детстве. Рассказывают, что в трехлетнем возрасте он удивил окружающих, поправив расчеты своего отца с каменщиками. Кто он?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(Гаусс.)</w:t>
      </w:r>
    </w:p>
    <w:p w:rsidR="00002482" w:rsidRPr="00002482" w:rsidRDefault="00002482" w:rsidP="00002482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Кто из математиков был чемпионом олимпийских игр по кулачному бою?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(Пифагор.)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Конкурс. Числа в народных пословицах, поговорках, загадках.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Команды поочередно называют пословицы, поговорки, загадки. 1 балл получает та команда, которая назовет последней.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 Конкурс "Темная лошадка".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Каждой команде задается по 3 вопроса. За каждый правильный ответ на вопрос-загадку команда получает 1 балл. На обсуждение 15 секунд.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1-й команде:</w:t>
      </w:r>
    </w:p>
    <w:p w:rsidR="00002482" w:rsidRPr="00002482" w:rsidRDefault="00002482" w:rsidP="00002482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Он и острый, да не нос,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И прямой, да не вопрос,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И тупой он, да не ножик, –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еще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таким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быть может? (Угол.)</w:t>
      </w:r>
    </w:p>
    <w:p w:rsidR="00002482" w:rsidRPr="00002482" w:rsidRDefault="00002482" w:rsidP="00002482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В каком числе столько же цифр, сколько букв в его названии? (100 – сто.)</w:t>
      </w:r>
    </w:p>
    <w:p w:rsidR="00002482" w:rsidRPr="00002482" w:rsidRDefault="00002482" w:rsidP="00002482">
      <w:pPr>
        <w:numPr>
          <w:ilvl w:val="0"/>
          <w:numId w:val="6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Что это может быть: две головы, две руки, шесть ног, а идут или бегут только четыре? (Всадник на лошади.)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2-й команде:</w:t>
      </w:r>
    </w:p>
    <w:p w:rsidR="00002482" w:rsidRPr="00002482" w:rsidRDefault="00002482" w:rsidP="0000248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Ноги очень интересны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таинственного друга: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Если первая на месте,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то другая ходит кругом! (Циркуль.)</w:t>
      </w:r>
    </w:p>
    <w:p w:rsidR="00002482" w:rsidRPr="00002482" w:rsidRDefault="00002482" w:rsidP="0000248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Назовите пять дней не называя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чисел и дней недели.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(Позавчера, вчера, сегодня, завтра, послезавтра.)</w:t>
      </w:r>
    </w:p>
    <w:p w:rsidR="00002482" w:rsidRPr="00002482" w:rsidRDefault="00002482" w:rsidP="00002482">
      <w:pPr>
        <w:numPr>
          <w:ilvl w:val="0"/>
          <w:numId w:val="7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Что это может быть: имеет четыре зуба. Каждый день появляется за столом, а ничего не ест? (Вилка.)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 Конкурс капитанов.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1. Игра “Поле чудес”. Какое это слово? Как называли куб в Греции? (Гексаэдр.)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1 балл получает та команда, чей капитан первым отгадает все слово и 1 балл дополнительно можно получить, если правильно отгадать 3 буквы подряд.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2. Кто знает больше слов, относящихся к математике.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За 1 минуту капитаны по очереди называют слова. Заработать 1 балл могут оба капитана.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9. 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Конкурс болельщиков.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>1. Составить слова из слова </w:t>
      </w: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треугольник.</w:t>
      </w:r>
      <w:r w:rsidRPr="00002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Слова называют по очереди. 1 балл получит та команда, чьи болельщики назовут последнее слово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2. Составь </w:t>
      </w:r>
      <w:proofErr w:type="gramStart"/>
      <w:r w:rsidRPr="00002482">
        <w:rPr>
          <w:rFonts w:ascii="Times New Roman" w:eastAsia="Times New Roman" w:hAnsi="Times New Roman" w:cs="Times New Roman"/>
          <w:sz w:val="24"/>
          <w:szCs w:val="24"/>
        </w:rPr>
        <w:t>самое длинное слово, относящееся к математике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br/>
        <w:t>1 балл получит</w:t>
      </w:r>
      <w:proofErr w:type="gramEnd"/>
      <w:r w:rsidRPr="00002482">
        <w:rPr>
          <w:rFonts w:ascii="Times New Roman" w:eastAsia="Times New Roman" w:hAnsi="Times New Roman" w:cs="Times New Roman"/>
          <w:sz w:val="24"/>
          <w:szCs w:val="24"/>
        </w:rPr>
        <w:t xml:space="preserve"> та команда, чьи болельщики назовут самое длинное слово</w:t>
      </w:r>
    </w:p>
    <w:p w:rsidR="00002482" w:rsidRPr="00002482" w:rsidRDefault="00002482" w:rsidP="000024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2482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002482">
        <w:rPr>
          <w:rFonts w:ascii="Times New Roman" w:eastAsia="Times New Roman" w:hAnsi="Times New Roman" w:cs="Times New Roman"/>
          <w:sz w:val="24"/>
          <w:szCs w:val="24"/>
        </w:rPr>
        <w:t> Подведение итогов. Вручение призов.</w:t>
      </w:r>
    </w:p>
    <w:p w:rsidR="00181E31" w:rsidRDefault="00181E31" w:rsidP="00002482">
      <w:pPr>
        <w:pStyle w:val="a3"/>
        <w:spacing w:before="0" w:beforeAutospacing="0" w:after="120" w:afterAutospacing="0"/>
        <w:ind w:left="720"/>
      </w:pPr>
    </w:p>
    <w:p w:rsidR="00181E31" w:rsidRDefault="00181E31" w:rsidP="00002482">
      <w:pPr>
        <w:pStyle w:val="a3"/>
        <w:spacing w:before="0" w:beforeAutospacing="0" w:after="120" w:afterAutospacing="0"/>
        <w:ind w:left="720"/>
      </w:pPr>
    </w:p>
    <w:p w:rsidR="00181E31" w:rsidRDefault="00181E31" w:rsidP="00002482">
      <w:pPr>
        <w:pStyle w:val="a3"/>
        <w:spacing w:before="0" w:beforeAutospacing="0" w:after="120" w:afterAutospacing="0"/>
        <w:ind w:left="720"/>
      </w:pPr>
    </w:p>
    <w:p w:rsidR="00181E31" w:rsidRDefault="00181E31" w:rsidP="00002482">
      <w:pPr>
        <w:pStyle w:val="a3"/>
        <w:spacing w:before="0" w:beforeAutospacing="0" w:after="120" w:afterAutospacing="0"/>
        <w:ind w:left="720"/>
      </w:pPr>
    </w:p>
    <w:p w:rsidR="00181E31" w:rsidRDefault="00181E31" w:rsidP="00002482">
      <w:pPr>
        <w:pStyle w:val="a3"/>
        <w:spacing w:before="0" w:beforeAutospacing="0" w:after="120" w:afterAutospacing="0"/>
        <w:ind w:left="720"/>
      </w:pPr>
    </w:p>
    <w:p w:rsidR="00002482" w:rsidRPr="00181E31" w:rsidRDefault="00181E31" w:rsidP="00002482">
      <w:pPr>
        <w:pStyle w:val="a3"/>
        <w:spacing w:before="0" w:beforeAutospacing="0" w:after="120" w:afterAutospacing="0"/>
        <w:ind w:left="720"/>
        <w:rPr>
          <w:b/>
          <w:sz w:val="28"/>
          <w:szCs w:val="28"/>
        </w:rPr>
      </w:pPr>
      <w:r w:rsidRPr="00181E31">
        <w:rPr>
          <w:b/>
          <w:sz w:val="28"/>
          <w:szCs w:val="28"/>
        </w:rPr>
        <w:lastRenderedPageBreak/>
        <w:t>Внеклассное мероприятие по теме « А ну-ка, математики»</w:t>
      </w:r>
      <w:r>
        <w:rPr>
          <w:b/>
          <w:sz w:val="28"/>
          <w:szCs w:val="28"/>
        </w:rPr>
        <w:t>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Оборудование:</w:t>
      </w:r>
    </w:p>
    <w:p w:rsidR="00002482" w:rsidRDefault="00002482" w:rsidP="00002482">
      <w:pPr>
        <w:numPr>
          <w:ilvl w:val="0"/>
          <w:numId w:val="9"/>
        </w:numPr>
        <w:spacing w:before="100" w:beforeAutospacing="1" w:after="100" w:afterAutospacing="1" w:line="240" w:lineRule="atLeast"/>
        <w:ind w:left="1095"/>
      </w:pPr>
      <w:r>
        <w:t>современная компьютерная техника: компьютер, проектор, экран;</w:t>
      </w:r>
    </w:p>
    <w:p w:rsidR="00002482" w:rsidRDefault="00002482" w:rsidP="00002482">
      <w:pPr>
        <w:numPr>
          <w:ilvl w:val="0"/>
          <w:numId w:val="9"/>
        </w:numPr>
        <w:spacing w:before="100" w:beforeAutospacing="1" w:after="100" w:afterAutospacing="1" w:line="240" w:lineRule="atLeast"/>
        <w:ind w:left="1095"/>
      </w:pPr>
      <w:r>
        <w:t>раздаточный материал, таблица результатов конкурсов для жюри, плакаты с заданиями, грамоты.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Методы обучения:</w:t>
      </w:r>
      <w:r>
        <w:rPr>
          <w:rStyle w:val="apple-converted-space"/>
          <w:rFonts w:eastAsiaTheme="majorEastAsia"/>
          <w:b/>
          <w:bCs/>
        </w:rPr>
        <w:t> </w:t>
      </w:r>
      <w:proofErr w:type="gramStart"/>
      <w:r>
        <w:t>Проблемно-поисковый</w:t>
      </w:r>
      <w:proofErr w:type="gramEnd"/>
      <w:r>
        <w:t>, стимулирования и мотивации учебно-познавательной деятельности.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Цели мероприятия:</w:t>
      </w:r>
    </w:p>
    <w:p w:rsidR="00002482" w:rsidRDefault="00002482" w:rsidP="00002482">
      <w:pPr>
        <w:numPr>
          <w:ilvl w:val="0"/>
          <w:numId w:val="10"/>
        </w:numPr>
        <w:spacing w:before="100" w:beforeAutospacing="1" w:after="100" w:afterAutospacing="1" w:line="240" w:lineRule="atLeast"/>
        <w:ind w:left="1095"/>
      </w:pPr>
      <w:r>
        <w:t>привитие интереса к математике;</w:t>
      </w:r>
    </w:p>
    <w:p w:rsidR="00002482" w:rsidRDefault="00002482" w:rsidP="00002482">
      <w:pPr>
        <w:numPr>
          <w:ilvl w:val="0"/>
          <w:numId w:val="10"/>
        </w:numPr>
        <w:spacing w:before="100" w:beforeAutospacing="1" w:after="100" w:afterAutospacing="1" w:line="240" w:lineRule="atLeast"/>
        <w:ind w:left="1095"/>
      </w:pPr>
      <w:r>
        <w:t>развитие у учащихся логического мышления;</w:t>
      </w:r>
    </w:p>
    <w:p w:rsidR="00002482" w:rsidRDefault="00002482" w:rsidP="00002482">
      <w:pPr>
        <w:numPr>
          <w:ilvl w:val="0"/>
          <w:numId w:val="10"/>
        </w:numPr>
        <w:spacing w:before="100" w:beforeAutospacing="1" w:after="100" w:afterAutospacing="1" w:line="240" w:lineRule="atLeast"/>
        <w:ind w:left="1095"/>
      </w:pPr>
      <w:r>
        <w:t>развитие познавательных интересов;</w:t>
      </w:r>
    </w:p>
    <w:p w:rsidR="00002482" w:rsidRDefault="00002482" w:rsidP="00002482">
      <w:pPr>
        <w:numPr>
          <w:ilvl w:val="0"/>
          <w:numId w:val="10"/>
        </w:numPr>
        <w:spacing w:before="100" w:beforeAutospacing="1" w:after="100" w:afterAutospacing="1" w:line="240" w:lineRule="atLeast"/>
        <w:ind w:left="1095"/>
      </w:pPr>
      <w:r>
        <w:t>воспитание у учащихся внимательности, аккуратности, дисциплинированности.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  <w:rPr>
          <w:b/>
          <w:bCs/>
        </w:rPr>
      </w:pPr>
      <w:r>
        <w:rPr>
          <w:b/>
          <w:bCs/>
        </w:rPr>
        <w:t>Задачи мероприятия:</w:t>
      </w:r>
    </w:p>
    <w:p w:rsidR="00002482" w:rsidRDefault="00002482" w:rsidP="00002482">
      <w:pPr>
        <w:numPr>
          <w:ilvl w:val="0"/>
          <w:numId w:val="11"/>
        </w:numPr>
        <w:spacing w:before="100" w:beforeAutospacing="1" w:after="100" w:afterAutospacing="1" w:line="240" w:lineRule="atLeast"/>
        <w:ind w:left="1095"/>
      </w:pPr>
      <w:r>
        <w:rPr>
          <w:rStyle w:val="a5"/>
        </w:rPr>
        <w:t>Воспитательная</w:t>
      </w:r>
      <w:r>
        <w:rPr>
          <w:rStyle w:val="apple-converted-space"/>
        </w:rPr>
        <w:t> </w:t>
      </w:r>
      <w:r>
        <w:t>- развитие познавательного интереса, воспитание уважения к сопернику, умения достойно вести спор, стойкость, волю к победе, находчивость, умение работать в команде;</w:t>
      </w:r>
    </w:p>
    <w:p w:rsidR="00002482" w:rsidRDefault="00002482" w:rsidP="00002482">
      <w:pPr>
        <w:numPr>
          <w:ilvl w:val="0"/>
          <w:numId w:val="11"/>
        </w:numPr>
        <w:spacing w:before="100" w:beforeAutospacing="1" w:after="100" w:afterAutospacing="1" w:line="240" w:lineRule="atLeast"/>
        <w:ind w:left="1095"/>
      </w:pPr>
      <w:proofErr w:type="gramStart"/>
      <w:r>
        <w:rPr>
          <w:rStyle w:val="a5"/>
        </w:rPr>
        <w:t>Учебная</w:t>
      </w:r>
      <w:proofErr w:type="gramEnd"/>
      <w:r>
        <w:rPr>
          <w:rStyle w:val="apple-converted-space"/>
        </w:rPr>
        <w:t> </w:t>
      </w:r>
      <w:r>
        <w:t>- повторение и закрепление основного программного материала;</w:t>
      </w:r>
    </w:p>
    <w:p w:rsidR="00002482" w:rsidRDefault="00002482" w:rsidP="00002482">
      <w:pPr>
        <w:numPr>
          <w:ilvl w:val="0"/>
          <w:numId w:val="11"/>
        </w:numPr>
        <w:spacing w:before="100" w:beforeAutospacing="1" w:after="100" w:afterAutospacing="1" w:line="240" w:lineRule="atLeast"/>
        <w:ind w:left="1095"/>
      </w:pPr>
      <w:proofErr w:type="gramStart"/>
      <w:r>
        <w:rPr>
          <w:rStyle w:val="a5"/>
        </w:rPr>
        <w:t>Развивающая</w:t>
      </w:r>
      <w:proofErr w:type="gramEnd"/>
      <w:r>
        <w:rPr>
          <w:rStyle w:val="apple-converted-space"/>
        </w:rPr>
        <w:t> </w:t>
      </w:r>
      <w:r>
        <w:t>- развитие у учащихся памяти, внимательности, любознательности, умения излагать мысли.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ПЛАН МЕРОПРИЯТИЯ</w:t>
      </w:r>
    </w:p>
    <w:p w:rsidR="00002482" w:rsidRDefault="00002482" w:rsidP="00002482">
      <w:pPr>
        <w:numPr>
          <w:ilvl w:val="0"/>
          <w:numId w:val="12"/>
        </w:numPr>
        <w:spacing w:before="100" w:beforeAutospacing="1" w:after="100" w:afterAutospacing="1" w:line="240" w:lineRule="atLeast"/>
        <w:ind w:left="1095"/>
      </w:pPr>
      <w:r>
        <w:t>Организационный момент (8 мин).</w:t>
      </w:r>
    </w:p>
    <w:p w:rsidR="00002482" w:rsidRDefault="00002482" w:rsidP="00002482">
      <w:pPr>
        <w:numPr>
          <w:ilvl w:val="0"/>
          <w:numId w:val="12"/>
        </w:numPr>
        <w:spacing w:before="100" w:beforeAutospacing="1" w:after="100" w:afterAutospacing="1" w:line="240" w:lineRule="atLeast"/>
        <w:ind w:left="1095"/>
      </w:pPr>
      <w:r>
        <w:t>Постановка темы и цели мероприятие (2 мин).</w:t>
      </w:r>
    </w:p>
    <w:p w:rsidR="00002482" w:rsidRDefault="00002482" w:rsidP="00002482">
      <w:pPr>
        <w:numPr>
          <w:ilvl w:val="0"/>
          <w:numId w:val="12"/>
        </w:numPr>
        <w:spacing w:before="100" w:beforeAutospacing="1" w:after="100" w:afterAutospacing="1" w:line="240" w:lineRule="atLeast"/>
        <w:ind w:left="1095"/>
      </w:pPr>
      <w:r>
        <w:t>Путешествие в мир занимательных вопросов и задач (1 ч).</w:t>
      </w:r>
    </w:p>
    <w:p w:rsidR="00002482" w:rsidRDefault="00002482" w:rsidP="00002482">
      <w:pPr>
        <w:numPr>
          <w:ilvl w:val="0"/>
          <w:numId w:val="12"/>
        </w:numPr>
        <w:spacing w:before="100" w:beforeAutospacing="1" w:after="100" w:afterAutospacing="1" w:line="240" w:lineRule="atLeast"/>
        <w:ind w:left="1095"/>
      </w:pPr>
      <w:r>
        <w:t>Итоги мероприятия (5 мин).</w:t>
      </w:r>
    </w:p>
    <w:p w:rsidR="00002482" w:rsidRDefault="00002482" w:rsidP="00002482">
      <w:pPr>
        <w:numPr>
          <w:ilvl w:val="0"/>
          <w:numId w:val="12"/>
        </w:numPr>
        <w:spacing w:before="100" w:beforeAutospacing="1" w:after="100" w:afterAutospacing="1" w:line="240" w:lineRule="atLeast"/>
        <w:ind w:left="1095"/>
      </w:pPr>
      <w:r>
        <w:t>Выступление жюри и обсуждение результатов (5 мин).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  <w:jc w:val="center"/>
        <w:rPr>
          <w:b/>
          <w:bCs/>
        </w:rPr>
      </w:pPr>
      <w:r>
        <w:rPr>
          <w:b/>
          <w:bCs/>
        </w:rPr>
        <w:t>ХОД МЕРОПРИЯТИЯ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Организационный момент.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proofErr w:type="gramStart"/>
      <w:r>
        <w:t>Наше путешествие посвящено математике - той самой науке о числах, величинах и фигурах, без которой жизнь людей невозможно представить.</w:t>
      </w:r>
      <w:proofErr w:type="gramEnd"/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"Математика - царица всех наук" - такое гордое, царственное определение дал ей великий немецкий математик Карл Фридрих Гаусс. Математика - обширнейшая область знаний человека.</w:t>
      </w:r>
    </w:p>
    <w:p w:rsidR="00002482" w:rsidRDefault="00002482" w:rsidP="00002482">
      <w:pPr>
        <w:pStyle w:val="a3"/>
        <w:spacing w:before="0" w:beforeAutospacing="0" w:after="0" w:afterAutospacing="0" w:line="24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Есть о математике молва,</w:t>
      </w:r>
      <w:r>
        <w:rPr>
          <w:sz w:val="20"/>
          <w:szCs w:val="20"/>
        </w:rPr>
        <w:br/>
        <w:t>Что она в порядок ум приводит,</w:t>
      </w:r>
      <w:r>
        <w:rPr>
          <w:sz w:val="20"/>
          <w:szCs w:val="20"/>
        </w:rPr>
        <w:br/>
        <w:t>Поэтому хорошие слова</w:t>
      </w:r>
      <w:r>
        <w:rPr>
          <w:sz w:val="20"/>
          <w:szCs w:val="20"/>
        </w:rPr>
        <w:br/>
        <w:t>Часто говорят о ней в народе.</w:t>
      </w:r>
      <w:r>
        <w:rPr>
          <w:sz w:val="20"/>
          <w:szCs w:val="20"/>
        </w:rPr>
        <w:br/>
        <w:t>Ты нам, математика, даешь</w:t>
      </w:r>
      <w:proofErr w:type="gramStart"/>
      <w:r>
        <w:rPr>
          <w:sz w:val="20"/>
          <w:szCs w:val="20"/>
        </w:rPr>
        <w:br/>
        <w:t>Д</w:t>
      </w:r>
      <w:proofErr w:type="gramEnd"/>
      <w:r>
        <w:rPr>
          <w:sz w:val="20"/>
          <w:szCs w:val="20"/>
        </w:rPr>
        <w:t>ля победы трудностей закалку,</w:t>
      </w:r>
      <w:r>
        <w:rPr>
          <w:sz w:val="20"/>
          <w:szCs w:val="20"/>
        </w:rPr>
        <w:br/>
        <w:t>Учится с тобою молодежь</w:t>
      </w:r>
      <w:r>
        <w:rPr>
          <w:sz w:val="20"/>
          <w:szCs w:val="20"/>
        </w:rPr>
        <w:br/>
        <w:t>Развивать и волю и смекалку.</w:t>
      </w:r>
      <w:r>
        <w:rPr>
          <w:sz w:val="20"/>
          <w:szCs w:val="20"/>
        </w:rPr>
        <w:br/>
        <w:t>И за то, что в творческом труде</w:t>
      </w:r>
      <w:proofErr w:type="gramStart"/>
      <w:r>
        <w:rPr>
          <w:sz w:val="20"/>
          <w:szCs w:val="20"/>
        </w:rPr>
        <w:br/>
        <w:t>В</w:t>
      </w:r>
      <w:proofErr w:type="gramEnd"/>
      <w:r>
        <w:rPr>
          <w:sz w:val="20"/>
          <w:szCs w:val="20"/>
        </w:rPr>
        <w:t>ыручаешь в трудные моменты,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Мы сегодня искренне тебе</w:t>
      </w:r>
      <w:r>
        <w:rPr>
          <w:sz w:val="20"/>
          <w:szCs w:val="20"/>
        </w:rPr>
        <w:br/>
        <w:t>Посылаем гром аплодисментов!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Сегодня соревнуются умнейшие, находчивые, увлеченные, остроумные команды математико</w:t>
      </w:r>
      <w:proofErr w:type="gramStart"/>
      <w:r>
        <w:t>в</w:t>
      </w:r>
      <w:r>
        <w:rPr>
          <w:b/>
          <w:bCs/>
          <w:i/>
          <w:iCs/>
        </w:rPr>
        <w:t>"</w:t>
      </w:r>
      <w:proofErr w:type="gramEnd"/>
      <w:r>
        <w:rPr>
          <w:b/>
          <w:bCs/>
        </w:rPr>
        <w:t>Кристалл</w:t>
      </w:r>
      <w:r>
        <w:rPr>
          <w:b/>
          <w:bCs/>
          <w:i/>
          <w:iCs/>
        </w:rPr>
        <w:t>"</w:t>
      </w:r>
      <w:r>
        <w:rPr>
          <w:rStyle w:val="apple-converted-space"/>
          <w:rFonts w:eastAsiaTheme="majorEastAsia"/>
        </w:rPr>
        <w:t> </w:t>
      </w:r>
      <w:r>
        <w:t>и</w:t>
      </w:r>
      <w:r>
        <w:rPr>
          <w:rStyle w:val="apple-converted-space"/>
          <w:rFonts w:eastAsiaTheme="majorEastAsia"/>
        </w:rPr>
        <w:t> </w:t>
      </w:r>
      <w:r>
        <w:rPr>
          <w:b/>
          <w:bCs/>
        </w:rPr>
        <w:t>"Поиск"</w:t>
      </w:r>
      <w:r>
        <w:t>.</w:t>
      </w:r>
    </w:p>
    <w:p w:rsidR="00002482" w:rsidRDefault="00002482" w:rsidP="00002482">
      <w:pPr>
        <w:pStyle w:val="a3"/>
        <w:spacing w:before="0" w:beforeAutospacing="0" w:after="0" w:afterAutospacing="0" w:line="24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Чтобы спорилось нужное дело,</w:t>
      </w:r>
      <w:r>
        <w:rPr>
          <w:sz w:val="20"/>
          <w:szCs w:val="20"/>
        </w:rPr>
        <w:br/>
        <w:t>Чтобы в жизни не знать неудач</w:t>
      </w:r>
      <w:r>
        <w:rPr>
          <w:sz w:val="20"/>
          <w:szCs w:val="20"/>
        </w:rPr>
        <w:br/>
        <w:t>Мы поход продолжаем свой смело</w:t>
      </w:r>
      <w:proofErr w:type="gramStart"/>
      <w:r>
        <w:rPr>
          <w:sz w:val="20"/>
          <w:szCs w:val="20"/>
        </w:rPr>
        <w:br/>
        <w:t>В</w:t>
      </w:r>
      <w:proofErr w:type="gramEnd"/>
      <w:r>
        <w:rPr>
          <w:sz w:val="20"/>
          <w:szCs w:val="20"/>
        </w:rPr>
        <w:t xml:space="preserve"> мир интересных вопросов и задач.</w:t>
      </w:r>
      <w:r>
        <w:rPr>
          <w:sz w:val="20"/>
          <w:szCs w:val="20"/>
        </w:rPr>
        <w:br/>
        <w:t>Не беда, что идти нелегко,</w:t>
      </w:r>
      <w:r>
        <w:rPr>
          <w:sz w:val="20"/>
          <w:szCs w:val="20"/>
        </w:rPr>
        <w:br/>
        <w:t>И не бойтесь, что путь будет труден,</w:t>
      </w:r>
      <w:r>
        <w:rPr>
          <w:sz w:val="20"/>
          <w:szCs w:val="20"/>
        </w:rPr>
        <w:br/>
        <w:t>Ведь открытия сложные людям</w:t>
      </w:r>
      <w:proofErr w:type="gramStart"/>
      <w:r>
        <w:rPr>
          <w:sz w:val="20"/>
          <w:szCs w:val="20"/>
        </w:rPr>
        <w:br/>
        <w:t>Н</w:t>
      </w:r>
      <w:proofErr w:type="gramEnd"/>
      <w:r>
        <w:rPr>
          <w:sz w:val="20"/>
          <w:szCs w:val="20"/>
        </w:rPr>
        <w:t>икогда не давались легко.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Постановка темы и цели мероприятия.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Тема сегодняшнего внеклассного мероприятия звучит следующим образом:</w:t>
      </w:r>
      <w:r>
        <w:rPr>
          <w:rStyle w:val="apple-converted-space"/>
          <w:rFonts w:eastAsiaTheme="majorEastAsia"/>
        </w:rPr>
        <w:t> </w:t>
      </w:r>
      <w:r>
        <w:rPr>
          <w:b/>
          <w:bCs/>
        </w:rPr>
        <w:t>"А ну-ка, математики!" - путешествие в мир занимательных вопросов и задач.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Исходя из темы, вытекает</w:t>
      </w:r>
      <w:r>
        <w:rPr>
          <w:rStyle w:val="apple-converted-space"/>
          <w:rFonts w:eastAsiaTheme="majorEastAsia"/>
        </w:rPr>
        <w:t> </w:t>
      </w:r>
      <w:r>
        <w:rPr>
          <w:i/>
          <w:iCs/>
        </w:rPr>
        <w:t>цель мероприятия</w:t>
      </w:r>
      <w:r>
        <w:rPr>
          <w:rStyle w:val="apple-converted-space"/>
          <w:rFonts w:eastAsiaTheme="majorEastAsia"/>
        </w:rPr>
        <w:t> </w:t>
      </w:r>
      <w:r>
        <w:t>- привитие интереса к математике, развитие логического мышления, познавательных интересов, воспитание внимательности, аккуратности, дисциплинированности.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  <w:rPr>
          <w:b/>
          <w:bCs/>
        </w:rPr>
      </w:pPr>
      <w:r>
        <w:rPr>
          <w:b/>
          <w:bCs/>
        </w:rPr>
        <w:t>III. Путешествие в мир занимательных вопросов и задач.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1 этап. "Исторический"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Командам по очереди задаются вопросы, за правильный ответ команда получает 1 балл.</w:t>
      </w:r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Назовите фамилию и годы жизни первой русской женщины-математика. (С. Ковалевская, 1850-1891 г.г.)</w:t>
      </w:r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Назовите три древнегреческих математика.</w:t>
      </w:r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Кто автор первого учебника по математике в России? (Магницкий)</w:t>
      </w:r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Кем было предложено обозначать отношение длины окружности к ее диаметру буквой</w:t>
      </w:r>
      <w:r w:rsidRPr="00181E31">
        <w:rPr>
          <w:rStyle w:val="apple-converted-space"/>
          <w:rFonts w:ascii="Times New Roman" w:hAnsi="Times New Roman" w:cs="Times New Roman"/>
        </w:rPr>
        <w:t> </w:t>
      </w:r>
      <w:r w:rsidRPr="00181E31">
        <w:rPr>
          <w:rFonts w:ascii="Times New Roman" w:hAnsi="Times New Roman" w:cs="Times New Roman"/>
          <w:noProof/>
        </w:rPr>
        <w:drawing>
          <wp:inline distT="0" distB="0" distL="0" distR="0" wp14:anchorId="7CD0C449" wp14:editId="700729F7">
            <wp:extent cx="133350" cy="133350"/>
            <wp:effectExtent l="19050" t="0" r="0" b="0"/>
            <wp:docPr id="7" name="Рисунок 7" descr="http://festival.1september.ru/articles/621734/Image120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21734/Image1208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E31">
        <w:rPr>
          <w:rFonts w:ascii="Times New Roman" w:hAnsi="Times New Roman" w:cs="Times New Roman"/>
        </w:rPr>
        <w:t xml:space="preserve">? </w:t>
      </w:r>
      <w:proofErr w:type="gramStart"/>
      <w:r w:rsidRPr="00181E31">
        <w:rPr>
          <w:rFonts w:ascii="Times New Roman" w:hAnsi="Times New Roman" w:cs="Times New Roman"/>
        </w:rPr>
        <w:t>(Л. Эйлером в 1736г.</w:t>
      </w:r>
      <w:proofErr w:type="gramEnd"/>
      <w:r w:rsidRPr="00181E31">
        <w:rPr>
          <w:rFonts w:ascii="Times New Roman" w:hAnsi="Times New Roman" w:cs="Times New Roman"/>
        </w:rPr>
        <w:t xml:space="preserve"> </w:t>
      </w:r>
      <w:proofErr w:type="gramStart"/>
      <w:r w:rsidRPr="00181E31">
        <w:rPr>
          <w:rFonts w:ascii="Times New Roman" w:hAnsi="Times New Roman" w:cs="Times New Roman"/>
        </w:rPr>
        <w:t>И У. Джонсоном в 1706г.)</w:t>
      </w:r>
      <w:proofErr w:type="gramEnd"/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Какой русский писатель окончил физико-математический факультет? (А.С. Грибоедов)</w:t>
      </w:r>
    </w:p>
    <w:p w:rsidR="00002482" w:rsidRPr="00181E31" w:rsidRDefault="00002482" w:rsidP="00002482">
      <w:pPr>
        <w:numPr>
          <w:ilvl w:val="0"/>
          <w:numId w:val="13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Кем были предложены знаки умножения и деления? (немецким математиком Г. Лейбницем)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2 этап. "Великие ученые"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Каждой команде предлагается по очереди назвать высказывания великих ученых о математике. Побеждает команда, последней назвавшая высказывание.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3 этап. "Звездное небо"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 xml:space="preserve">Это конкурс на скорость, правильное выполнение и защиту своего задания. Каждый участник команды получает звезду с задачей. Решив ее и, найдя соответствующий ответ на небе, </w:t>
      </w:r>
      <w:proofErr w:type="gramStart"/>
      <w:r>
        <w:t>участник</w:t>
      </w:r>
      <w:proofErr w:type="gramEnd"/>
      <w:r>
        <w:t xml:space="preserve"> прикрепляет туда звезду. Затем условия задач появляются на </w:t>
      </w:r>
      <w:proofErr w:type="gramStart"/>
      <w:r>
        <w:t>экране</w:t>
      </w:r>
      <w:proofErr w:type="gramEnd"/>
      <w:r>
        <w:t xml:space="preserve"> и каждый член команды объясняет свое решение.</w:t>
      </w:r>
      <w:r>
        <w:rPr>
          <w:rStyle w:val="apple-converted-space"/>
          <w:rFonts w:eastAsiaTheme="majorEastAsia"/>
        </w:rPr>
        <w:t> 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Одновременно зрители в зале</w:t>
      </w:r>
      <w:r>
        <w:rPr>
          <w:rStyle w:val="apple-converted-space"/>
          <w:rFonts w:eastAsiaTheme="majorEastAsia"/>
          <w:b/>
          <w:bCs/>
        </w:rPr>
        <w:t> </w:t>
      </w:r>
      <w:r>
        <w:t>участвуют в</w:t>
      </w:r>
      <w:r>
        <w:rPr>
          <w:rStyle w:val="apple-converted-space"/>
          <w:rFonts w:eastAsiaTheme="majorEastAsia"/>
          <w:b/>
          <w:bCs/>
        </w:rPr>
        <w:t> </w:t>
      </w:r>
      <w:r>
        <w:rPr>
          <w:b/>
          <w:bCs/>
        </w:rPr>
        <w:t>"Конкурсе на самого активного болельщика"</w:t>
      </w:r>
      <w:r>
        <w:t>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На экране одна за другой появляются условия задач:</w:t>
      </w:r>
    </w:p>
    <w:p w:rsidR="00002482" w:rsidRPr="00181E31" w:rsidRDefault="00002482" w:rsidP="00002482">
      <w:pPr>
        <w:numPr>
          <w:ilvl w:val="0"/>
          <w:numId w:val="14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Что больше а или 2а?</w:t>
      </w:r>
    </w:p>
    <w:p w:rsidR="00002482" w:rsidRPr="00181E31" w:rsidRDefault="00002482" w:rsidP="00002482">
      <w:pPr>
        <w:numPr>
          <w:ilvl w:val="0"/>
          <w:numId w:val="14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Вычислить устно</w:t>
      </w:r>
      <w:r w:rsidRPr="00181E31">
        <w:rPr>
          <w:rStyle w:val="apple-converted-space"/>
          <w:rFonts w:ascii="Times New Roman" w:hAnsi="Times New Roman" w:cs="Times New Roman"/>
        </w:rPr>
        <w:t> </w:t>
      </w:r>
      <w:r w:rsidRPr="00181E31">
        <w:rPr>
          <w:rFonts w:ascii="Times New Roman" w:hAnsi="Times New Roman" w:cs="Times New Roman"/>
          <w:noProof/>
        </w:rPr>
        <w:drawing>
          <wp:inline distT="0" distB="0" distL="0" distR="0" wp14:anchorId="5F139371" wp14:editId="0D0C2CAC">
            <wp:extent cx="476250" cy="200025"/>
            <wp:effectExtent l="19050" t="0" r="0" b="0"/>
            <wp:docPr id="8" name="Рисунок 8" descr="http://festival.1september.ru/articles/621734/Image12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1734/Image1208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1E31">
        <w:rPr>
          <w:rFonts w:ascii="Times New Roman" w:hAnsi="Times New Roman" w:cs="Times New Roman"/>
        </w:rPr>
        <w:t>. (9600)</w:t>
      </w:r>
    </w:p>
    <w:p w:rsidR="00002482" w:rsidRPr="00181E31" w:rsidRDefault="00002482" w:rsidP="00002482">
      <w:pPr>
        <w:numPr>
          <w:ilvl w:val="0"/>
          <w:numId w:val="14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У отца шесть сыновей. Каждый сын имеет одну сестру. Сколько детей у отца? (7)</w:t>
      </w:r>
    </w:p>
    <w:p w:rsidR="00002482" w:rsidRPr="00181E31" w:rsidRDefault="00002482" w:rsidP="00002482">
      <w:pPr>
        <w:numPr>
          <w:ilvl w:val="0"/>
          <w:numId w:val="14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>Две дюжины умножить на три дюжины. Сколько получится дюжин? (78)</w:t>
      </w:r>
    </w:p>
    <w:p w:rsidR="00002482" w:rsidRPr="00181E31" w:rsidRDefault="00002482" w:rsidP="00002482">
      <w:pPr>
        <w:numPr>
          <w:ilvl w:val="0"/>
          <w:numId w:val="14"/>
        </w:numPr>
        <w:spacing w:before="100" w:beforeAutospacing="1" w:after="100" w:afterAutospacing="1" w:line="240" w:lineRule="atLeast"/>
        <w:ind w:left="1095"/>
        <w:rPr>
          <w:rFonts w:ascii="Times New Roman" w:hAnsi="Times New Roman" w:cs="Times New Roman"/>
        </w:rPr>
      </w:pPr>
      <w:r w:rsidRPr="00181E31">
        <w:rPr>
          <w:rFonts w:ascii="Times New Roman" w:hAnsi="Times New Roman" w:cs="Times New Roman"/>
        </w:rPr>
        <w:t xml:space="preserve">Сумма, произведение и частное каких двух чисел </w:t>
      </w:r>
      <w:proofErr w:type="gramStart"/>
      <w:r w:rsidRPr="00181E31">
        <w:rPr>
          <w:rFonts w:ascii="Times New Roman" w:hAnsi="Times New Roman" w:cs="Times New Roman"/>
        </w:rPr>
        <w:t>равны</w:t>
      </w:r>
      <w:proofErr w:type="gramEnd"/>
      <w:r w:rsidRPr="00181E31">
        <w:rPr>
          <w:rFonts w:ascii="Times New Roman" w:hAnsi="Times New Roman" w:cs="Times New Roman"/>
        </w:rPr>
        <w:t xml:space="preserve"> между собой? (-1 и 0,5)</w:t>
      </w:r>
    </w:p>
    <w:p w:rsidR="00002482" w:rsidRDefault="00002482" w:rsidP="00002482">
      <w:pPr>
        <w:pStyle w:val="a3"/>
        <w:spacing w:before="0" w:beforeAutospacing="0" w:after="120" w:afterAutospacing="0" w:line="240" w:lineRule="atLeast"/>
        <w:ind w:left="72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857500" cy="1552575"/>
            <wp:effectExtent l="19050" t="0" r="0" b="0"/>
            <wp:docPr id="9" name="Рисунок 9" descr="http://festival.1september.ru/articles/62173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621734/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4 этап. "Хитрые задачи"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Каждой команде даны карточки с тремя задачами. На их выполнение выделено 10 минут. По истечению данного времени по три участника из каждой команды должны дать ответ и пояснить решения предложенных им задач, условия которых появляются на экране.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i/>
          <w:iCs/>
        </w:rPr>
        <w:t>1. Необыкновенная девочка.</w:t>
      </w:r>
    </w:p>
    <w:p w:rsidR="00002482" w:rsidRDefault="00002482" w:rsidP="00002482">
      <w:pPr>
        <w:pStyle w:val="a3"/>
        <w:spacing w:before="0" w:beforeAutospacing="0" w:after="0" w:afterAutospacing="0" w:line="24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Ей было тысяча сто лет,</w:t>
      </w:r>
      <w:r>
        <w:rPr>
          <w:sz w:val="20"/>
          <w:szCs w:val="20"/>
        </w:rPr>
        <w:br/>
        <w:t>Она в сто первый класс ходила,</w:t>
      </w:r>
      <w:r>
        <w:rPr>
          <w:sz w:val="20"/>
          <w:szCs w:val="20"/>
        </w:rPr>
        <w:br/>
        <w:t>В портфеле по сто книг носила -</w:t>
      </w:r>
      <w:r>
        <w:rPr>
          <w:rStyle w:val="apple-converted-space"/>
          <w:rFonts w:eastAsiaTheme="majorEastAsia"/>
          <w:sz w:val="20"/>
          <w:szCs w:val="20"/>
        </w:rPr>
        <w:t> </w:t>
      </w:r>
      <w:r>
        <w:rPr>
          <w:sz w:val="20"/>
          <w:szCs w:val="20"/>
        </w:rPr>
        <w:br/>
        <w:t>Все это правда, а не бред.</w:t>
      </w:r>
      <w:r>
        <w:rPr>
          <w:sz w:val="20"/>
          <w:szCs w:val="20"/>
        </w:rPr>
        <w:br/>
        <w:t>Когда пыля десятком ног,</w:t>
      </w:r>
      <w:r>
        <w:rPr>
          <w:sz w:val="20"/>
          <w:szCs w:val="20"/>
        </w:rPr>
        <w:br/>
        <w:t>Она шагала по дороге,</w:t>
      </w:r>
      <w:r>
        <w:rPr>
          <w:sz w:val="20"/>
          <w:szCs w:val="20"/>
        </w:rPr>
        <w:br/>
        <w:t>За ней всегда бежал щенок</w:t>
      </w:r>
      <w:proofErr w:type="gramStart"/>
      <w:r>
        <w:rPr>
          <w:sz w:val="20"/>
          <w:szCs w:val="20"/>
        </w:rPr>
        <w:br/>
        <w:t>С</w:t>
      </w:r>
      <w:proofErr w:type="gramEnd"/>
      <w:r>
        <w:rPr>
          <w:sz w:val="20"/>
          <w:szCs w:val="20"/>
        </w:rPr>
        <w:t xml:space="preserve"> одним хвостом, зато </w:t>
      </w:r>
      <w:proofErr w:type="spellStart"/>
      <w:r>
        <w:rPr>
          <w:sz w:val="20"/>
          <w:szCs w:val="20"/>
        </w:rPr>
        <w:t>стоногий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</w:rPr>
        <w:br/>
        <w:t>Она ловила каждый звук</w:t>
      </w:r>
      <w:proofErr w:type="gramStart"/>
      <w:r>
        <w:rPr>
          <w:sz w:val="20"/>
          <w:szCs w:val="20"/>
        </w:rPr>
        <w:br/>
        <w:t>С</w:t>
      </w:r>
      <w:proofErr w:type="gramEnd"/>
      <w:r>
        <w:rPr>
          <w:sz w:val="20"/>
          <w:szCs w:val="20"/>
        </w:rPr>
        <w:t>воими десятью ушами,</w:t>
      </w:r>
      <w:r>
        <w:rPr>
          <w:sz w:val="20"/>
          <w:szCs w:val="20"/>
        </w:rPr>
        <w:br/>
        <w:t>И десять загорелых рук</w:t>
      </w:r>
      <w:r>
        <w:rPr>
          <w:sz w:val="20"/>
          <w:szCs w:val="20"/>
        </w:rPr>
        <w:br/>
        <w:t>Портфель и поводок держали.</w:t>
      </w:r>
      <w:r>
        <w:rPr>
          <w:sz w:val="20"/>
          <w:szCs w:val="20"/>
        </w:rPr>
        <w:br/>
        <w:t>И десять темно-синих глаз</w:t>
      </w:r>
      <w:proofErr w:type="gramStart"/>
      <w:r>
        <w:rPr>
          <w:sz w:val="20"/>
          <w:szCs w:val="20"/>
        </w:rPr>
        <w:br/>
        <w:t>Р</w:t>
      </w:r>
      <w:proofErr w:type="gramEnd"/>
      <w:r>
        <w:rPr>
          <w:sz w:val="20"/>
          <w:szCs w:val="20"/>
        </w:rPr>
        <w:t>ассматривали мир привычно:</w:t>
      </w:r>
      <w:r>
        <w:rPr>
          <w:sz w:val="20"/>
          <w:szCs w:val="20"/>
        </w:rPr>
        <w:br/>
        <w:t>Но станет все совсем обычным,</w:t>
      </w:r>
      <w:r>
        <w:rPr>
          <w:sz w:val="20"/>
          <w:szCs w:val="20"/>
        </w:rPr>
        <w:br/>
        <w:t>Когда поймете наш рассказ.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(Используется двоичная система счисления)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i/>
          <w:iCs/>
        </w:rPr>
        <w:t>2.</w:t>
      </w:r>
    </w:p>
    <w:p w:rsidR="00002482" w:rsidRDefault="00002482" w:rsidP="00002482">
      <w:pPr>
        <w:pStyle w:val="a3"/>
        <w:spacing w:before="0" w:beforeAutospacing="0" w:after="0" w:afterAutospacing="0" w:line="24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Как-то рано поутру</w:t>
      </w:r>
      <w:r>
        <w:rPr>
          <w:sz w:val="20"/>
          <w:szCs w:val="20"/>
        </w:rPr>
        <w:br/>
        <w:t>Птицы плавали в пруду.</w:t>
      </w:r>
      <w:r>
        <w:rPr>
          <w:sz w:val="20"/>
          <w:szCs w:val="20"/>
        </w:rPr>
        <w:br/>
        <w:t>Белоснежных лебедей</w:t>
      </w:r>
      <w:proofErr w:type="gramStart"/>
      <w:r>
        <w:rPr>
          <w:sz w:val="20"/>
          <w:szCs w:val="20"/>
        </w:rPr>
        <w:br/>
        <w:t>В</w:t>
      </w:r>
      <w:proofErr w:type="gramEnd"/>
      <w:r>
        <w:rPr>
          <w:sz w:val="20"/>
          <w:szCs w:val="20"/>
        </w:rPr>
        <w:t>трое больше, чем гусей.</w:t>
      </w:r>
      <w:r>
        <w:rPr>
          <w:sz w:val="20"/>
          <w:szCs w:val="20"/>
        </w:rPr>
        <w:br/>
        <w:t>Уток было восемь пар -</w:t>
      </w:r>
      <w:r>
        <w:rPr>
          <w:rStyle w:val="apple-converted-space"/>
          <w:rFonts w:eastAsiaTheme="majorEastAsia"/>
          <w:sz w:val="20"/>
          <w:szCs w:val="20"/>
        </w:rPr>
        <w:t> </w:t>
      </w:r>
      <w:r>
        <w:rPr>
          <w:sz w:val="20"/>
          <w:szCs w:val="20"/>
        </w:rPr>
        <w:br/>
        <w:t>Вдвое больше, чем гагар.</w:t>
      </w:r>
      <w:r>
        <w:rPr>
          <w:sz w:val="20"/>
          <w:szCs w:val="20"/>
        </w:rPr>
        <w:br/>
        <w:t>Сколько было птиц всего,</w:t>
      </w:r>
      <w:r>
        <w:rPr>
          <w:sz w:val="20"/>
          <w:szCs w:val="20"/>
        </w:rPr>
        <w:br/>
        <w:t>Если нам еще дано,</w:t>
      </w:r>
      <w:r>
        <w:rPr>
          <w:sz w:val="20"/>
          <w:szCs w:val="20"/>
        </w:rPr>
        <w:br/>
        <w:t>Что всех уток и гусей</w:t>
      </w:r>
      <w:proofErr w:type="gramStart"/>
      <w:r>
        <w:rPr>
          <w:sz w:val="20"/>
          <w:szCs w:val="20"/>
        </w:rPr>
        <w:br/>
        <w:t>С</w:t>
      </w:r>
      <w:proofErr w:type="gramEnd"/>
      <w:r>
        <w:rPr>
          <w:sz w:val="20"/>
          <w:szCs w:val="20"/>
        </w:rPr>
        <w:t>только, сколько лебедей? (56 птиц)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i/>
          <w:iCs/>
        </w:rPr>
        <w:t>3. "Бьют часы двенадцать раз</w:t>
      </w:r>
      <w:proofErr w:type="gramStart"/>
      <w:r>
        <w:rPr>
          <w:i/>
          <w:iCs/>
        </w:rPr>
        <w:t>:"</w:t>
      </w:r>
      <w:proofErr w:type="gramEnd"/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Поется в одной песне. А сколько ударов в сутки делают часы, если в двенадцать часов (дня или ночи) они бьют двенадцать раз, в два часа - два раза и т.д., да еще бьют один раз, отмечая середину каждого часа? (180 раз)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4. Если Оля идет в школу пешком, а обратно едет на автобусе, то всего на дорогу она затрачивает полтора часа. Если же она едет на автобусе в оба конца, то весь путь занимает у нее тридцать минут. Сколько времени тратит Оля на дорогу, если и в школу и из школы она идет пешком? (2 ч. 30 мин.)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lastRenderedPageBreak/>
        <w:t>5. 15 шариков можно сложить в виде треугольника, но нельзя сложить в виде квадрата - одного шарика не хватает. Из какого количества шариков, не превосходящего 50, можно сложить как треугольник, так и квадрат? (36 шариков)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6. Средний возраст игроков футбольной команды - 22 года. Во время матча один из игроков получил травму и ушел с поля. Средний возраст оставшихся игроков стал равен 21 году. Сколько лет футболисту, получившему травму? (32 года)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В это время</w:t>
      </w:r>
      <w:r>
        <w:rPr>
          <w:rStyle w:val="apple-converted-space"/>
          <w:rFonts w:eastAsiaTheme="majorEastAsia"/>
        </w:rPr>
        <w:t> </w:t>
      </w:r>
      <w:r>
        <w:rPr>
          <w:b/>
          <w:bCs/>
          <w:i/>
          <w:iCs/>
        </w:rPr>
        <w:t>зрителям в зале</w:t>
      </w:r>
      <w:r>
        <w:rPr>
          <w:rStyle w:val="apple-converted-space"/>
          <w:rFonts w:eastAsiaTheme="majorEastAsia"/>
        </w:rPr>
        <w:t> </w:t>
      </w:r>
      <w:r>
        <w:t>предлагается</w:t>
      </w:r>
    </w:p>
    <w:p w:rsidR="00002482" w:rsidRDefault="00002482" w:rsidP="00002482">
      <w:pPr>
        <w:numPr>
          <w:ilvl w:val="0"/>
          <w:numId w:val="15"/>
        </w:numPr>
        <w:spacing w:before="100" w:beforeAutospacing="1" w:after="100" w:afterAutospacing="1" w:line="240" w:lineRule="atLeast"/>
        <w:ind w:left="1095"/>
      </w:pPr>
      <w:r>
        <w:rPr>
          <w:i/>
          <w:iCs/>
        </w:rPr>
        <w:t>Разгадать математический ребус</w:t>
      </w:r>
      <w:r>
        <w:t>.</w:t>
      </w:r>
    </w:p>
    <w:p w:rsidR="00002482" w:rsidRDefault="00002482" w:rsidP="00002482">
      <w:pPr>
        <w:numPr>
          <w:ilvl w:val="0"/>
          <w:numId w:val="15"/>
        </w:numPr>
        <w:spacing w:before="100" w:beforeAutospacing="1" w:after="100" w:afterAutospacing="1" w:line="240" w:lineRule="atLeast"/>
        <w:ind w:left="1095"/>
      </w:pPr>
      <w:r>
        <w:t>Ребус - слово-загадка, которое состоит из рисунков, цифр и букв. Решить ребус - значит прочесть слово</w:t>
      </w:r>
      <w:proofErr w:type="gramStart"/>
      <w:r>
        <w:t>.</w:t>
      </w:r>
      <w:proofErr w:type="gramEnd"/>
      <w:r>
        <w:rPr>
          <w:rStyle w:val="apple-converted-space"/>
        </w:rPr>
        <w:t> </w:t>
      </w:r>
      <w:r>
        <w:rPr>
          <w:i/>
          <w:iCs/>
        </w:rPr>
        <w:t>(</w:t>
      </w:r>
      <w:proofErr w:type="gramStart"/>
      <w:r>
        <w:rPr>
          <w:i/>
          <w:iCs/>
        </w:rPr>
        <w:t>с</w:t>
      </w:r>
      <w:proofErr w:type="gramEnd"/>
      <w:r>
        <w:rPr>
          <w:i/>
          <w:iCs/>
        </w:rPr>
        <w:t>м. &lt; Рисунок 1&gt;).</w:t>
      </w:r>
    </w:p>
    <w:p w:rsidR="00002482" w:rsidRDefault="00002482" w:rsidP="00002482">
      <w:pPr>
        <w:numPr>
          <w:ilvl w:val="0"/>
          <w:numId w:val="15"/>
        </w:numPr>
        <w:spacing w:before="100" w:beforeAutospacing="1" w:after="100" w:afterAutospacing="1" w:line="240" w:lineRule="atLeast"/>
        <w:ind w:left="1095"/>
      </w:pPr>
      <w:r>
        <w:rPr>
          <w:i/>
          <w:iCs/>
        </w:rPr>
        <w:t>Назвать пословицы и поговорки, в которых используются числа.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IV. Итоги мероприятия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Пока жюри подводит итоги,</w:t>
      </w:r>
      <w:r>
        <w:rPr>
          <w:rStyle w:val="apple-converted-space"/>
          <w:rFonts w:eastAsiaTheme="majorEastAsia"/>
        </w:rPr>
        <w:t> </w:t>
      </w:r>
      <w:r>
        <w:rPr>
          <w:b/>
          <w:bCs/>
        </w:rPr>
        <w:t>хочется отметить</w:t>
      </w:r>
      <w:r>
        <w:t>, что в процессе нашего путешествия в мир занимательных вопросов и задач все участники показали свое стремление к победе, внимательность в решении задач, а главное, интерес к математике. А также получили частичку положительного эмоционального настроя, а значит время внеклассного мероприятия потрачено не зря.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rPr>
          <w:b/>
          <w:bCs/>
        </w:rPr>
        <w:t>V. Выступление жюри и обсуждение результатов</w:t>
      </w:r>
    </w:p>
    <w:p w:rsidR="00002482" w:rsidRDefault="00002482" w:rsidP="00002482">
      <w:pPr>
        <w:pStyle w:val="a3"/>
        <w:spacing w:before="0" w:beforeAutospacing="0" w:after="120" w:afterAutospacing="0"/>
        <w:ind w:left="720"/>
      </w:pPr>
      <w:r>
        <w:t>Слово дается членам жюри. Они объявляют результаты путешествия "А ну-ка, математики!"</w:t>
      </w:r>
      <w:r>
        <w:rPr>
          <w:rStyle w:val="apple-converted-space"/>
          <w:rFonts w:eastAsiaTheme="majorEastAsia"/>
          <w:b/>
          <w:bCs/>
        </w:rPr>
        <w:t> </w:t>
      </w:r>
      <w:r>
        <w:t>и команду-победителя. Командам вручаются грамоты.</w:t>
      </w:r>
    </w:p>
    <w:p w:rsidR="00002482" w:rsidRDefault="00002482" w:rsidP="00002482">
      <w:pPr>
        <w:pStyle w:val="a3"/>
        <w:spacing w:before="0" w:beforeAutospacing="0" w:after="0" w:afterAutospacing="0" w:line="240" w:lineRule="atLeast"/>
        <w:ind w:left="720"/>
        <w:rPr>
          <w:sz w:val="20"/>
          <w:szCs w:val="20"/>
        </w:rPr>
      </w:pPr>
      <w:r>
        <w:rPr>
          <w:sz w:val="20"/>
          <w:szCs w:val="20"/>
        </w:rPr>
        <w:t>На этом мы прощаемся математики - друзья</w:t>
      </w:r>
      <w:proofErr w:type="gramStart"/>
      <w:r>
        <w:rPr>
          <w:sz w:val="20"/>
          <w:szCs w:val="20"/>
        </w:rPr>
        <w:br/>
        <w:t>З</w:t>
      </w:r>
      <w:proofErr w:type="gramEnd"/>
      <w:r>
        <w:rPr>
          <w:sz w:val="20"/>
          <w:szCs w:val="20"/>
        </w:rPr>
        <w:t>адерживаться больше нам уже нельзя!</w:t>
      </w:r>
    </w:p>
    <w:p w:rsidR="00A96561" w:rsidRDefault="00002482" w:rsidP="00002482">
      <w:r>
        <w:rPr>
          <w:rFonts w:ascii="Verdana" w:hAnsi="Verdana" w:cs="Arial"/>
          <w:color w:val="333333"/>
          <w:sz w:val="17"/>
          <w:szCs w:val="17"/>
          <w:bdr w:val="none" w:sz="0" w:space="0" w:color="auto" w:frame="1"/>
        </w:rPr>
        <w:br/>
      </w:r>
    </w:p>
    <w:sectPr w:rsidR="00A96561" w:rsidSect="00F3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5FEA"/>
    <w:multiLevelType w:val="multilevel"/>
    <w:tmpl w:val="C10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030BC"/>
    <w:multiLevelType w:val="multilevel"/>
    <w:tmpl w:val="CB10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C0C4C"/>
    <w:multiLevelType w:val="multilevel"/>
    <w:tmpl w:val="ED4C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40117"/>
    <w:multiLevelType w:val="multilevel"/>
    <w:tmpl w:val="F78A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E77F5"/>
    <w:multiLevelType w:val="multilevel"/>
    <w:tmpl w:val="817C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D7A53"/>
    <w:multiLevelType w:val="multilevel"/>
    <w:tmpl w:val="4630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9146E"/>
    <w:multiLevelType w:val="multilevel"/>
    <w:tmpl w:val="F638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A3FAE"/>
    <w:multiLevelType w:val="multilevel"/>
    <w:tmpl w:val="6F66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D152B9"/>
    <w:multiLevelType w:val="multilevel"/>
    <w:tmpl w:val="A42C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600AFB"/>
    <w:multiLevelType w:val="multilevel"/>
    <w:tmpl w:val="E47C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6491D"/>
    <w:multiLevelType w:val="multilevel"/>
    <w:tmpl w:val="5E9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F4294"/>
    <w:multiLevelType w:val="multilevel"/>
    <w:tmpl w:val="C080A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982805"/>
    <w:multiLevelType w:val="multilevel"/>
    <w:tmpl w:val="1F0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A2A82"/>
    <w:multiLevelType w:val="multilevel"/>
    <w:tmpl w:val="F01AB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7971BF"/>
    <w:multiLevelType w:val="multilevel"/>
    <w:tmpl w:val="E0BE8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82"/>
    <w:rsid w:val="00002482"/>
    <w:rsid w:val="00181E31"/>
    <w:rsid w:val="001A554E"/>
    <w:rsid w:val="002C5A99"/>
    <w:rsid w:val="00336F53"/>
    <w:rsid w:val="008023D0"/>
    <w:rsid w:val="009A3DE4"/>
    <w:rsid w:val="00F37585"/>
    <w:rsid w:val="00F5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2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4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2482"/>
  </w:style>
  <w:style w:type="character" w:customStyle="1" w:styleId="10">
    <w:name w:val="Заголовок 1 Знак"/>
    <w:basedOn w:val="a0"/>
    <w:link w:val="1"/>
    <w:uiPriority w:val="9"/>
    <w:rsid w:val="00002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02482"/>
    <w:rPr>
      <w:color w:val="0000FF"/>
      <w:u w:val="single"/>
    </w:rPr>
  </w:style>
  <w:style w:type="character" w:styleId="a5">
    <w:name w:val="Emphasis"/>
    <w:basedOn w:val="a0"/>
    <w:uiPriority w:val="20"/>
    <w:qFormat/>
    <w:rsid w:val="00002482"/>
    <w:rPr>
      <w:i/>
      <w:iCs/>
    </w:rPr>
  </w:style>
  <w:style w:type="character" w:styleId="a6">
    <w:name w:val="Strong"/>
    <w:basedOn w:val="a0"/>
    <w:uiPriority w:val="22"/>
    <w:qFormat/>
    <w:rsid w:val="000024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2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2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4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2482"/>
  </w:style>
  <w:style w:type="character" w:customStyle="1" w:styleId="10">
    <w:name w:val="Заголовок 1 Знак"/>
    <w:basedOn w:val="a0"/>
    <w:link w:val="1"/>
    <w:uiPriority w:val="9"/>
    <w:rsid w:val="00002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02482"/>
    <w:rPr>
      <w:color w:val="0000FF"/>
      <w:u w:val="single"/>
    </w:rPr>
  </w:style>
  <w:style w:type="character" w:styleId="a5">
    <w:name w:val="Emphasis"/>
    <w:basedOn w:val="a0"/>
    <w:uiPriority w:val="20"/>
    <w:qFormat/>
    <w:rsid w:val="00002482"/>
    <w:rPr>
      <w:i/>
      <w:iCs/>
    </w:rPr>
  </w:style>
  <w:style w:type="character" w:styleId="a6">
    <w:name w:val="Strong"/>
    <w:basedOn w:val="a0"/>
    <w:uiPriority w:val="22"/>
    <w:qFormat/>
    <w:rsid w:val="0000248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1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0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Dom</cp:lastModifiedBy>
  <cp:revision>3</cp:revision>
  <dcterms:created xsi:type="dcterms:W3CDTF">2014-06-13T14:37:00Z</dcterms:created>
  <dcterms:modified xsi:type="dcterms:W3CDTF">2014-06-13T14:37:00Z</dcterms:modified>
</cp:coreProperties>
</file>