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F5" w:rsidRPr="00AD22F5" w:rsidRDefault="00AD22F5" w:rsidP="00AD22F5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="Times New Roman"/>
          <w:color w:val="333333"/>
          <w:kern w:val="36"/>
          <w:sz w:val="24"/>
          <w:szCs w:val="24"/>
          <w:lang w:eastAsia="ru-RU"/>
        </w:rPr>
      </w:pPr>
      <w:proofErr w:type="gramStart"/>
      <w:r w:rsidRPr="00AD22F5">
        <w:rPr>
          <w:rFonts w:eastAsia="Times New Roman" w:cs="Times New Roman"/>
          <w:color w:val="333333"/>
          <w:kern w:val="36"/>
          <w:sz w:val="24"/>
          <w:szCs w:val="24"/>
          <w:lang w:eastAsia="ru-RU"/>
        </w:rPr>
        <w:t>Муниципальное  дошкольное</w:t>
      </w:r>
      <w:proofErr w:type="gramEnd"/>
      <w:r w:rsidRPr="00AD22F5">
        <w:rPr>
          <w:rFonts w:eastAsia="Times New Roman" w:cs="Times New Roman"/>
          <w:color w:val="333333"/>
          <w:kern w:val="36"/>
          <w:sz w:val="24"/>
          <w:szCs w:val="24"/>
          <w:lang w:eastAsia="ru-RU"/>
        </w:rPr>
        <w:t xml:space="preserve"> образовательное учреждение «Детский сад № 52 Чебурашка»</w:t>
      </w:r>
    </w:p>
    <w:p w:rsidR="00AD22F5" w:rsidRPr="00AD22F5" w:rsidRDefault="00AD22F5" w:rsidP="00AD22F5">
      <w:pPr>
        <w:shd w:val="clear" w:color="auto" w:fill="FFFFFF"/>
        <w:spacing w:before="150" w:after="450" w:line="288" w:lineRule="atLeast"/>
        <w:outlineLvl w:val="0"/>
        <w:rPr>
          <w:rFonts w:eastAsia="Times New Roman" w:cs="Times New Roman"/>
          <w:color w:val="333333"/>
          <w:kern w:val="36"/>
          <w:sz w:val="45"/>
          <w:szCs w:val="45"/>
          <w:lang w:eastAsia="ru-RU"/>
        </w:rPr>
      </w:pPr>
    </w:p>
    <w:p w:rsidR="00AD22F5" w:rsidRPr="00AD22F5" w:rsidRDefault="00AD22F5" w:rsidP="00AD22F5">
      <w:pPr>
        <w:shd w:val="clear" w:color="auto" w:fill="FFFFFF"/>
        <w:spacing w:before="150" w:after="450" w:line="288" w:lineRule="atLeast"/>
        <w:outlineLvl w:val="0"/>
        <w:rPr>
          <w:rFonts w:eastAsia="Times New Roman" w:cs="Times New Roman"/>
          <w:color w:val="333333"/>
          <w:kern w:val="36"/>
          <w:sz w:val="45"/>
          <w:szCs w:val="45"/>
          <w:lang w:eastAsia="ru-RU"/>
        </w:rPr>
      </w:pPr>
    </w:p>
    <w:p w:rsidR="00AD22F5" w:rsidRPr="00AD22F5" w:rsidRDefault="00AD22F5" w:rsidP="00AD22F5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="Times New Roman"/>
          <w:b/>
          <w:color w:val="333333"/>
          <w:kern w:val="36"/>
          <w:sz w:val="45"/>
          <w:szCs w:val="45"/>
          <w:lang w:eastAsia="ru-RU"/>
        </w:rPr>
      </w:pPr>
      <w:r w:rsidRPr="00AD22F5">
        <w:rPr>
          <w:rFonts w:eastAsia="Times New Roman" w:cs="Times New Roman"/>
          <w:b/>
          <w:color w:val="333333"/>
          <w:kern w:val="36"/>
          <w:sz w:val="45"/>
          <w:szCs w:val="45"/>
          <w:lang w:eastAsia="ru-RU"/>
        </w:rPr>
        <w:t>Мастер-класс «Технология «</w:t>
      </w:r>
      <w:proofErr w:type="spellStart"/>
      <w:r w:rsidRPr="00AD22F5">
        <w:rPr>
          <w:rFonts w:eastAsia="Times New Roman" w:cs="Times New Roman"/>
          <w:b/>
          <w:color w:val="333333"/>
          <w:kern w:val="36"/>
          <w:sz w:val="45"/>
          <w:szCs w:val="45"/>
          <w:lang w:eastAsia="ru-RU"/>
        </w:rPr>
        <w:t>Сторисек</w:t>
      </w:r>
      <w:proofErr w:type="spellEnd"/>
      <w:r w:rsidRPr="00AD22F5">
        <w:rPr>
          <w:rFonts w:eastAsia="Times New Roman" w:cs="Times New Roman"/>
          <w:b/>
          <w:color w:val="333333"/>
          <w:kern w:val="36"/>
          <w:sz w:val="45"/>
          <w:szCs w:val="45"/>
          <w:lang w:eastAsia="ru-RU"/>
        </w:rPr>
        <w:t>» в детском саду»</w:t>
      </w:r>
    </w:p>
    <w:p w:rsidR="00AD22F5" w:rsidRPr="00AD22F5" w:rsidRDefault="00AD22F5" w:rsidP="00AD22F5">
      <w:pPr>
        <w:shd w:val="clear" w:color="auto" w:fill="FFFFFF"/>
        <w:spacing w:before="150" w:after="450" w:line="288" w:lineRule="atLeast"/>
        <w:outlineLvl w:val="0"/>
        <w:rPr>
          <w:rFonts w:eastAsia="Times New Roman" w:cs="Times New Roman"/>
          <w:color w:val="333333"/>
          <w:kern w:val="36"/>
          <w:sz w:val="45"/>
          <w:szCs w:val="45"/>
          <w:lang w:eastAsia="ru-RU"/>
        </w:rPr>
      </w:pPr>
    </w:p>
    <w:p w:rsidR="00AD22F5" w:rsidRPr="00AD22F5" w:rsidRDefault="00AD22F5" w:rsidP="00AD22F5">
      <w:pPr>
        <w:shd w:val="clear" w:color="auto" w:fill="FFFFFF"/>
        <w:spacing w:before="150" w:after="450" w:line="288" w:lineRule="atLeast"/>
        <w:outlineLvl w:val="0"/>
        <w:rPr>
          <w:rFonts w:eastAsia="Times New Roman" w:cs="Times New Roman"/>
          <w:color w:val="333333"/>
          <w:kern w:val="36"/>
          <w:sz w:val="45"/>
          <w:szCs w:val="45"/>
          <w:lang w:eastAsia="ru-RU"/>
        </w:rPr>
      </w:pPr>
    </w:p>
    <w:p w:rsidR="00AD22F5" w:rsidRPr="00AD22F5" w:rsidRDefault="00AD22F5" w:rsidP="00AD22F5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333333"/>
          <w:kern w:val="36"/>
          <w:szCs w:val="28"/>
          <w:lang w:eastAsia="ru-RU"/>
        </w:rPr>
      </w:pPr>
      <w:r w:rsidRPr="00AD22F5">
        <w:rPr>
          <w:rFonts w:eastAsia="Times New Roman" w:cs="Times New Roman"/>
          <w:color w:val="333333"/>
          <w:kern w:val="36"/>
          <w:szCs w:val="28"/>
          <w:lang w:eastAsia="ru-RU"/>
        </w:rPr>
        <w:t>Подготовила: воспитатель</w:t>
      </w:r>
    </w:p>
    <w:p w:rsidR="00AD22F5" w:rsidRPr="00AD22F5" w:rsidRDefault="00AD22F5" w:rsidP="00AD22F5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333333"/>
          <w:kern w:val="36"/>
          <w:szCs w:val="28"/>
          <w:lang w:eastAsia="ru-RU"/>
        </w:rPr>
      </w:pPr>
      <w:r>
        <w:rPr>
          <w:rFonts w:eastAsia="Times New Roman" w:cs="Times New Roman"/>
          <w:color w:val="333333"/>
          <w:kern w:val="36"/>
          <w:szCs w:val="28"/>
          <w:lang w:eastAsia="ru-RU"/>
        </w:rPr>
        <w:t xml:space="preserve"> в</w:t>
      </w:r>
      <w:r w:rsidRPr="00AD22F5">
        <w:rPr>
          <w:rFonts w:eastAsia="Times New Roman" w:cs="Times New Roman"/>
          <w:color w:val="333333"/>
          <w:kern w:val="36"/>
          <w:szCs w:val="28"/>
          <w:lang w:eastAsia="ru-RU"/>
        </w:rPr>
        <w:t>ысшей квалификационной категории</w:t>
      </w:r>
    </w:p>
    <w:p w:rsidR="00BC3B10" w:rsidRPr="00AD22F5" w:rsidRDefault="00AD22F5" w:rsidP="00AD22F5">
      <w:pPr>
        <w:shd w:val="clear" w:color="auto" w:fill="FFFFFF"/>
        <w:spacing w:after="0" w:line="240" w:lineRule="auto"/>
        <w:jc w:val="right"/>
        <w:outlineLvl w:val="0"/>
        <w:rPr>
          <w:rFonts w:eastAsia="Times New Roman" w:cs="Times New Roman"/>
          <w:color w:val="333333"/>
          <w:kern w:val="36"/>
          <w:szCs w:val="28"/>
          <w:lang w:eastAsia="ru-RU"/>
        </w:rPr>
      </w:pPr>
      <w:r w:rsidRPr="00AD22F5">
        <w:rPr>
          <w:rFonts w:eastAsia="Times New Roman" w:cs="Times New Roman"/>
          <w:color w:val="333333"/>
          <w:kern w:val="36"/>
          <w:szCs w:val="28"/>
          <w:lang w:eastAsia="ru-RU"/>
        </w:rPr>
        <w:t>Толмачева И.В.</w:t>
      </w:r>
    </w:p>
    <w:p w:rsidR="00BC3B10" w:rsidRDefault="00BC3B10" w:rsidP="001A1364">
      <w:pPr>
        <w:shd w:val="clear" w:color="auto" w:fill="FFFFFF"/>
        <w:spacing w:before="150" w:after="450" w:line="288" w:lineRule="atLeast"/>
        <w:outlineLvl w:val="0"/>
        <w:rPr>
          <w:rFonts w:eastAsia="Times New Roman" w:cs="Times New Roman"/>
          <w:color w:val="333333"/>
          <w:kern w:val="36"/>
          <w:sz w:val="45"/>
          <w:szCs w:val="45"/>
          <w:lang w:eastAsia="ru-RU"/>
        </w:rPr>
      </w:pPr>
    </w:p>
    <w:p w:rsidR="00BC3B10" w:rsidRDefault="00BC3B10" w:rsidP="00AD22F5">
      <w:pPr>
        <w:spacing w:after="0" w:line="240" w:lineRule="auto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:rsidR="00BC3B10" w:rsidRDefault="00BC3B10" w:rsidP="001A1364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:rsidR="00BC3B10" w:rsidRDefault="00BC3B10" w:rsidP="001A1364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:rsidR="00BC3B10" w:rsidRPr="001A1364" w:rsidRDefault="00BC3B10" w:rsidP="001A1364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</w:p>
    <w:p w:rsidR="00BC3B10" w:rsidRDefault="00BC3B10" w:rsidP="001A1364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BC3B10" w:rsidRDefault="00BC3B10" w:rsidP="001A1364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BC3B10" w:rsidRDefault="00BC3B10" w:rsidP="001A1364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BC3B10" w:rsidRDefault="00BC3B10" w:rsidP="001A1364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BC3B10" w:rsidRDefault="00BC3B10" w:rsidP="001A1364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BC3B10" w:rsidRDefault="00BC3B10" w:rsidP="001A1364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BC3B10" w:rsidRDefault="00BC3B10" w:rsidP="001A1364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BC3B10" w:rsidRDefault="00BC3B10" w:rsidP="001A1364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BC3B10" w:rsidRDefault="00BC3B10" w:rsidP="001A1364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BC3B10" w:rsidRDefault="00BC3B10" w:rsidP="001A1364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BC3B10" w:rsidRDefault="00BC3B10" w:rsidP="001A1364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BC3B10" w:rsidRDefault="00BC3B10" w:rsidP="001A1364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BC3B10" w:rsidRDefault="00BC3B10" w:rsidP="001A1364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BC3B10" w:rsidRDefault="00BC3B10" w:rsidP="001A1364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BC3B10" w:rsidRPr="00AD22F5" w:rsidRDefault="00AD22F5" w:rsidP="00AD22F5">
      <w:pPr>
        <w:spacing w:after="0" w:line="240" w:lineRule="auto"/>
        <w:jc w:val="center"/>
        <w:rPr>
          <w:rFonts w:eastAsia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г</w:t>
      </w:r>
      <w:r w:rsidRPr="00AD22F5">
        <w:rPr>
          <w:rFonts w:eastAsia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. Новоалександровск</w:t>
      </w:r>
      <w:bookmarkStart w:id="0" w:name="_GoBack"/>
      <w:bookmarkEnd w:id="0"/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Цель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: овладение инновационной </w:t>
      </w:r>
      <w:r w:rsidRPr="00AD22F5">
        <w:rPr>
          <w:rFonts w:eastAsia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технологией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 речевого развития дошкольников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такое </w:t>
      </w:r>
      <w:proofErr w:type="spellStart"/>
      <w:r w:rsidRPr="00AD22F5">
        <w:rPr>
          <w:rFonts w:eastAsia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сторисек</w:t>
      </w:r>
      <w:proofErr w:type="spellEnd"/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?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Научить читать проще, чем научить хотеть читать или любить читать. Существует много различных методов и приёмов овладения навыками чтения, а также существуют методы, приёмы и даже проекты, вызывающие интерес к чтению. Один из таких проектов 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AD22F5">
        <w:rPr>
          <w:rFonts w:eastAsia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Сторисек</w:t>
      </w:r>
      <w:proofErr w:type="spellEnd"/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 - в переводе с английского 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«Мешок </w:t>
      </w:r>
      <w:r w:rsidRPr="00AD22F5">
        <w:rPr>
          <w:rFonts w:eastAsia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историй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, был разработан в Великобритании в 1994 году. Основатель 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AD22F5">
        <w:rPr>
          <w:rFonts w:eastAsia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Сторисека</w:t>
      </w:r>
      <w:proofErr w:type="spellEnd"/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 xml:space="preserve"> англичанин Нейл </w:t>
      </w:r>
      <w:proofErr w:type="spellStart"/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Гриффитс</w:t>
      </w:r>
      <w:proofErr w:type="spellEnd"/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.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Цели 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AD22F5">
        <w:rPr>
          <w:rFonts w:eastAsia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Сторисека</w:t>
      </w:r>
      <w:proofErr w:type="spellEnd"/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 xml:space="preserve">: </w:t>
      </w:r>
      <w:proofErr w:type="spellStart"/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разноуровневый</w:t>
      </w:r>
      <w:proofErr w:type="spellEnd"/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 xml:space="preserve"> и </w:t>
      </w:r>
      <w:r w:rsidRPr="00AD22F5">
        <w:rPr>
          <w:rFonts w:eastAsia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разносторонний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 подход к книге в рамках общеобразовательных целей и задач, получение удовольствия от самой книги и от совместного чтения. Первоначально </w:t>
      </w:r>
      <w:proofErr w:type="spellStart"/>
      <w:r w:rsidRPr="00AD22F5">
        <w:rPr>
          <w:rFonts w:eastAsia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сторисек</w:t>
      </w:r>
      <w:proofErr w:type="spellEnd"/>
      <w:r w:rsidRPr="00AD22F5">
        <w:rPr>
          <w:rFonts w:eastAsia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задумывался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, как средство приобщения детей школьного возраста к чтению. Однако эту </w:t>
      </w:r>
      <w:r w:rsidRPr="00AD22F5">
        <w:rPr>
          <w:rFonts w:eastAsia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технологию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 можно успешно применять и в </w:t>
      </w:r>
      <w:r w:rsidRPr="00AD22F5">
        <w:rPr>
          <w:rFonts w:eastAsia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детском саду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. Ведь именно в </w:t>
      </w:r>
      <w:r w:rsidRPr="00AD22F5">
        <w:rPr>
          <w:rFonts w:eastAsia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детском саду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 воспитываются будущие читатели. Формирование интереса к книге в дошкольном возрасте напрямую связано с желанием читать книги в старшем возрасте.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Задачи 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AD22F5">
        <w:rPr>
          <w:rFonts w:eastAsia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Сторисека</w:t>
      </w:r>
      <w:proofErr w:type="spellEnd"/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: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- чтение хороших книг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- расширение кругозора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- пополнение и расширение словарного запаса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- развитие навыков осмысленного чтения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- навыков обсуждения художественного произведения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- социальных навыков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- стимулирование интереса к книге.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Что из себя представляет мешок </w:t>
      </w:r>
      <w:r w:rsidRPr="00AD22F5">
        <w:rPr>
          <w:rFonts w:eastAsia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историй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? Это настоящий полотняный мешок, который предварительно можно </w:t>
      </w:r>
      <w:r w:rsidRPr="00AD22F5">
        <w:rPr>
          <w:rFonts w:eastAsia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смастерить вместе с детьми 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(родителями)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 проведя </w:t>
      </w:r>
      <w:r w:rsidRPr="00AD22F5">
        <w:rPr>
          <w:rFonts w:eastAsia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мастер-класс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 xml:space="preserve">, где возможны варианты по украшению мешка пуговицами, вышивкой и т. д. Мешок можно заменить чемоданом или красочной </w:t>
      </w:r>
      <w:proofErr w:type="gramStart"/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коробкой .</w:t>
      </w:r>
      <w:r w:rsidRPr="00AD22F5">
        <w:rPr>
          <w:rFonts w:eastAsia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Затем</w:t>
      </w:r>
      <w:proofErr w:type="gramEnd"/>
      <w:r w:rsidRPr="00AD22F5">
        <w:rPr>
          <w:rFonts w:eastAsia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подбираются компоненты для комплекта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: это художественная иллюстрированная </w:t>
      </w:r>
      <w:r w:rsidRPr="00AD22F5">
        <w:rPr>
          <w:rFonts w:eastAsia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детская книга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, мягкие игрушки, реквизиты, научно-популярная книга по теме, маски, аудиокассета или компакт-диск, языковая игра.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Мягкие игрушки и дополнительные реквизиты помогают оживить книгу. Игрушки помогают изучить образ главных героев книги, развивают понимание прочитанного. Мягкие игрушки </w:t>
      </w:r>
      <w:proofErr w:type="spellStart"/>
      <w:r w:rsidRPr="00AD22F5">
        <w:rPr>
          <w:rFonts w:eastAsia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сторисека</w:t>
      </w:r>
      <w:proofErr w:type="spellEnd"/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 – это главные герои художественной книги, а реквизитами могут быть бытовые предметы из книги, предметы обихода или предметы окружающей среды. Научно-популярная книга соответствует тематике художественной книги, дополняет ее научно-познавательными фактами. Аудиокассета или компакт-диск – это запись текста художественной книги. Ребенок может прослушать книгу несколько раз. Многократное прослушивание и проговаривание развивает навыки осмысления звучащей речи, навыки пересказа и рассказывания.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Языковые игры также связаны с содержанием художественной книги. Языковая игра не только развивает новые навыки и расширяет словарный запас, но и доставляет удовольствие.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Этапы работы над созданием </w:t>
      </w:r>
      <w:proofErr w:type="spellStart"/>
      <w:r w:rsidRPr="00AD22F5">
        <w:rPr>
          <w:rFonts w:eastAsia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Сторисека</w:t>
      </w:r>
      <w:proofErr w:type="spellEnd"/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.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Подготовительный этап.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lastRenderedPageBreak/>
        <w:t>1. Определяется произведение </w:t>
      </w:r>
      <w:r w:rsidRPr="00AD22F5">
        <w:rPr>
          <w:rFonts w:eastAsia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детской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 художественной литературы, которому посвящается 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AD22F5">
        <w:rPr>
          <w:rFonts w:eastAsia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Сторисек</w:t>
      </w:r>
      <w:proofErr w:type="spellEnd"/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.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Критерии отбора книги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: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- книга, соответствующая возрасту детей;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- качественные иллюстрации.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2. Подготавливается мешок 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(чемодан)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 для комплекта материалов.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3. Подбираются остальные компоненты для комплекта;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4. Разрабатываются литературные игры;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5. Разрабатываются 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«Шпаргалки для взрослых»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;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6. Красочно оформляется опись готового 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AD22F5">
        <w:rPr>
          <w:rFonts w:eastAsia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сторисека</w:t>
      </w:r>
      <w:proofErr w:type="spellEnd"/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.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Этап продвижения.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На этом этапе подготавливаются анонсы мероприятий по 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AD22F5">
        <w:rPr>
          <w:rFonts w:eastAsia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сторисекам</w:t>
      </w:r>
      <w:proofErr w:type="spellEnd"/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;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Основной этап.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1. Работа с художественным произведением 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(чтение, вопросы по содержанию, рассматривание иллюстраций)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.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2. Работа с научно-популярной книгой (предложите поделиться своими впечатлениями об иллюстрациях; вспомните понравившиеся факты, например, о животных; составьте список вопросов, на которые дети хотели бы узнать ответы).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3. Работа с аудиокнигой 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(коллективное прослушивание с одновременным рисованием, раскрашиванием.)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.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Завершающий этап.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Собираются впечатления о книге (произведении, уточняется запрос детей.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proofErr w:type="spellStart"/>
      <w:r w:rsidRPr="00AD22F5">
        <w:rPr>
          <w:rFonts w:eastAsia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Сторисек</w:t>
      </w:r>
      <w:proofErr w:type="spellEnd"/>
      <w:r w:rsidRPr="00AD22F5">
        <w:rPr>
          <w:rFonts w:eastAsia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по сказке </w:t>
      </w:r>
      <w:proofErr w:type="spellStart"/>
      <w:r w:rsidRPr="00AD22F5">
        <w:rPr>
          <w:rFonts w:eastAsia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Сутеева</w:t>
      </w:r>
      <w:proofErr w:type="spellEnd"/>
      <w:r w:rsidRPr="00AD22F5">
        <w:rPr>
          <w:rFonts w:eastAsia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В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. Г 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«Мешок яблок»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Компоненты для </w:t>
      </w:r>
      <w:proofErr w:type="spellStart"/>
      <w:r w:rsidRPr="00AD22F5">
        <w:rPr>
          <w:rFonts w:eastAsia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сторисека</w:t>
      </w:r>
      <w:proofErr w:type="spellEnd"/>
      <w:r w:rsidRPr="00AD22F5">
        <w:rPr>
          <w:rFonts w:eastAsia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по сказке В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 xml:space="preserve">. </w:t>
      </w:r>
      <w:proofErr w:type="spellStart"/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Сутеева</w:t>
      </w:r>
      <w:proofErr w:type="spellEnd"/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 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«Мешок яблок»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1. Красочно оформляется опись готового 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AD22F5">
        <w:rPr>
          <w:rFonts w:eastAsia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сторисека</w:t>
      </w:r>
      <w:proofErr w:type="spellEnd"/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.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2. Мешок 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(чемодан)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.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 xml:space="preserve">3. Сказка В. </w:t>
      </w:r>
      <w:proofErr w:type="spellStart"/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Сутеева</w:t>
      </w:r>
      <w:proofErr w:type="spellEnd"/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 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«Мешок яблок»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.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4. Биография автора 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(интересные факты из жизни)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.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5. Аудио сказка 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(CD)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.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6. Мультфильм 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(DVD)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.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7. Загадки про животных и овощах.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8. Маски, игрушки – прообразы героев сказки (заяц, ворона, медведь, бельчата, ёж, коза, козлята, крот, зайчиха, зайчата, волк).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9. Муляжи яблок, грибов, капусты, морковки, картошки, свеклы.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10. Шнуровка с изображением яблони, домика Зайца, Ежа и др.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11. Трафареты с животными и овощами.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lastRenderedPageBreak/>
        <w:t>12. Раскраски по сказке и карандаши.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13.</w:t>
      </w:r>
      <w:r w:rsidRPr="00AD22F5">
        <w:rPr>
          <w:rFonts w:eastAsia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Настольные игры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: домино, домашние животные, лото.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14. Научно - познавательные энциклопедии о диких животных, о деревьях.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15. Режиссёрские игры 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(предложить составить свою версию сценария)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.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16. Игра 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«Допиши рассказ»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 - необходимо сочинить продолжение к книге 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(как домашнее задание с родителями)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.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17. Игра 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«Крокодил»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 - с помощью мимики и пантомимики изобразить героев произведения.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18. 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«Найди пословицу»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 - подбор и объяснение, почему выбрали эту пословицу, найди лишнюю пословицу.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19. Игра 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AD22F5">
        <w:rPr>
          <w:rFonts w:eastAsia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История слов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 - работа по расширению словаря по объяснению новых слов 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(например, дичка)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.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20. Сюжетно-ролевые игры по мотивам произведения.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21. Викторины о диких животных, овощах.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22. Создание коллажа из картинок.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23. Скороговорки о животных.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Главное условие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: все игры необходимо соотнести с произведением.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План </w:t>
      </w:r>
      <w:proofErr w:type="spellStart"/>
      <w:r w:rsidRPr="00AD22F5">
        <w:rPr>
          <w:rFonts w:eastAsia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сторисека</w:t>
      </w:r>
      <w:proofErr w:type="spellEnd"/>
      <w:r w:rsidRPr="00AD22F5">
        <w:rPr>
          <w:rFonts w:eastAsia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«Мешок яблок»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1. Чтение сказки 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«Мешок яблок»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 с показом иллюстраций.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Вопросы детям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: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- Понравилось ли вам произведение?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- Что понравилось?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- Кто главный герой сказки?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2. Отгадайте загадки и назовите остальных героев сказки.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Много бед таят леса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Волк, медведь там и лиса.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Там зверёк в тревоге,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От беды уносит ноги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Ну – ка быстро отгадай-ка.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Как зверёк зовётся? 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(заяц)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.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Заяц зайцу говорит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Мне б его да аппетит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В аппетите мало толку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Мне бы зубы как у… 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(волк)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.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lastRenderedPageBreak/>
        <w:t>Сделал дыру, вырыл нору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Солнце сияет, а он и не знает 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(крот)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.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Окраска сероватая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Повадкой вороватая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Крикунья хрипловатая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Известная персона это 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(ворона)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.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Сжался ты не развернёшь,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На клубок, на мяч похож,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Сто иголок, а не шьёшь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Не хочу ответил … 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(ёж)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.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Есть рога, а не баран,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Хвост свечой, а не белка,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Не корова, а молоко даёт 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(коза)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.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Летом ходит без дороги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Возле сосен и берёз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А зимой он спит в берлоге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От мороза прячет нос 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(медведь)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.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- Зачем заяц отправился в лес?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- Что нашёл в лесу заяц?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- Почему яблоня называете дикой?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- Сколько яблок набрал заяц?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- Какой у него 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(зайца)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 характер?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- Кого первого встретил заяц у яблони?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- Какая по характеру ворона?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- Каким вы представляете себе Медведя?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- Кто подбежал потом к Зайцу?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- Как относится автор к бельчатам?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- Кто встретился Зайцу по дороге еще?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- Где встретил Заяц волка?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lastRenderedPageBreak/>
        <w:t>- Какой волк?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3. Игра 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«Крокодил»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 - при помощи мимики или пантомимики изобразить героев сказки (выбрать картинки с изображением героев сказки и изобразить, остальные отгадывают).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- Когда Заяц прибежал домой, что он увидел?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- Расскажите, какие подарки принесли зайчатам звери?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- А кто ничего не принёс?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Благодаря своей доброте, заяц имеет много друзей, звери отблагодарили зайца за его щедрость и помогли в трудную минуту.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4. Игра 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«Подбери пословицу к сказке»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 - выбрать из предложенных, подходящую по смыслу пословицу.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Без беды друга не узнаешь.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Без друга в жизни туго.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Верному другу цены нет.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Дружба не гриб, в лесу не найдёшь.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Нет друга - ищи, а нашёл - береги.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Птица сильна крыльями, а человек дружбой.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Сам пропадай, а товарища выручай.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Старый друг лучше новых двух.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5. Проиграть сказку в масках, или предложить сыграть сцену встречи волка и зайца с игрушками би-ба-</w:t>
      </w:r>
      <w:proofErr w:type="spellStart"/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бо</w:t>
      </w:r>
      <w:proofErr w:type="spellEnd"/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, с мягкими игрушками.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6. Поделитесь своими впечатлениями.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- Кто из сказки вам понравился больше всего? Почему?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- Какие чувства у вас возникли, когда вы слушали сказку?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- Как главный герой проявлял себя в разных ситуациях при встрече с бельчатами, кротом, волком?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- Какими качествами он обладает?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- Заяц положительный или отрицательный герой сказки?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- Кто противоположный герой? Почему?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- Какой вопрос задаёт ворона в конце сказки?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- Как вы на него ответите?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- Какая главная мысль в сказке?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lastRenderedPageBreak/>
        <w:t>- Чему сказка учит?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7. Предложить детям раскраски по сказке.</w:t>
      </w:r>
    </w:p>
    <w:p w:rsidR="001A1364" w:rsidRPr="00AD22F5" w:rsidRDefault="001A1364" w:rsidP="00AD22F5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8. Просмотр мультфильма.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9. Подвижная игра 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«Найди следы медведя. Волка, зайца и т. д.»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.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10. Игра-моделирование 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«Составь иллюстрацию к сказке из геометрических фигур-моделей»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.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11. Игровая ситуация 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«Угостим ворону яблоком и скажем ей добрые слова»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.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Литература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: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 xml:space="preserve">1. </w:t>
      </w:r>
      <w:proofErr w:type="spellStart"/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Лынская</w:t>
      </w:r>
      <w:proofErr w:type="spellEnd"/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, М. И. Методические рекомендации по проведению 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AD22F5">
        <w:rPr>
          <w:rFonts w:eastAsia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Сторисек</w:t>
      </w:r>
      <w:proofErr w:type="spellEnd"/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 xml:space="preserve"> [Электронный ресурс]/М. И. </w:t>
      </w:r>
      <w:proofErr w:type="spellStart"/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Лынская</w:t>
      </w:r>
      <w:proofErr w:type="spellEnd"/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. –</w:t>
      </w:r>
      <w:r w:rsidRPr="00AD22F5">
        <w:rPr>
          <w:rFonts w:eastAsia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Режим доступа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: </w:t>
      </w:r>
      <w:r w:rsidRPr="00AD22F5">
        <w:rPr>
          <w:rFonts w:eastAsia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https://docviewer.yandex.ru/?url=http%3A%2F%2Ftinaocenter.ru%2Fdata%2Fattachments%2F6e7f48e7124fb1810.pdf&amp;name=6e7f48e7124fb1810.pdf&amp;lang=ru&amp;c=5757f350920a.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 xml:space="preserve">2. </w:t>
      </w:r>
      <w:proofErr w:type="spellStart"/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Мутав</w:t>
      </w:r>
      <w:proofErr w:type="spellEnd"/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, Л. Работа со 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AD22F5">
        <w:rPr>
          <w:rFonts w:eastAsia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Сторисеком</w:t>
      </w:r>
      <w:proofErr w:type="spellEnd"/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 xml:space="preserve"> [Электронный ресурс] / Л. </w:t>
      </w:r>
      <w:proofErr w:type="spellStart"/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Мутав</w:t>
      </w:r>
      <w:proofErr w:type="spellEnd"/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 xml:space="preserve"> // Чтение на евразийском </w:t>
      </w:r>
      <w:proofErr w:type="spellStart"/>
      <w:proofErr w:type="gramStart"/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перекрестке.</w:t>
      </w:r>
      <w:r w:rsidRPr="00AD22F5">
        <w:rPr>
          <w:rFonts w:eastAsia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Интеллектуальный</w:t>
      </w:r>
      <w:proofErr w:type="spellEnd"/>
      <w:proofErr w:type="gramEnd"/>
      <w:r w:rsidRPr="00AD22F5">
        <w:rPr>
          <w:rFonts w:eastAsia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форум чтения 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: сборник материалов форума 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(27–28 мая 2010 г.)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. –</w:t>
      </w:r>
      <w:r w:rsidRPr="00AD22F5">
        <w:rPr>
          <w:rFonts w:eastAsia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Режим доступа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: </w:t>
      </w:r>
      <w:r w:rsidRPr="00AD22F5">
        <w:rPr>
          <w:rFonts w:eastAsia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http://www.nlr.ru/prof/reader_old/prozam/izd/read.pdf.</w:t>
      </w:r>
    </w:p>
    <w:p w:rsidR="001A1364" w:rsidRPr="00AD22F5" w:rsidRDefault="001A1364" w:rsidP="00AD22F5">
      <w:pPr>
        <w:spacing w:after="0" w:line="240" w:lineRule="auto"/>
        <w:ind w:firstLine="360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 xml:space="preserve">3. </w:t>
      </w:r>
      <w:proofErr w:type="spellStart"/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Мутав</w:t>
      </w:r>
      <w:proofErr w:type="spellEnd"/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, Л. Удовольствие от совместного чтения. Проектный метод 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«STORYSACK»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 </w:t>
      </w:r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AD22F5">
        <w:rPr>
          <w:rFonts w:eastAsia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сторисек</w:t>
      </w:r>
      <w:proofErr w:type="spellEnd"/>
      <w:r w:rsidRPr="00AD22F5">
        <w:rPr>
          <w:rFonts w:eastAsia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 xml:space="preserve"> / Л. </w:t>
      </w:r>
      <w:proofErr w:type="spellStart"/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>Мутав</w:t>
      </w:r>
      <w:proofErr w:type="spellEnd"/>
      <w:r w:rsidRPr="00AD22F5">
        <w:rPr>
          <w:rFonts w:eastAsia="Times New Roman" w:cs="Times New Roman"/>
          <w:color w:val="111111"/>
          <w:sz w:val="24"/>
          <w:szCs w:val="24"/>
          <w:lang w:eastAsia="ru-RU"/>
        </w:rPr>
        <w:t xml:space="preserve"> // Библиотечное дело. – 2008. – № 23. – С. 41-43.</w:t>
      </w:r>
    </w:p>
    <w:p w:rsidR="00AB14B6" w:rsidRPr="001A1364" w:rsidRDefault="00AB14B6">
      <w:pPr>
        <w:rPr>
          <w:rFonts w:cs="Times New Roman"/>
        </w:rPr>
      </w:pPr>
    </w:p>
    <w:sectPr w:rsidR="00AB14B6" w:rsidRPr="001A1364" w:rsidSect="00B0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364"/>
    <w:rsid w:val="001A1364"/>
    <w:rsid w:val="00AB14B6"/>
    <w:rsid w:val="00AD22F5"/>
    <w:rsid w:val="00B0276F"/>
    <w:rsid w:val="00BC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3A38"/>
  <w15:docId w15:val="{92F4F6E4-3227-49B1-8FE4-F1F4DE61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76F"/>
  </w:style>
  <w:style w:type="paragraph" w:styleId="1">
    <w:name w:val="heading 1"/>
    <w:basedOn w:val="a"/>
    <w:link w:val="10"/>
    <w:uiPriority w:val="9"/>
    <w:qFormat/>
    <w:rsid w:val="001A136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364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A13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13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13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1351</Words>
  <Characters>7702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koluchi201213@gmail.com</cp:lastModifiedBy>
  <cp:revision>5</cp:revision>
  <dcterms:created xsi:type="dcterms:W3CDTF">2020-03-17T10:56:00Z</dcterms:created>
  <dcterms:modified xsi:type="dcterms:W3CDTF">2022-12-02T12:33:00Z</dcterms:modified>
</cp:coreProperties>
</file>