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79864" w14:textId="60B249A5" w:rsidR="00650D34" w:rsidRPr="00650D34" w:rsidRDefault="00650D34" w:rsidP="00E90398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650D34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Договор</w:t>
      </w:r>
      <w:proofErr w:type="gramStart"/>
      <w:r w:rsidRPr="00650D34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№</w:t>
      </w:r>
      <w:r w:rsidR="009E7370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_____</w:t>
      </w:r>
      <w:r w:rsidR="00DD36A4" w:rsidRPr="00650D34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А</w:t>
      </w:r>
      <w:proofErr w:type="gramEnd"/>
      <w:r w:rsidRPr="00650D34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/</w:t>
      </w:r>
      <w:r w:rsidR="0070489E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20**</w:t>
      </w:r>
    </w:p>
    <w:p w14:paraId="428DDF0A" w14:textId="77777777" w:rsidR="00650D34" w:rsidRDefault="00650D34" w:rsidP="00E90398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650D34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об оказан</w:t>
      </w:r>
      <w:proofErr w:type="gramStart"/>
      <w:r w:rsidRPr="00650D34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ии ау</w:t>
      </w:r>
      <w:proofErr w:type="gramEnd"/>
      <w:r w:rsidRPr="00650D34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диторских услуг </w:t>
      </w:r>
    </w:p>
    <w:p w14:paraId="57B24AA3" w14:textId="77777777" w:rsidR="00E90398" w:rsidRPr="00E90398" w:rsidRDefault="00E90398" w:rsidP="00E90398">
      <w:pPr>
        <w:spacing w:after="0"/>
        <w:rPr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2957"/>
        <w:gridCol w:w="3182"/>
      </w:tblGrid>
      <w:tr w:rsidR="00650D34" w:rsidRPr="00650D34" w14:paraId="3BD6A32F" w14:textId="77777777" w:rsidTr="00A07770">
        <w:tc>
          <w:tcPr>
            <w:tcW w:w="3215" w:type="dxa"/>
            <w:tcMar>
              <w:left w:w="57" w:type="dxa"/>
              <w:right w:w="57" w:type="dxa"/>
            </w:tcMar>
          </w:tcPr>
          <w:p w14:paraId="6DE63E68" w14:textId="77777777" w:rsidR="00650D34" w:rsidRPr="00650D34" w:rsidRDefault="00650D34" w:rsidP="00E90398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noProof/>
                <w:spacing w:val="-6"/>
              </w:rPr>
            </w:pPr>
            <w:r w:rsidRPr="00650D34">
              <w:rPr>
                <w:rFonts w:ascii="Times New Roman" w:hAnsi="Times New Roman" w:cs="Times New Roman"/>
              </w:rPr>
              <w:t>г.</w:t>
            </w:r>
            <w:r w:rsidRPr="00650D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0D34">
              <w:rPr>
                <w:rFonts w:ascii="Times New Roman" w:hAnsi="Times New Roman" w:cs="Times New Roman"/>
              </w:rPr>
              <w:t>Москва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2957" w:type="dxa"/>
          </w:tcPr>
          <w:p w14:paraId="34F50AE7" w14:textId="77777777" w:rsidR="00650D34" w:rsidRPr="00650D34" w:rsidRDefault="00650D34" w:rsidP="00E90398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noProof/>
                <w:spacing w:val="-6"/>
              </w:rPr>
            </w:pPr>
          </w:p>
        </w:tc>
        <w:tc>
          <w:tcPr>
            <w:tcW w:w="3182" w:type="dxa"/>
            <w:tcMar>
              <w:left w:w="57" w:type="dxa"/>
              <w:right w:w="57" w:type="dxa"/>
            </w:tcMar>
          </w:tcPr>
          <w:p w14:paraId="37B001C8" w14:textId="0E4A04EB" w:rsidR="00E90398" w:rsidRDefault="00650D34" w:rsidP="00DF0B62">
            <w:pPr>
              <w:tabs>
                <w:tab w:val="left" w:pos="6120"/>
              </w:tabs>
              <w:ind w:right="-4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E90398">
              <w:rPr>
                <w:rFonts w:ascii="Times New Roman" w:hAnsi="Times New Roman" w:cs="Times New Roman"/>
              </w:rPr>
              <w:t xml:space="preserve">       </w:t>
            </w:r>
            <w:r w:rsidRPr="00650D34">
              <w:rPr>
                <w:rFonts w:ascii="Times New Roman" w:hAnsi="Times New Roman" w:cs="Times New Roman"/>
              </w:rPr>
              <w:t xml:space="preserve"> </w:t>
            </w:r>
            <w:r w:rsidR="0065052F">
              <w:rPr>
                <w:rFonts w:ascii="Times New Roman" w:hAnsi="Times New Roman" w:cs="Times New Roman"/>
              </w:rPr>
              <w:t xml:space="preserve"> </w:t>
            </w:r>
            <w:r w:rsidR="009E79BA">
              <w:rPr>
                <w:rFonts w:ascii="Times New Roman" w:hAnsi="Times New Roman" w:cs="Times New Roman"/>
              </w:rPr>
              <w:t xml:space="preserve"> </w:t>
            </w:r>
            <w:r w:rsidR="0065052F">
              <w:rPr>
                <w:rFonts w:ascii="Times New Roman" w:hAnsi="Times New Roman" w:cs="Times New Roman"/>
              </w:rPr>
              <w:t xml:space="preserve"> </w:t>
            </w:r>
            <w:r w:rsidR="00DF0B62">
              <w:rPr>
                <w:rFonts w:ascii="Times New Roman" w:hAnsi="Times New Roman" w:cs="Times New Roman"/>
              </w:rPr>
              <w:t xml:space="preserve">      </w:t>
            </w:r>
            <w:r w:rsidRPr="00650D34">
              <w:rPr>
                <w:rFonts w:ascii="Times New Roman" w:hAnsi="Times New Roman" w:cs="Times New Roman"/>
              </w:rPr>
              <w:t>«</w:t>
            </w:r>
            <w:r w:rsidR="009E7370">
              <w:rPr>
                <w:rFonts w:ascii="Times New Roman" w:hAnsi="Times New Roman" w:cs="Times New Roman"/>
              </w:rPr>
              <w:t>___</w:t>
            </w:r>
            <w:r w:rsidRPr="00650D34">
              <w:rPr>
                <w:rFonts w:ascii="Times New Roman" w:hAnsi="Times New Roman" w:cs="Times New Roman"/>
              </w:rPr>
              <w:t xml:space="preserve">» </w:t>
            </w:r>
            <w:r w:rsidR="009E7370">
              <w:rPr>
                <w:rFonts w:ascii="Times New Roman" w:hAnsi="Times New Roman" w:cs="Times New Roman"/>
              </w:rPr>
              <w:t>_____</w:t>
            </w:r>
            <w:r w:rsidRPr="00650D34">
              <w:rPr>
                <w:rFonts w:ascii="Times New Roman" w:hAnsi="Times New Roman" w:cs="Times New Roman"/>
              </w:rPr>
              <w:t xml:space="preserve"> </w:t>
            </w:r>
            <w:r w:rsidR="0070489E">
              <w:rPr>
                <w:rFonts w:ascii="Times New Roman" w:hAnsi="Times New Roman" w:cs="Times New Roman"/>
              </w:rPr>
              <w:t>20**</w:t>
            </w:r>
            <w:r w:rsidRPr="00650D34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76412288" w14:textId="77777777" w:rsidR="00650D34" w:rsidRPr="00650D34" w:rsidRDefault="00650D34" w:rsidP="00E90398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noProof/>
                <w:spacing w:val="-6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650D3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43F0B94" w14:textId="182891F8" w:rsidR="00113870" w:rsidRPr="007F0085" w:rsidRDefault="006F6A22" w:rsidP="00E90398">
      <w:pPr>
        <w:pStyle w:val="a0"/>
        <w:numPr>
          <w:ilvl w:val="0"/>
          <w:numId w:val="0"/>
        </w:numPr>
        <w:spacing w:before="0" w:after="60"/>
        <w:rPr>
          <w:spacing w:val="-6"/>
        </w:rPr>
      </w:pPr>
      <w:proofErr w:type="gramStart"/>
      <w:r w:rsidRPr="006F6A22">
        <w:rPr>
          <w:b/>
        </w:rPr>
        <w:t>Акционерное общество «</w:t>
      </w:r>
      <w:r w:rsidR="0080016D">
        <w:rPr>
          <w:b/>
        </w:rPr>
        <w:t xml:space="preserve">Совхоз </w:t>
      </w:r>
      <w:proofErr w:type="spellStart"/>
      <w:r w:rsidR="0080016D">
        <w:rPr>
          <w:b/>
        </w:rPr>
        <w:t>Росва</w:t>
      </w:r>
      <w:proofErr w:type="spellEnd"/>
      <w:r w:rsidRPr="006F6A22">
        <w:rPr>
          <w:b/>
        </w:rPr>
        <w:t>»</w:t>
      </w:r>
      <w:r w:rsidR="002766C9" w:rsidRPr="006F6A22">
        <w:rPr>
          <w:b/>
        </w:rPr>
        <w:t>,</w:t>
      </w:r>
      <w:r w:rsidR="00DF0B62" w:rsidRPr="00BE4706">
        <w:rPr>
          <w:spacing w:val="-3"/>
        </w:rPr>
        <w:t xml:space="preserve"> (именуемое в дальнейшем «Заказчик»), </w:t>
      </w:r>
      <w:r w:rsidR="00DF0B62" w:rsidRPr="00BC677F">
        <w:rPr>
          <w:spacing w:val="-3"/>
        </w:rPr>
        <w:t xml:space="preserve">в </w:t>
      </w:r>
      <w:r w:rsidR="00DF0B62" w:rsidRPr="003C2C9D">
        <w:rPr>
          <w:spacing w:val="-3"/>
        </w:rPr>
        <w:t xml:space="preserve">лице </w:t>
      </w:r>
      <w:r w:rsidR="00DF0B62" w:rsidRPr="00BE4706">
        <w:rPr>
          <w:spacing w:val="-3"/>
        </w:rPr>
        <w:t>Генерального директора</w:t>
      </w:r>
      <w:r w:rsidR="0080016D">
        <w:rPr>
          <w:spacing w:val="-3"/>
        </w:rPr>
        <w:t xml:space="preserve"> Подгорного Владимира Владимировича</w:t>
      </w:r>
      <w:r w:rsidR="00382B59" w:rsidRPr="006F6A22">
        <w:rPr>
          <w:spacing w:val="-3"/>
        </w:rPr>
        <w:t>, действующего на основании Уста</w:t>
      </w:r>
      <w:r w:rsidR="00382B59" w:rsidRPr="00D17C52">
        <w:t>ва</w:t>
      </w:r>
      <w:r w:rsidR="007F0085" w:rsidRPr="008C2C05">
        <w:rPr>
          <w:spacing w:val="-3"/>
        </w:rPr>
        <w:t xml:space="preserve">, с одной </w:t>
      </w:r>
      <w:r w:rsidR="007F0085" w:rsidRPr="007F0085">
        <w:rPr>
          <w:spacing w:val="-3"/>
        </w:rPr>
        <w:t xml:space="preserve">стороны, </w:t>
      </w:r>
      <w:r w:rsidR="007F0085" w:rsidRPr="007F0085">
        <w:t xml:space="preserve">и </w:t>
      </w:r>
      <w:bookmarkStart w:id="0" w:name="_Hlk108526485"/>
      <w:r w:rsidR="007F0085" w:rsidRPr="007F0085">
        <w:rPr>
          <w:b/>
        </w:rPr>
        <w:t>Общество с ограниченной ответственностью «</w:t>
      </w:r>
      <w:r w:rsidR="0070489E">
        <w:rPr>
          <w:b/>
        </w:rPr>
        <w:t>Аудитор</w:t>
      </w:r>
      <w:r w:rsidR="007F0085" w:rsidRPr="007F0085">
        <w:rPr>
          <w:b/>
        </w:rPr>
        <w:t>»</w:t>
      </w:r>
      <w:r w:rsidR="007F0085" w:rsidRPr="007F0085">
        <w:t xml:space="preserve"> </w:t>
      </w:r>
      <w:r w:rsidR="007F0085" w:rsidRPr="007F0085">
        <w:rPr>
          <w:spacing w:val="-3"/>
        </w:rPr>
        <w:t xml:space="preserve">(Свидетельство о членстве в СРО ААС, за основным регистрационным номером записи </w:t>
      </w:r>
      <w:r w:rsidR="0070489E">
        <w:rPr>
          <w:spacing w:val="-3"/>
        </w:rPr>
        <w:t>_______________________________</w:t>
      </w:r>
      <w:r w:rsidR="007F0085" w:rsidRPr="007F0085">
        <w:rPr>
          <w:spacing w:val="-3"/>
        </w:rPr>
        <w:t>)</w:t>
      </w:r>
      <w:bookmarkEnd w:id="0"/>
      <w:r w:rsidR="007F0085" w:rsidRPr="007F0085">
        <w:rPr>
          <w:spacing w:val="-3"/>
        </w:rPr>
        <w:t xml:space="preserve">, (именуемое в дальнейшем «Исполнитель»), в лице генерального директора </w:t>
      </w:r>
      <w:r w:rsidR="0070489E">
        <w:t>___________________________________</w:t>
      </w:r>
      <w:r w:rsidR="007F0085" w:rsidRPr="007F0085">
        <w:rPr>
          <w:spacing w:val="-3"/>
        </w:rPr>
        <w:t>, действующ</w:t>
      </w:r>
      <w:r w:rsidR="008E5202">
        <w:rPr>
          <w:spacing w:val="-3"/>
        </w:rPr>
        <w:t>ей</w:t>
      </w:r>
      <w:r w:rsidR="007F0085" w:rsidRPr="007F0085">
        <w:rPr>
          <w:spacing w:val="-3"/>
        </w:rPr>
        <w:t xml:space="preserve"> на основании Устава, с дру</w:t>
      </w:r>
      <w:r w:rsidR="007F0085" w:rsidRPr="007F0085">
        <w:t xml:space="preserve">гой </w:t>
      </w:r>
      <w:r w:rsidR="007F0085" w:rsidRPr="007F0085">
        <w:rPr>
          <w:spacing w:val="-3"/>
        </w:rPr>
        <w:t xml:space="preserve">стороны, </w:t>
      </w:r>
      <w:r w:rsidR="007F0085" w:rsidRPr="007F0085">
        <w:t xml:space="preserve">(также </w:t>
      </w:r>
      <w:r w:rsidR="007F0085" w:rsidRPr="007F0085">
        <w:rPr>
          <w:spacing w:val="-3"/>
        </w:rPr>
        <w:t xml:space="preserve">совместно именуемые </w:t>
      </w:r>
      <w:r w:rsidR="007F0085" w:rsidRPr="007F0085">
        <w:t>в дальнейшем «</w:t>
      </w:r>
      <w:r w:rsidR="007F0085" w:rsidRPr="007F0085">
        <w:rPr>
          <w:b/>
        </w:rPr>
        <w:t>Стороны</w:t>
      </w:r>
      <w:proofErr w:type="gramEnd"/>
      <w:r w:rsidR="007F0085" w:rsidRPr="007F0085">
        <w:t>» или по отдельности «</w:t>
      </w:r>
      <w:r w:rsidR="007F0085" w:rsidRPr="007F0085">
        <w:rPr>
          <w:b/>
        </w:rPr>
        <w:t>Сторона</w:t>
      </w:r>
      <w:r w:rsidR="007F0085" w:rsidRPr="007F0085">
        <w:t>»), заключили настоящий договор о нижеследующем</w:t>
      </w:r>
      <w:r w:rsidR="00113870" w:rsidRPr="007F0085">
        <w:rPr>
          <w:spacing w:val="-6"/>
        </w:rPr>
        <w:t>:</w:t>
      </w:r>
    </w:p>
    <w:p w14:paraId="71AC0DDF" w14:textId="77777777" w:rsidR="007A22C9" w:rsidRPr="00BF4019" w:rsidRDefault="007A22C9" w:rsidP="00E90398">
      <w:pPr>
        <w:pStyle w:val="a"/>
        <w:spacing w:before="0" w:after="60"/>
        <w:ind w:left="1162" w:hanging="1162"/>
      </w:pPr>
      <w:r w:rsidRPr="00BF4019">
        <w:t>Предмет Договора</w:t>
      </w:r>
    </w:p>
    <w:p w14:paraId="709D0D6F" w14:textId="6FB06ED5" w:rsidR="007B3C42" w:rsidRPr="00BF4019" w:rsidRDefault="007B3C42" w:rsidP="00E90398">
      <w:pPr>
        <w:pStyle w:val="a0"/>
        <w:spacing w:before="0" w:after="60"/>
        <w:ind w:left="0" w:firstLine="567"/>
        <w:rPr>
          <w:spacing w:val="-6"/>
        </w:rPr>
      </w:pPr>
      <w:proofErr w:type="gramStart"/>
      <w:r w:rsidRPr="00BF4019">
        <w:rPr>
          <w:spacing w:val="-6"/>
        </w:rPr>
        <w:t xml:space="preserve">Исполнитель обязуется провести аудит </w:t>
      </w:r>
      <w:r w:rsidR="00E95CAD">
        <w:rPr>
          <w:spacing w:val="-6"/>
        </w:rPr>
        <w:t xml:space="preserve">полного комплекта </w:t>
      </w:r>
      <w:r w:rsidRPr="00BF4019">
        <w:rPr>
          <w:spacing w:val="-6"/>
        </w:rPr>
        <w:t>годовой бухгалтерской отчетности Заказчика за период</w:t>
      </w:r>
      <w:r w:rsidR="00A4304F">
        <w:rPr>
          <w:spacing w:val="-6"/>
        </w:rPr>
        <w:t>ы</w:t>
      </w:r>
      <w:r w:rsidRPr="00BF4019">
        <w:rPr>
          <w:spacing w:val="-6"/>
        </w:rPr>
        <w:t xml:space="preserve"> </w:t>
      </w:r>
      <w:r w:rsidR="005E4E96">
        <w:rPr>
          <w:spacing w:val="-6"/>
        </w:rPr>
        <w:t xml:space="preserve">с </w:t>
      </w:r>
      <w:r w:rsidRPr="00BF4019">
        <w:rPr>
          <w:spacing w:val="-6"/>
        </w:rPr>
        <w:t xml:space="preserve">1 января </w:t>
      </w:r>
      <w:r w:rsidR="0070489E">
        <w:rPr>
          <w:spacing w:val="-6"/>
        </w:rPr>
        <w:t>20**</w:t>
      </w:r>
      <w:r w:rsidRPr="00BF4019">
        <w:rPr>
          <w:spacing w:val="-6"/>
        </w:rPr>
        <w:t xml:space="preserve"> г. по 31 декабря </w:t>
      </w:r>
      <w:r w:rsidR="0070489E">
        <w:rPr>
          <w:spacing w:val="-6"/>
        </w:rPr>
        <w:t>20**</w:t>
      </w:r>
      <w:r w:rsidRPr="00BF4019">
        <w:rPr>
          <w:spacing w:val="-6"/>
        </w:rPr>
        <w:t xml:space="preserve"> г.</w:t>
      </w:r>
      <w:r w:rsidR="00A4304F">
        <w:rPr>
          <w:spacing w:val="-6"/>
        </w:rPr>
        <w:t xml:space="preserve">, с </w:t>
      </w:r>
      <w:r w:rsidR="00A4304F" w:rsidRPr="00BF4019">
        <w:rPr>
          <w:spacing w:val="-6"/>
        </w:rPr>
        <w:t xml:space="preserve">1 января </w:t>
      </w:r>
      <w:r w:rsidR="00A4304F">
        <w:rPr>
          <w:spacing w:val="-6"/>
        </w:rPr>
        <w:t>20**</w:t>
      </w:r>
      <w:r w:rsidR="00A4304F" w:rsidRPr="00BF4019">
        <w:rPr>
          <w:spacing w:val="-6"/>
        </w:rPr>
        <w:t xml:space="preserve"> г. по 31 декабря </w:t>
      </w:r>
      <w:r w:rsidR="00A4304F">
        <w:rPr>
          <w:spacing w:val="-6"/>
        </w:rPr>
        <w:t>20**</w:t>
      </w:r>
      <w:r w:rsidR="00A4304F" w:rsidRPr="00BF4019">
        <w:rPr>
          <w:spacing w:val="-6"/>
        </w:rPr>
        <w:t xml:space="preserve"> г.</w:t>
      </w:r>
      <w:r w:rsidR="00A4304F">
        <w:rPr>
          <w:spacing w:val="-6"/>
        </w:rPr>
        <w:t xml:space="preserve">, с </w:t>
      </w:r>
      <w:r w:rsidR="00A4304F" w:rsidRPr="00BF4019">
        <w:rPr>
          <w:spacing w:val="-6"/>
        </w:rPr>
        <w:t xml:space="preserve">1 января </w:t>
      </w:r>
      <w:r w:rsidR="00A4304F">
        <w:rPr>
          <w:spacing w:val="-6"/>
        </w:rPr>
        <w:t>20**</w:t>
      </w:r>
      <w:r w:rsidR="00A4304F" w:rsidRPr="00BF4019">
        <w:rPr>
          <w:spacing w:val="-6"/>
        </w:rPr>
        <w:t xml:space="preserve"> г. по 31 декабря </w:t>
      </w:r>
      <w:r w:rsidR="00A4304F">
        <w:rPr>
          <w:spacing w:val="-6"/>
        </w:rPr>
        <w:t>20**</w:t>
      </w:r>
      <w:r w:rsidR="00A4304F" w:rsidRPr="00BF4019">
        <w:rPr>
          <w:spacing w:val="-6"/>
        </w:rPr>
        <w:t xml:space="preserve"> г.</w:t>
      </w:r>
      <w:r w:rsidR="00A4304F">
        <w:rPr>
          <w:spacing w:val="-6"/>
        </w:rPr>
        <w:t xml:space="preserve">, с </w:t>
      </w:r>
      <w:r w:rsidR="00A4304F" w:rsidRPr="00BF4019">
        <w:rPr>
          <w:spacing w:val="-6"/>
        </w:rPr>
        <w:t xml:space="preserve">1 января </w:t>
      </w:r>
      <w:r w:rsidR="00A4304F">
        <w:rPr>
          <w:spacing w:val="-6"/>
        </w:rPr>
        <w:t>20**</w:t>
      </w:r>
      <w:r w:rsidR="00A4304F" w:rsidRPr="00BF4019">
        <w:rPr>
          <w:spacing w:val="-6"/>
        </w:rPr>
        <w:t xml:space="preserve"> г. по 31 декабря </w:t>
      </w:r>
      <w:r w:rsidR="00A4304F">
        <w:rPr>
          <w:spacing w:val="-6"/>
        </w:rPr>
        <w:t>20**</w:t>
      </w:r>
      <w:r w:rsidR="00A4304F" w:rsidRPr="00BF4019">
        <w:rPr>
          <w:spacing w:val="-6"/>
        </w:rPr>
        <w:t xml:space="preserve"> г.</w:t>
      </w:r>
      <w:r w:rsidR="00A4304F">
        <w:rPr>
          <w:spacing w:val="-6"/>
        </w:rPr>
        <w:t xml:space="preserve">, с </w:t>
      </w:r>
      <w:r w:rsidR="00A4304F" w:rsidRPr="00BF4019">
        <w:rPr>
          <w:spacing w:val="-6"/>
        </w:rPr>
        <w:t xml:space="preserve">1 января </w:t>
      </w:r>
      <w:r w:rsidR="00A4304F">
        <w:rPr>
          <w:spacing w:val="-6"/>
        </w:rPr>
        <w:t>20**</w:t>
      </w:r>
      <w:r w:rsidR="00A4304F" w:rsidRPr="00BF4019">
        <w:rPr>
          <w:spacing w:val="-6"/>
        </w:rPr>
        <w:t xml:space="preserve"> г. по 31 декабря</w:t>
      </w:r>
      <w:proofErr w:type="gramEnd"/>
      <w:r w:rsidR="00A4304F" w:rsidRPr="00BF4019">
        <w:rPr>
          <w:spacing w:val="-6"/>
        </w:rPr>
        <w:t xml:space="preserve"> </w:t>
      </w:r>
      <w:r w:rsidR="00A4304F">
        <w:rPr>
          <w:spacing w:val="-6"/>
        </w:rPr>
        <w:t>20**</w:t>
      </w:r>
      <w:r w:rsidR="00A4304F" w:rsidRPr="00BF4019">
        <w:rPr>
          <w:spacing w:val="-6"/>
        </w:rPr>
        <w:t xml:space="preserve"> г.</w:t>
      </w:r>
      <w:r w:rsidRPr="00BF4019">
        <w:rPr>
          <w:spacing w:val="-6"/>
        </w:rPr>
        <w:t xml:space="preserve">, </w:t>
      </w:r>
      <w:bookmarkStart w:id="1" w:name="OLE_LINK1"/>
      <w:bookmarkStart w:id="2" w:name="OLE_LINK2"/>
      <w:r w:rsidRPr="00BF4019">
        <w:rPr>
          <w:spacing w:val="-6"/>
        </w:rPr>
        <w:t>подготовленной в соответствии с правилами составления бухгалтерской отчетности, установленными в Российской Федерации</w:t>
      </w:r>
      <w:bookmarkEnd w:id="1"/>
      <w:bookmarkEnd w:id="2"/>
      <w:r w:rsidRPr="00BF4019">
        <w:rPr>
          <w:spacing w:val="-6"/>
        </w:rPr>
        <w:t>,</w:t>
      </w:r>
      <w:r w:rsidR="00076921">
        <w:rPr>
          <w:spacing w:val="-6"/>
        </w:rPr>
        <w:t xml:space="preserve"> </w:t>
      </w:r>
      <w:r w:rsidRPr="00BF4019">
        <w:rPr>
          <w:spacing w:val="-6"/>
        </w:rPr>
        <w:t>а Заказчик обязуется принять и оплатить эти услуги.</w:t>
      </w:r>
    </w:p>
    <w:p w14:paraId="54194B0B" w14:textId="603A30E3" w:rsidR="007B3C42" w:rsidRPr="00BF4019" w:rsidRDefault="007B3C42" w:rsidP="00E90398">
      <w:pPr>
        <w:pStyle w:val="a0"/>
        <w:spacing w:before="0" w:after="60"/>
        <w:ind w:left="0" w:firstLine="567"/>
        <w:rPr>
          <w:spacing w:val="-6"/>
        </w:rPr>
      </w:pPr>
      <w:bookmarkStart w:id="3" w:name="_Hlk108526579"/>
      <w:r w:rsidRPr="00BF4019">
        <w:rPr>
          <w:spacing w:val="-6"/>
        </w:rPr>
        <w:t>Годовая бухгалтерская</w:t>
      </w:r>
      <w:r w:rsidR="00650D34">
        <w:rPr>
          <w:spacing w:val="-6"/>
        </w:rPr>
        <w:t xml:space="preserve"> </w:t>
      </w:r>
      <w:r w:rsidRPr="00BF4019">
        <w:rPr>
          <w:spacing w:val="-6"/>
        </w:rPr>
        <w:t>отчетность Заказчика состоит</w:t>
      </w:r>
      <w:r w:rsidR="004A2D5C">
        <w:rPr>
          <w:spacing w:val="-6"/>
        </w:rPr>
        <w:t xml:space="preserve"> </w:t>
      </w:r>
      <w:proofErr w:type="gramStart"/>
      <w:r w:rsidR="004A2D5C" w:rsidRPr="004A2D5C">
        <w:rPr>
          <w:spacing w:val="-6"/>
        </w:rPr>
        <w:t>из</w:t>
      </w:r>
      <w:proofErr w:type="gramEnd"/>
      <w:r w:rsidR="002E3DA0">
        <w:rPr>
          <w:spacing w:val="-6"/>
        </w:rPr>
        <w:t>:</w:t>
      </w:r>
      <w:r w:rsidR="004A2D5C" w:rsidRPr="004A2D5C">
        <w:rPr>
          <w:spacing w:val="-6"/>
        </w:rPr>
        <w:t xml:space="preserve"> </w:t>
      </w:r>
      <w:r w:rsidR="002E3DA0" w:rsidRPr="006B7AA1">
        <w:t>Бухгалтерский баланс, Отчет о финансовых результатах, Отчет об изменениях капитала, Отчет о движении денежных средств</w:t>
      </w:r>
      <w:r w:rsidR="0065052F">
        <w:t xml:space="preserve">, </w:t>
      </w:r>
      <w:r w:rsidR="002E3DA0" w:rsidRPr="006B7AA1">
        <w:t>Пояснени</w:t>
      </w:r>
      <w:r w:rsidR="002E3DA0">
        <w:t>я</w:t>
      </w:r>
      <w:r w:rsidR="002E3DA0" w:rsidRPr="006B7AA1">
        <w:t xml:space="preserve"> к бухгалтерскому балансу и отчету о финансовых результатах</w:t>
      </w:r>
      <w:r w:rsidRPr="00BF4019">
        <w:rPr>
          <w:spacing w:val="-6"/>
        </w:rPr>
        <w:t xml:space="preserve"> (далее –</w:t>
      </w:r>
      <w:r w:rsidR="00650D34">
        <w:rPr>
          <w:spacing w:val="-6"/>
        </w:rPr>
        <w:t xml:space="preserve"> </w:t>
      </w:r>
      <w:r w:rsidRPr="00BF4019">
        <w:rPr>
          <w:spacing w:val="-6"/>
        </w:rPr>
        <w:t>бухгалтерская</w:t>
      </w:r>
      <w:r w:rsidR="00650D34">
        <w:rPr>
          <w:spacing w:val="-6"/>
        </w:rPr>
        <w:t xml:space="preserve"> </w:t>
      </w:r>
      <w:r w:rsidRPr="00BF4019">
        <w:rPr>
          <w:spacing w:val="-6"/>
        </w:rPr>
        <w:t>отчетность).</w:t>
      </w:r>
    </w:p>
    <w:p w14:paraId="6960B83D" w14:textId="77777777" w:rsidR="00DB3B7B" w:rsidRPr="00BF4019" w:rsidRDefault="00DB3B7B" w:rsidP="00E90398">
      <w:pPr>
        <w:pStyle w:val="a0"/>
        <w:spacing w:before="0" w:after="60"/>
        <w:ind w:left="0" w:firstLine="567"/>
        <w:rPr>
          <w:spacing w:val="-6"/>
        </w:rPr>
      </w:pPr>
      <w:proofErr w:type="gramStart"/>
      <w:r w:rsidRPr="00BF4019">
        <w:rPr>
          <w:spacing w:val="-6"/>
        </w:rPr>
        <w:t>Целью аудита является получение Исполнителем разумной уверенности в том, что бухгалтерская отчетность в целом не содержит существенных искажений вследствие недобросовестных действий или ошибок, и предоставление аудиторского заключения, в котором выражено мнение относительно того, действительно ли бухгалтерская отчетность подготовлена во всех существенных аспектах в соответствии с правилами составления бухгалтерской отчетности, установленными в Российской Федерации.</w:t>
      </w:r>
      <w:proofErr w:type="gramEnd"/>
      <w:r w:rsidRPr="00BF4019">
        <w:rPr>
          <w:spacing w:val="-6"/>
        </w:rPr>
        <w:t xml:space="preserve"> Разумная уверенность представляет собой высокую степень уверенности, но в силу неотъемлемых ограничений, присущих аудиту, в сочетании с неотъемлемыми ограничениями, присущими системам внутреннего контроля, существует неизбежный риск того, что некоторые существенные искажения могут остаться </w:t>
      </w:r>
      <w:proofErr w:type="spellStart"/>
      <w:r w:rsidRPr="00BF4019">
        <w:rPr>
          <w:spacing w:val="-6"/>
        </w:rPr>
        <w:t>невыявленными</w:t>
      </w:r>
      <w:proofErr w:type="spellEnd"/>
      <w:r w:rsidRPr="00BF4019">
        <w:rPr>
          <w:spacing w:val="-6"/>
        </w:rPr>
        <w:t>, несмотря на надлежащее планирование и проведение аудита в соответствии с Международными стандартами аудита. Искажения могут быть результатом недобросовестных действий или ошибок и считаются существенными, если можно с достаточным основанием предположить, что в отдельности или в совокупности они могут повлиять на экономические решения, принимаемые пользователями на основе этой бухгалтерской отчетности.</w:t>
      </w:r>
    </w:p>
    <w:p w14:paraId="3E88F4CC" w14:textId="77777777" w:rsidR="00220F82" w:rsidRPr="00BF4019" w:rsidRDefault="00220F82" w:rsidP="00E90398">
      <w:pPr>
        <w:pStyle w:val="a"/>
        <w:spacing w:before="0" w:after="60"/>
        <w:ind w:left="1162" w:hanging="1162"/>
      </w:pPr>
      <w:bookmarkStart w:id="4" w:name="_Hlk108527239"/>
      <w:bookmarkEnd w:id="3"/>
      <w:r w:rsidRPr="00BF4019">
        <w:t>Права и обязанности Заказчика</w:t>
      </w:r>
    </w:p>
    <w:p w14:paraId="2723FA85" w14:textId="77777777" w:rsidR="00220F82" w:rsidRPr="00BF4019" w:rsidRDefault="00220F82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При проведен</w:t>
      </w:r>
      <w:proofErr w:type="gramStart"/>
      <w:r w:rsidRPr="00BF4019">
        <w:rPr>
          <w:spacing w:val="-6"/>
        </w:rPr>
        <w:t>ии ау</w:t>
      </w:r>
      <w:proofErr w:type="gramEnd"/>
      <w:r w:rsidRPr="00BF4019">
        <w:rPr>
          <w:spacing w:val="-6"/>
        </w:rPr>
        <w:t>дита бухгалтерской отчетности Заказчик вправе:</w:t>
      </w:r>
    </w:p>
    <w:p w14:paraId="2A4E93F0" w14:textId="77777777" w:rsidR="00220F82" w:rsidRPr="00BF4019" w:rsidRDefault="00220F82" w:rsidP="00E90398">
      <w:pPr>
        <w:pStyle w:val="2"/>
        <w:widowControl w:val="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Получать от Исполнителя информацию о требованиях законодательства, касающихся аудита, а также о нормативных правовых актах, на которых основываются замечания и выводы, сделанные Исполнителем в ходе аудита;</w:t>
      </w:r>
    </w:p>
    <w:p w14:paraId="238E2CF0" w14:textId="77777777" w:rsidR="000C4D2B" w:rsidRDefault="000C4D2B" w:rsidP="00E90398">
      <w:pPr>
        <w:pStyle w:val="2"/>
        <w:spacing w:before="0" w:after="60"/>
        <w:ind w:left="0" w:firstLine="567"/>
        <w:rPr>
          <w:spacing w:val="-6"/>
        </w:rPr>
      </w:pPr>
      <w:r>
        <w:rPr>
          <w:spacing w:val="-6"/>
        </w:rPr>
        <w:t>Требовать и получать информацию о членстве Исполнителя в саморегулируемой организац</w:t>
      </w:r>
      <w:proofErr w:type="gramStart"/>
      <w:r>
        <w:rPr>
          <w:spacing w:val="-6"/>
        </w:rPr>
        <w:t>ии ау</w:t>
      </w:r>
      <w:proofErr w:type="gramEnd"/>
      <w:r>
        <w:rPr>
          <w:spacing w:val="-6"/>
        </w:rPr>
        <w:t>диторов;</w:t>
      </w:r>
    </w:p>
    <w:p w14:paraId="205EC95B" w14:textId="77777777" w:rsidR="00220F82" w:rsidRDefault="00220F82" w:rsidP="00E90398">
      <w:pPr>
        <w:pStyle w:val="2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 xml:space="preserve">Получить от Исполнителя </w:t>
      </w:r>
      <w:r w:rsidR="00692EAB" w:rsidRPr="00BF4019">
        <w:rPr>
          <w:spacing w:val="-6"/>
        </w:rPr>
        <w:t>а</w:t>
      </w:r>
      <w:r w:rsidRPr="00BF4019">
        <w:rPr>
          <w:spacing w:val="-6"/>
        </w:rPr>
        <w:t>удиторское заключение в срок, определенный настоящим Договором</w:t>
      </w:r>
      <w:r w:rsidR="00E95CAD">
        <w:rPr>
          <w:spacing w:val="-6"/>
        </w:rPr>
        <w:t xml:space="preserve">, </w:t>
      </w:r>
      <w:r w:rsidR="00E95CAD" w:rsidRPr="00E95CAD">
        <w:rPr>
          <w:spacing w:val="-6"/>
        </w:rPr>
        <w:t>включая его скан-копию</w:t>
      </w:r>
      <w:r w:rsidRPr="00BF4019">
        <w:rPr>
          <w:spacing w:val="-6"/>
        </w:rPr>
        <w:t>;</w:t>
      </w:r>
    </w:p>
    <w:p w14:paraId="6F5F7D8D" w14:textId="77777777" w:rsidR="00E95CAD" w:rsidRPr="0097277E" w:rsidRDefault="00E95CAD" w:rsidP="00E90398">
      <w:pPr>
        <w:pStyle w:val="2"/>
        <w:spacing w:before="0" w:after="60"/>
        <w:ind w:left="0" w:firstLine="567"/>
        <w:rPr>
          <w:spacing w:val="-6"/>
        </w:rPr>
      </w:pPr>
      <w:r w:rsidRPr="0097277E">
        <w:rPr>
          <w:spacing w:val="-6"/>
        </w:rPr>
        <w:t>опубликовать аудиторское заключение вместе с прилагаемой к нему бухгалтерской отчетностью Заказчика, соблюдая требования к такой публикации, установленные п.4.5.</w:t>
      </w:r>
    </w:p>
    <w:p w14:paraId="3D606DBA" w14:textId="77777777" w:rsidR="00220F82" w:rsidRPr="00BF4019" w:rsidRDefault="00220F82" w:rsidP="00E90398">
      <w:pPr>
        <w:pStyle w:val="2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Осуществлять иные права, вытекающие из настоящ</w:t>
      </w:r>
      <w:r w:rsidR="000C4D2B">
        <w:rPr>
          <w:spacing w:val="-6"/>
        </w:rPr>
        <w:t>его</w:t>
      </w:r>
      <w:r w:rsidRPr="00BF4019">
        <w:rPr>
          <w:spacing w:val="-6"/>
        </w:rPr>
        <w:t xml:space="preserve"> Договор</w:t>
      </w:r>
      <w:r w:rsidR="000C4D2B">
        <w:rPr>
          <w:spacing w:val="-6"/>
        </w:rPr>
        <w:t>а.</w:t>
      </w:r>
    </w:p>
    <w:p w14:paraId="375E5ACD" w14:textId="77777777" w:rsidR="00220F82" w:rsidRPr="00BF4019" w:rsidRDefault="00220F82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При проведен</w:t>
      </w:r>
      <w:proofErr w:type="gramStart"/>
      <w:r w:rsidRPr="00BF4019">
        <w:rPr>
          <w:spacing w:val="-6"/>
        </w:rPr>
        <w:t>ии ау</w:t>
      </w:r>
      <w:proofErr w:type="gramEnd"/>
      <w:r w:rsidRPr="00BF4019">
        <w:rPr>
          <w:spacing w:val="-6"/>
        </w:rPr>
        <w:t>дита бухгалтерской отчетности Заказчик обязан:</w:t>
      </w:r>
    </w:p>
    <w:p w14:paraId="39CE4955" w14:textId="77777777" w:rsidR="000C4D2B" w:rsidRDefault="000C4D2B" w:rsidP="00E90398">
      <w:pPr>
        <w:pStyle w:val="2"/>
        <w:spacing w:before="0" w:after="60"/>
        <w:ind w:left="0" w:firstLine="567"/>
        <w:rPr>
          <w:spacing w:val="-6"/>
        </w:rPr>
      </w:pPr>
      <w:r>
        <w:rPr>
          <w:spacing w:val="-6"/>
        </w:rPr>
        <w:t>Содействовать Исполнителю в своевременном и полном проведен</w:t>
      </w:r>
      <w:proofErr w:type="gramStart"/>
      <w:r>
        <w:rPr>
          <w:spacing w:val="-6"/>
        </w:rPr>
        <w:t>ии ау</w:t>
      </w:r>
      <w:proofErr w:type="gramEnd"/>
      <w:r>
        <w:rPr>
          <w:spacing w:val="-6"/>
        </w:rPr>
        <w:t>дита, создавать для этого соответствующие условия.</w:t>
      </w:r>
      <w:r w:rsidR="00677B15" w:rsidRPr="00677B15">
        <w:rPr>
          <w:spacing w:val="-6"/>
        </w:rPr>
        <w:t xml:space="preserve"> </w:t>
      </w:r>
      <w:r w:rsidR="00677B15" w:rsidRPr="00BF4019">
        <w:rPr>
          <w:spacing w:val="-6"/>
        </w:rPr>
        <w:t>По запросу Исполнителя</w:t>
      </w:r>
      <w:r w:rsidR="00677B15">
        <w:rPr>
          <w:spacing w:val="-6"/>
        </w:rPr>
        <w:t xml:space="preserve"> </w:t>
      </w:r>
      <w:r w:rsidR="00677B15" w:rsidRPr="00BF4019">
        <w:rPr>
          <w:spacing w:val="-6"/>
        </w:rPr>
        <w:t>оказывать помощь в копировании документов, необходимых Исполнителю для оказания услуг, преду</w:t>
      </w:r>
      <w:r w:rsidR="00677B15">
        <w:rPr>
          <w:spacing w:val="-6"/>
        </w:rPr>
        <w:t>смотренных настоящим Договором</w:t>
      </w:r>
      <w:r w:rsidR="00B8554B">
        <w:rPr>
          <w:spacing w:val="-6"/>
        </w:rPr>
        <w:t xml:space="preserve">. </w:t>
      </w:r>
    </w:p>
    <w:p w14:paraId="39E01A12" w14:textId="77777777" w:rsidR="000C4D2B" w:rsidRDefault="000C4D2B" w:rsidP="00E90398">
      <w:pPr>
        <w:pStyle w:val="2"/>
        <w:spacing w:before="0" w:after="60"/>
        <w:ind w:left="0" w:firstLine="567"/>
        <w:rPr>
          <w:spacing w:val="-6"/>
        </w:rPr>
      </w:pPr>
      <w:r>
        <w:rPr>
          <w:spacing w:val="-6"/>
        </w:rPr>
        <w:t>Предоставлять Исполнителю вс</w:t>
      </w:r>
      <w:r w:rsidR="00F4396D">
        <w:rPr>
          <w:spacing w:val="-6"/>
        </w:rPr>
        <w:t xml:space="preserve">ю </w:t>
      </w:r>
      <w:r>
        <w:rPr>
          <w:spacing w:val="-6"/>
        </w:rPr>
        <w:t>необходим</w:t>
      </w:r>
      <w:r w:rsidR="00F4396D">
        <w:rPr>
          <w:spacing w:val="-6"/>
        </w:rPr>
        <w:t>ую</w:t>
      </w:r>
      <w:r>
        <w:rPr>
          <w:spacing w:val="-6"/>
        </w:rPr>
        <w:t xml:space="preserve"> для проведения проверки </w:t>
      </w:r>
      <w:r w:rsidR="00F4396D">
        <w:rPr>
          <w:spacing w:val="-6"/>
        </w:rPr>
        <w:t xml:space="preserve">запрошенную информацию и </w:t>
      </w:r>
      <w:r w:rsidR="00677B15">
        <w:rPr>
          <w:spacing w:val="-6"/>
        </w:rPr>
        <w:t>документы в полном объеме, требуемом формате и в указанный срок.</w:t>
      </w:r>
    </w:p>
    <w:p w14:paraId="6554F65C" w14:textId="77777777" w:rsidR="00220F82" w:rsidRPr="00BF4019" w:rsidRDefault="00220F82" w:rsidP="00E90398">
      <w:pPr>
        <w:pStyle w:val="2"/>
        <w:spacing w:before="0" w:after="60"/>
        <w:ind w:left="0" w:firstLine="567"/>
        <w:rPr>
          <w:spacing w:val="-6"/>
        </w:rPr>
      </w:pPr>
      <w:proofErr w:type="gramStart"/>
      <w:r w:rsidRPr="00BF4019">
        <w:rPr>
          <w:spacing w:val="-6"/>
        </w:rPr>
        <w:t>Своевременно предоставлять Испо</w:t>
      </w:r>
      <w:r w:rsidR="00157AE1">
        <w:rPr>
          <w:spacing w:val="-6"/>
        </w:rPr>
        <w:t xml:space="preserve">лнителю доступ ко </w:t>
      </w:r>
      <w:r w:rsidR="00157AE1" w:rsidRPr="006436CD">
        <w:rPr>
          <w:spacing w:val="-6"/>
        </w:rPr>
        <w:t xml:space="preserve">всем ресурсам, документации </w:t>
      </w:r>
      <w:r w:rsidRPr="006436CD">
        <w:rPr>
          <w:spacing w:val="-6"/>
        </w:rPr>
        <w:t xml:space="preserve">и всей необходимой информации, о которой известно Заказчику и которая имеет значение для подготовки бухгалтерской </w:t>
      </w:r>
      <w:r w:rsidRPr="006436CD">
        <w:rPr>
          <w:spacing w:val="-6"/>
        </w:rPr>
        <w:lastRenderedPageBreak/>
        <w:t>отчетности, включ</w:t>
      </w:r>
      <w:r w:rsidR="00ED4DE5" w:rsidRPr="006436CD">
        <w:rPr>
          <w:spacing w:val="-6"/>
        </w:rPr>
        <w:t xml:space="preserve">ая данные бухгалтерского учета </w:t>
      </w:r>
      <w:r w:rsidRPr="006436CD">
        <w:rPr>
          <w:spacing w:val="-6"/>
        </w:rPr>
        <w:t>и прочие сведения, к дополнительной информации, которую Исполнитель запрашивает для целей</w:t>
      </w:r>
      <w:r w:rsidRPr="00BF4019">
        <w:rPr>
          <w:spacing w:val="-6"/>
        </w:rPr>
        <w:t xml:space="preserve"> аудита; а также неограниченный доступ к персоналу, находящемуся под контролем Заказчика, для получения Исполнителем аудиторских доказательств.</w:t>
      </w:r>
      <w:proofErr w:type="gramEnd"/>
      <w:r w:rsidRPr="00BF4019">
        <w:rPr>
          <w:spacing w:val="-6"/>
        </w:rPr>
        <w:t xml:space="preserve"> Если указанная информация не находится в распоряжении Заказчика, на хранении у Заказчика или под контролем Заказчика, то Заказчик обязуется сделать все зависящее от него для обеспечения получения ее Исполнителем;</w:t>
      </w:r>
    </w:p>
    <w:p w14:paraId="077C0EC0" w14:textId="77777777" w:rsidR="00220F82" w:rsidRPr="00BF4019" w:rsidRDefault="000E60B5" w:rsidP="00E90398">
      <w:pPr>
        <w:pStyle w:val="2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Д</w:t>
      </w:r>
      <w:r w:rsidR="00220F82" w:rsidRPr="00BF4019">
        <w:rPr>
          <w:spacing w:val="-6"/>
        </w:rPr>
        <w:t>авать по устному или письменному запросу Исполнителя исчерпывающие разъяснения и подтверждения в устной и письменной форме, а также запрашивать необходимые для проведения аудита сведения у третьих лиц;</w:t>
      </w:r>
    </w:p>
    <w:p w14:paraId="3D4EA1BC" w14:textId="77777777" w:rsidR="00677B15" w:rsidRDefault="00677B15" w:rsidP="00E90398">
      <w:pPr>
        <w:pStyle w:val="2"/>
        <w:spacing w:before="0" w:after="60"/>
        <w:ind w:left="0" w:firstLine="567"/>
        <w:rPr>
          <w:spacing w:val="-6"/>
        </w:rPr>
      </w:pPr>
      <w:r>
        <w:rPr>
          <w:spacing w:val="-6"/>
        </w:rPr>
        <w:t>Предоставить по запросу И</w:t>
      </w:r>
      <w:r w:rsidR="00220F82" w:rsidRPr="00BF4019">
        <w:rPr>
          <w:spacing w:val="-6"/>
        </w:rPr>
        <w:t>сполнител</w:t>
      </w:r>
      <w:r>
        <w:rPr>
          <w:spacing w:val="-6"/>
        </w:rPr>
        <w:t>я письменные заявления, в том числе:</w:t>
      </w:r>
    </w:p>
    <w:p w14:paraId="0C9F75CD" w14:textId="77777777" w:rsidR="00677B15" w:rsidRDefault="00677B15" w:rsidP="00E90398">
      <w:pPr>
        <w:pStyle w:val="2"/>
        <w:numPr>
          <w:ilvl w:val="0"/>
          <w:numId w:val="0"/>
        </w:numPr>
        <w:spacing w:before="0" w:after="60"/>
        <w:ind w:left="567"/>
        <w:rPr>
          <w:spacing w:val="-6"/>
        </w:rPr>
      </w:pPr>
      <w:r>
        <w:rPr>
          <w:spacing w:val="-6"/>
        </w:rPr>
        <w:t>- заявления</w:t>
      </w:r>
      <w:r w:rsidR="00220F82" w:rsidRPr="00BF4019">
        <w:rPr>
          <w:spacing w:val="-6"/>
        </w:rPr>
        <w:t xml:space="preserve">, подтверждающие </w:t>
      </w:r>
      <w:r>
        <w:rPr>
          <w:spacing w:val="-6"/>
        </w:rPr>
        <w:t xml:space="preserve">выполнение </w:t>
      </w:r>
      <w:r w:rsidR="00220F82" w:rsidRPr="00BF4019">
        <w:rPr>
          <w:spacing w:val="-6"/>
        </w:rPr>
        <w:t>Заказчик</w:t>
      </w:r>
      <w:r>
        <w:rPr>
          <w:spacing w:val="-6"/>
        </w:rPr>
        <w:t>ом</w:t>
      </w:r>
      <w:r w:rsidR="00220F82" w:rsidRPr="00BF4019">
        <w:rPr>
          <w:spacing w:val="-6"/>
        </w:rPr>
        <w:t xml:space="preserve"> </w:t>
      </w:r>
      <w:r>
        <w:rPr>
          <w:spacing w:val="-6"/>
        </w:rPr>
        <w:t xml:space="preserve">обязанностей </w:t>
      </w:r>
      <w:r w:rsidR="00220F82" w:rsidRPr="00BF4019">
        <w:rPr>
          <w:spacing w:val="-6"/>
        </w:rPr>
        <w:t>по подготовке и достоверном</w:t>
      </w:r>
      <w:r>
        <w:rPr>
          <w:spacing w:val="-6"/>
        </w:rPr>
        <w:t>у</w:t>
      </w:r>
      <w:r w:rsidR="00220F82" w:rsidRPr="00BF4019">
        <w:rPr>
          <w:spacing w:val="-6"/>
        </w:rPr>
        <w:t xml:space="preserve"> представлени</w:t>
      </w:r>
      <w:r>
        <w:rPr>
          <w:spacing w:val="-6"/>
        </w:rPr>
        <w:t>ю</w:t>
      </w:r>
      <w:r w:rsidR="00220F82" w:rsidRPr="00BF4019">
        <w:rPr>
          <w:spacing w:val="-6"/>
        </w:rPr>
        <w:t xml:space="preserve"> бухгалтерской отчетности</w:t>
      </w:r>
      <w:r>
        <w:rPr>
          <w:spacing w:val="-6"/>
        </w:rPr>
        <w:t>;</w:t>
      </w:r>
    </w:p>
    <w:p w14:paraId="5C76FE68" w14:textId="77777777" w:rsidR="00220F82" w:rsidRDefault="00677B15" w:rsidP="00E90398">
      <w:pPr>
        <w:pStyle w:val="2"/>
        <w:numPr>
          <w:ilvl w:val="0"/>
          <w:numId w:val="0"/>
        </w:numPr>
        <w:spacing w:before="0" w:after="60"/>
        <w:ind w:left="567"/>
        <w:rPr>
          <w:spacing w:val="-6"/>
        </w:rPr>
      </w:pPr>
      <w:r>
        <w:rPr>
          <w:spacing w:val="-6"/>
        </w:rPr>
        <w:t xml:space="preserve">- заявления, </w:t>
      </w:r>
      <w:r w:rsidRPr="00BF4019">
        <w:rPr>
          <w:spacing w:val="-6"/>
        </w:rPr>
        <w:t xml:space="preserve">подтверждающие </w:t>
      </w:r>
      <w:r>
        <w:rPr>
          <w:spacing w:val="-6"/>
        </w:rPr>
        <w:t xml:space="preserve">выполнение </w:t>
      </w:r>
      <w:r w:rsidRPr="00BF4019">
        <w:rPr>
          <w:spacing w:val="-6"/>
        </w:rPr>
        <w:t>Заказчик</w:t>
      </w:r>
      <w:r>
        <w:rPr>
          <w:spacing w:val="-6"/>
        </w:rPr>
        <w:t>ом</w:t>
      </w:r>
      <w:r w:rsidRPr="00BF4019">
        <w:rPr>
          <w:spacing w:val="-6"/>
        </w:rPr>
        <w:t xml:space="preserve"> </w:t>
      </w:r>
      <w:r>
        <w:rPr>
          <w:spacing w:val="-6"/>
        </w:rPr>
        <w:t>обязанностей</w:t>
      </w:r>
      <w:r w:rsidR="00220F82" w:rsidRPr="00BF4019">
        <w:rPr>
          <w:spacing w:val="-6"/>
        </w:rPr>
        <w:t xml:space="preserve"> </w:t>
      </w:r>
      <w:r>
        <w:rPr>
          <w:spacing w:val="-6"/>
        </w:rPr>
        <w:t xml:space="preserve">по предоставлению необходимой информации и полноту отражения операций в </w:t>
      </w:r>
      <w:r w:rsidR="00220F82" w:rsidRPr="00BF4019">
        <w:rPr>
          <w:spacing w:val="-6"/>
        </w:rPr>
        <w:t>бухгалтерской отчетности;</w:t>
      </w:r>
    </w:p>
    <w:p w14:paraId="5C0AB9D1" w14:textId="77777777" w:rsidR="00F4396D" w:rsidRDefault="00F4396D" w:rsidP="00E90398">
      <w:pPr>
        <w:pStyle w:val="2"/>
        <w:numPr>
          <w:ilvl w:val="0"/>
          <w:numId w:val="0"/>
        </w:numPr>
        <w:spacing w:before="0" w:after="60"/>
        <w:ind w:left="567"/>
        <w:rPr>
          <w:spacing w:val="-6"/>
        </w:rPr>
      </w:pPr>
      <w:r>
        <w:rPr>
          <w:spacing w:val="-6"/>
        </w:rPr>
        <w:t xml:space="preserve">- заявления, </w:t>
      </w:r>
      <w:r w:rsidRPr="00BF4019">
        <w:rPr>
          <w:spacing w:val="-6"/>
        </w:rPr>
        <w:t xml:space="preserve">подтверждающие </w:t>
      </w:r>
      <w:r>
        <w:rPr>
          <w:spacing w:val="-6"/>
        </w:rPr>
        <w:t xml:space="preserve">выполнение </w:t>
      </w:r>
      <w:r w:rsidRPr="00BF4019">
        <w:rPr>
          <w:spacing w:val="-6"/>
        </w:rPr>
        <w:t>Заказчик</w:t>
      </w:r>
      <w:r>
        <w:rPr>
          <w:spacing w:val="-6"/>
        </w:rPr>
        <w:t>ом</w:t>
      </w:r>
      <w:r w:rsidRPr="00BF4019">
        <w:rPr>
          <w:spacing w:val="-6"/>
        </w:rPr>
        <w:t xml:space="preserve"> </w:t>
      </w:r>
      <w:r>
        <w:rPr>
          <w:spacing w:val="-6"/>
        </w:rPr>
        <w:t>обязанностей</w:t>
      </w:r>
      <w:r w:rsidRPr="00BF4019">
        <w:rPr>
          <w:spacing w:val="-6"/>
        </w:rPr>
        <w:t xml:space="preserve"> </w:t>
      </w:r>
      <w:r>
        <w:rPr>
          <w:spacing w:val="-6"/>
        </w:rPr>
        <w:t xml:space="preserve">по созданию </w:t>
      </w:r>
      <w:r w:rsidRPr="00BF4019">
        <w:rPr>
          <w:spacing w:val="-6"/>
        </w:rPr>
        <w:t>так</w:t>
      </w:r>
      <w:r>
        <w:rPr>
          <w:spacing w:val="-6"/>
        </w:rPr>
        <w:t>ой</w:t>
      </w:r>
      <w:r w:rsidRPr="00BF4019">
        <w:rPr>
          <w:spacing w:val="-6"/>
        </w:rPr>
        <w:t xml:space="preserve"> систем</w:t>
      </w:r>
      <w:r>
        <w:rPr>
          <w:spacing w:val="-6"/>
        </w:rPr>
        <w:t>ы</w:t>
      </w:r>
      <w:r w:rsidRPr="00BF4019">
        <w:rPr>
          <w:spacing w:val="-6"/>
        </w:rPr>
        <w:t xml:space="preserve"> внутреннего контроля, которую Заказчик считает необходимой для подготовки бухгалтерской</w:t>
      </w:r>
      <w:r w:rsidR="00650D34">
        <w:rPr>
          <w:spacing w:val="-6"/>
        </w:rPr>
        <w:t xml:space="preserve"> </w:t>
      </w:r>
      <w:r w:rsidRPr="00BF4019">
        <w:rPr>
          <w:spacing w:val="-6"/>
        </w:rPr>
        <w:t>отчетности, не содержащей существенных искажений вследствие недобросовестных действий или ошибок</w:t>
      </w:r>
    </w:p>
    <w:p w14:paraId="22875F32" w14:textId="77777777" w:rsidR="00677B15" w:rsidRPr="00BF4019" w:rsidRDefault="00677B15" w:rsidP="00E90398">
      <w:pPr>
        <w:pStyle w:val="2"/>
        <w:numPr>
          <w:ilvl w:val="0"/>
          <w:numId w:val="0"/>
        </w:numPr>
        <w:spacing w:before="0" w:after="60"/>
        <w:ind w:left="567"/>
        <w:rPr>
          <w:spacing w:val="-6"/>
        </w:rPr>
      </w:pPr>
      <w:r>
        <w:rPr>
          <w:spacing w:val="-6"/>
        </w:rPr>
        <w:t>- иные письменные заявления, относящиеся к бухгалтерской</w:t>
      </w:r>
      <w:r w:rsidR="00650D34">
        <w:rPr>
          <w:spacing w:val="-6"/>
        </w:rPr>
        <w:t xml:space="preserve"> </w:t>
      </w:r>
      <w:r>
        <w:rPr>
          <w:spacing w:val="-6"/>
        </w:rPr>
        <w:t>отчетности.</w:t>
      </w:r>
    </w:p>
    <w:p w14:paraId="3E5BB397" w14:textId="77777777" w:rsidR="00220F82" w:rsidRDefault="00220F82" w:rsidP="00E90398">
      <w:pPr>
        <w:pStyle w:val="2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Не предпринимать каких бы то ни было действий, направленных на сужение круга вопросов, подлежащих выяснению при проведен</w:t>
      </w:r>
      <w:proofErr w:type="gramStart"/>
      <w:r w:rsidRPr="00BF4019">
        <w:rPr>
          <w:spacing w:val="-6"/>
        </w:rPr>
        <w:t>ии ау</w:t>
      </w:r>
      <w:proofErr w:type="gramEnd"/>
      <w:r w:rsidRPr="00BF4019">
        <w:rPr>
          <w:spacing w:val="-6"/>
        </w:rPr>
        <w:t xml:space="preserve">дита, а также на сокрытие (ограничение доступа) к информации и документации, запрашиваемых Исполнителем. Наличие </w:t>
      </w:r>
      <w:proofErr w:type="gramStart"/>
      <w:r w:rsidRPr="00BF4019">
        <w:rPr>
          <w:spacing w:val="-6"/>
        </w:rPr>
        <w:t>в</w:t>
      </w:r>
      <w:proofErr w:type="gramEnd"/>
      <w:r w:rsidR="00165814">
        <w:rPr>
          <w:spacing w:val="-6"/>
        </w:rPr>
        <w:t xml:space="preserve"> </w:t>
      </w:r>
      <w:proofErr w:type="gramStart"/>
      <w:r w:rsidRPr="00BF4019">
        <w:rPr>
          <w:spacing w:val="-6"/>
        </w:rPr>
        <w:t>запрашиваемых</w:t>
      </w:r>
      <w:proofErr w:type="gramEnd"/>
      <w:r w:rsidRPr="00BF4019">
        <w:rPr>
          <w:spacing w:val="-6"/>
        </w:rPr>
        <w:t xml:space="preserve"> Исполнителем для проведения аудита информации и документации сведений, содержащих коммерческую тайну, не может являться основанием для отказа в их предоставлении;</w:t>
      </w:r>
    </w:p>
    <w:p w14:paraId="5F058B0F" w14:textId="57B255E3" w:rsidR="00F4396D" w:rsidRPr="00BF4019" w:rsidRDefault="00E95CAD" w:rsidP="00E90398">
      <w:pPr>
        <w:pStyle w:val="2"/>
        <w:spacing w:before="0" w:after="60"/>
        <w:ind w:left="0" w:firstLine="567"/>
        <w:rPr>
          <w:spacing w:val="-6"/>
        </w:rPr>
      </w:pPr>
      <w:r w:rsidRPr="00E95CAD">
        <w:rPr>
          <w:spacing w:val="-6"/>
        </w:rPr>
        <w:t xml:space="preserve">Своевременно информировать </w:t>
      </w:r>
      <w:r w:rsidR="000B3F2F">
        <w:rPr>
          <w:spacing w:val="-6"/>
        </w:rPr>
        <w:t>Исполнителя</w:t>
      </w:r>
      <w:r w:rsidR="000B3F2F" w:rsidRPr="00E95CAD">
        <w:rPr>
          <w:spacing w:val="-6"/>
        </w:rPr>
        <w:t xml:space="preserve"> </w:t>
      </w:r>
      <w:r w:rsidRPr="00E95CAD">
        <w:rPr>
          <w:spacing w:val="-6"/>
        </w:rPr>
        <w:t xml:space="preserve">о дате предстоящей инвентаризации имущества </w:t>
      </w:r>
      <w:r>
        <w:rPr>
          <w:sz w:val="24"/>
          <w:szCs w:val="24"/>
        </w:rPr>
        <w:t xml:space="preserve">и </w:t>
      </w:r>
      <w:r>
        <w:rPr>
          <w:spacing w:val="-6"/>
        </w:rPr>
        <w:t xml:space="preserve">обеспечить </w:t>
      </w:r>
      <w:r w:rsidR="00F4396D">
        <w:rPr>
          <w:spacing w:val="-6"/>
        </w:rPr>
        <w:t>присутствие сотрудников Исполнителя при проведении инвентаризации имущества Заказчика;</w:t>
      </w:r>
    </w:p>
    <w:p w14:paraId="72B4AB2B" w14:textId="77777777" w:rsidR="00220F82" w:rsidRDefault="00F4396D" w:rsidP="00E90398">
      <w:pPr>
        <w:pStyle w:val="2"/>
        <w:widowControl w:val="0"/>
        <w:spacing w:before="0" w:after="60"/>
        <w:ind w:left="0" w:firstLine="567"/>
        <w:rPr>
          <w:spacing w:val="-6"/>
        </w:rPr>
      </w:pPr>
      <w:r>
        <w:rPr>
          <w:spacing w:val="-6"/>
        </w:rPr>
        <w:t xml:space="preserve">Своевременно сообщить Исполнителю </w:t>
      </w:r>
      <w:r w:rsidR="00BC4B55" w:rsidRPr="00BF4019">
        <w:rPr>
          <w:spacing w:val="-6"/>
        </w:rPr>
        <w:t>обо всех предполагаемых к выпуску документах</w:t>
      </w:r>
      <w:r w:rsidR="00BC4B55">
        <w:rPr>
          <w:spacing w:val="-6"/>
        </w:rPr>
        <w:t>,</w:t>
      </w:r>
      <w:r>
        <w:rPr>
          <w:spacing w:val="-6"/>
        </w:rPr>
        <w:t xml:space="preserve"> </w:t>
      </w:r>
      <w:r w:rsidR="00BC4B55">
        <w:rPr>
          <w:spacing w:val="-6"/>
        </w:rPr>
        <w:t xml:space="preserve">в которые Заказчик </w:t>
      </w:r>
      <w:r>
        <w:rPr>
          <w:spacing w:val="-6"/>
        </w:rPr>
        <w:t xml:space="preserve">намерен включить </w:t>
      </w:r>
      <w:proofErr w:type="spellStart"/>
      <w:r>
        <w:rPr>
          <w:spacing w:val="-6"/>
        </w:rPr>
        <w:t>проаудированную</w:t>
      </w:r>
      <w:proofErr w:type="spellEnd"/>
      <w:r>
        <w:rPr>
          <w:spacing w:val="-6"/>
        </w:rPr>
        <w:t xml:space="preserve"> бухгалтерскую</w:t>
      </w:r>
      <w:r w:rsidR="00650D34">
        <w:rPr>
          <w:spacing w:val="-6"/>
        </w:rPr>
        <w:t xml:space="preserve"> </w:t>
      </w:r>
      <w:r>
        <w:rPr>
          <w:spacing w:val="-6"/>
        </w:rPr>
        <w:t xml:space="preserve">отчетность </w:t>
      </w:r>
      <w:r w:rsidR="00220F82" w:rsidRPr="00BF4019">
        <w:rPr>
          <w:spacing w:val="-6"/>
        </w:rPr>
        <w:t>и аудиторское заключение о ней</w:t>
      </w:r>
      <w:r w:rsidR="00972DCF">
        <w:rPr>
          <w:spacing w:val="-6"/>
        </w:rPr>
        <w:t>. Заказчик также обязуется предоставить проект этого документа Исполнителю для ознакомления</w:t>
      </w:r>
      <w:r w:rsidR="00220F82" w:rsidRPr="00BF4019">
        <w:rPr>
          <w:spacing w:val="-6"/>
        </w:rPr>
        <w:t>;</w:t>
      </w:r>
    </w:p>
    <w:p w14:paraId="18177FF8" w14:textId="77777777" w:rsidR="00972DCF" w:rsidRDefault="00972DCF" w:rsidP="00E90398">
      <w:pPr>
        <w:pStyle w:val="2"/>
        <w:widowControl w:val="0"/>
        <w:spacing w:before="0" w:after="60"/>
        <w:ind w:left="0" w:firstLine="567"/>
        <w:rPr>
          <w:spacing w:val="-6"/>
        </w:rPr>
      </w:pPr>
      <w:proofErr w:type="gramStart"/>
      <w:r>
        <w:rPr>
          <w:spacing w:val="-6"/>
        </w:rPr>
        <w:t>Рассмотреть информацию Исполнителя о ставших ему известными при оказании аудиторских услуг случаях коррупционных правонарушений Заказчика, в том числе случаях подкупа иностранных должностных лиц, случаях иных нарушений законодательства Российской Федерации, либо признаках таких случаев, либо риске возникновения таких случаев и в письменной форме проинформировать Исполнителя о результатах рассмотрения не позднее 30 календарных дней со дня, следующего за днем получения указанной информации</w:t>
      </w:r>
      <w:proofErr w:type="gramEnd"/>
      <w:r>
        <w:rPr>
          <w:spacing w:val="-6"/>
        </w:rPr>
        <w:t>;</w:t>
      </w:r>
    </w:p>
    <w:p w14:paraId="5894FD92" w14:textId="5EC4C5E9" w:rsidR="00E95CAD" w:rsidRPr="00E95CAD" w:rsidRDefault="00E95CAD" w:rsidP="00E90398">
      <w:pPr>
        <w:pStyle w:val="2"/>
        <w:widowControl w:val="0"/>
        <w:spacing w:before="0" w:after="60"/>
        <w:ind w:left="0" w:firstLine="567"/>
        <w:rPr>
          <w:spacing w:val="-6"/>
        </w:rPr>
      </w:pPr>
      <w:r w:rsidRPr="00FA4660">
        <w:t xml:space="preserve">информировать </w:t>
      </w:r>
      <w:r w:rsidR="000B3F2F">
        <w:t>Исполнителя</w:t>
      </w:r>
      <w:r w:rsidR="000B3F2F" w:rsidRPr="00FA4660">
        <w:t xml:space="preserve"> </w:t>
      </w:r>
      <w:r w:rsidRPr="00FA4660">
        <w:t>обо всех событиях, которые могут существенно повл</w:t>
      </w:r>
      <w:r w:rsidRPr="00E95CAD">
        <w:rPr>
          <w:spacing w:val="-6"/>
        </w:rPr>
        <w:t>иять на бухгалтерскую отчетность в период после даты аудиторского заключения до даты выпуска бухгалтерской отчетности;</w:t>
      </w:r>
      <w:r w:rsidR="00650D34">
        <w:rPr>
          <w:spacing w:val="-6"/>
        </w:rPr>
        <w:t xml:space="preserve"> </w:t>
      </w:r>
    </w:p>
    <w:p w14:paraId="66D0B7E2" w14:textId="00FFD414" w:rsidR="00E95CAD" w:rsidRPr="0097277E" w:rsidRDefault="00E95CAD" w:rsidP="00E90398">
      <w:pPr>
        <w:pStyle w:val="2"/>
        <w:widowControl w:val="0"/>
        <w:spacing w:before="0" w:after="60"/>
        <w:ind w:left="0" w:firstLine="567"/>
      </w:pPr>
      <w:r w:rsidRPr="00E95CAD">
        <w:rPr>
          <w:spacing w:val="-6"/>
        </w:rPr>
        <w:t xml:space="preserve">оперативно устранять выявленные </w:t>
      </w:r>
      <w:r w:rsidR="000B3F2F">
        <w:rPr>
          <w:spacing w:val="-6"/>
        </w:rPr>
        <w:t>Исполнителем</w:t>
      </w:r>
      <w:r w:rsidR="000B3F2F" w:rsidRPr="00E95CAD">
        <w:rPr>
          <w:spacing w:val="-6"/>
        </w:rPr>
        <w:t xml:space="preserve"> </w:t>
      </w:r>
      <w:r w:rsidRPr="00E95CAD">
        <w:rPr>
          <w:spacing w:val="-6"/>
        </w:rPr>
        <w:t xml:space="preserve">искажения как существенные, так и несущественные, проводить анализ по выявлению других искажений, потенциально существующих вследствие влияния выявленных </w:t>
      </w:r>
      <w:r w:rsidR="000B3F2F">
        <w:rPr>
          <w:spacing w:val="-6"/>
        </w:rPr>
        <w:t>Исполнителем</w:t>
      </w:r>
      <w:r w:rsidRPr="00E95CAD">
        <w:rPr>
          <w:spacing w:val="-6"/>
        </w:rPr>
        <w:t>. В случае</w:t>
      </w:r>
      <w:r w:rsidRPr="00FA4660">
        <w:t xml:space="preserve"> </w:t>
      </w:r>
      <w:proofErr w:type="spellStart"/>
      <w:r w:rsidRPr="00FA4660">
        <w:t>неисправления</w:t>
      </w:r>
      <w:proofErr w:type="spellEnd"/>
      <w:r w:rsidRPr="00FA4660">
        <w:t>, представлять мотивированный от</w:t>
      </w:r>
      <w:r w:rsidRPr="0097277E">
        <w:t>каз</w:t>
      </w:r>
      <w:r w:rsidR="00650D34">
        <w:t xml:space="preserve"> </w:t>
      </w:r>
      <w:r w:rsidRPr="0097277E">
        <w:t xml:space="preserve">от внесения исправлений, подписывать список неоткорректированных искажений, сформированный по итогам проверки в соответствии с требованиями МСА 450 «Оценка искажений, выявленных в ходе аудита». Отказ или невозможность устранить выявленные </w:t>
      </w:r>
      <w:r w:rsidR="000B3F2F">
        <w:t>Исполнителем</w:t>
      </w:r>
      <w:r w:rsidR="000B3F2F" w:rsidRPr="0097277E">
        <w:t xml:space="preserve"> </w:t>
      </w:r>
      <w:r w:rsidRPr="0097277E">
        <w:t xml:space="preserve">в ходе аудиторской </w:t>
      </w:r>
      <w:proofErr w:type="gramStart"/>
      <w:r w:rsidRPr="0097277E">
        <w:t>проверки нарушения правил ведения бухгалтерского учета</w:t>
      </w:r>
      <w:proofErr w:type="gramEnd"/>
      <w:r w:rsidRPr="0097277E">
        <w:t xml:space="preserve"> и/или составления бухгалтерской отчетности не являются основанием для невыдачи Аудиторского заключения со стороны </w:t>
      </w:r>
      <w:r w:rsidR="000B3F2F">
        <w:t>Исполнителя</w:t>
      </w:r>
      <w:r w:rsidRPr="0097277E">
        <w:t>, а со стороны Заказчика – основанием невыплаты суммы по Договору;</w:t>
      </w:r>
    </w:p>
    <w:p w14:paraId="702B3DE1" w14:textId="173A7941" w:rsidR="00E95CAD" w:rsidRPr="0097277E" w:rsidRDefault="00E95CAD" w:rsidP="00E90398">
      <w:pPr>
        <w:pStyle w:val="2"/>
        <w:widowControl w:val="0"/>
        <w:spacing w:before="0" w:after="60"/>
        <w:ind w:left="0" w:firstLine="567"/>
        <w:rPr>
          <w:spacing w:val="-6"/>
        </w:rPr>
      </w:pPr>
      <w:r w:rsidRPr="0097277E">
        <w:t xml:space="preserve">обеспечить возможность взаимодействия с </w:t>
      </w:r>
      <w:r w:rsidR="000B3F2F">
        <w:t>Исполнителем</w:t>
      </w:r>
      <w:r w:rsidR="000B3F2F" w:rsidRPr="0097277E">
        <w:t xml:space="preserve"> </w:t>
      </w:r>
      <w:r w:rsidRPr="0097277E">
        <w:t>в он-</w:t>
      </w:r>
      <w:proofErr w:type="spellStart"/>
      <w:r w:rsidRPr="0097277E">
        <w:t>лайн</w:t>
      </w:r>
      <w:proofErr w:type="spellEnd"/>
      <w:r w:rsidRPr="0097277E">
        <w:t xml:space="preserve"> средах (по</w:t>
      </w:r>
      <w:r w:rsidRPr="0097277E">
        <w:rPr>
          <w:spacing w:val="-6"/>
        </w:rPr>
        <w:t>средством он-</w:t>
      </w:r>
      <w:proofErr w:type="spellStart"/>
      <w:r w:rsidRPr="0097277E">
        <w:rPr>
          <w:spacing w:val="-6"/>
        </w:rPr>
        <w:t>лайн</w:t>
      </w:r>
      <w:proofErr w:type="spellEnd"/>
      <w:r w:rsidRPr="0097277E">
        <w:rPr>
          <w:spacing w:val="-6"/>
        </w:rPr>
        <w:t xml:space="preserve"> конференций, и иных средств видеонаблюдения), в том числе, обеспечивать возможность записи мероприятий, а также согласие на запись присутствующих со стороны Заказчика лиц; согласие на использование технических устрой</w:t>
      </w:r>
      <w:proofErr w:type="gramStart"/>
      <w:r w:rsidRPr="0097277E">
        <w:rPr>
          <w:spacing w:val="-6"/>
        </w:rPr>
        <w:t>ств дл</w:t>
      </w:r>
      <w:proofErr w:type="gramEnd"/>
      <w:r w:rsidRPr="0097277E">
        <w:rPr>
          <w:spacing w:val="-6"/>
        </w:rPr>
        <w:t xml:space="preserve">я взаимодействия с </w:t>
      </w:r>
      <w:r w:rsidR="000B3F2F">
        <w:rPr>
          <w:spacing w:val="-6"/>
        </w:rPr>
        <w:t>Исполнителем</w:t>
      </w:r>
      <w:r w:rsidRPr="0097277E">
        <w:rPr>
          <w:spacing w:val="-6"/>
        </w:rPr>
        <w:t>;</w:t>
      </w:r>
    </w:p>
    <w:p w14:paraId="45F1C657" w14:textId="394A6797" w:rsidR="00E95CAD" w:rsidRPr="0097277E" w:rsidRDefault="00E95CAD" w:rsidP="00E90398">
      <w:pPr>
        <w:pStyle w:val="2"/>
        <w:widowControl w:val="0"/>
        <w:spacing w:before="0" w:after="60"/>
        <w:ind w:left="0" w:firstLine="567"/>
        <w:rPr>
          <w:spacing w:val="-6"/>
        </w:rPr>
      </w:pPr>
      <w:r w:rsidRPr="0097277E">
        <w:rPr>
          <w:spacing w:val="-6"/>
        </w:rPr>
        <w:t xml:space="preserve">обеспечивать возможность удаленного доступа сотрудников </w:t>
      </w:r>
      <w:r w:rsidR="000B3F2F">
        <w:rPr>
          <w:spacing w:val="-6"/>
        </w:rPr>
        <w:t>Исполнителя</w:t>
      </w:r>
      <w:r w:rsidR="000B3F2F" w:rsidRPr="0097277E">
        <w:rPr>
          <w:spacing w:val="-6"/>
        </w:rPr>
        <w:t xml:space="preserve"> </w:t>
      </w:r>
      <w:r w:rsidRPr="0097277E">
        <w:rPr>
          <w:spacing w:val="-6"/>
        </w:rPr>
        <w:t>к программному продукту по бухгалтерскому учету Заказчика;</w:t>
      </w:r>
      <w:r w:rsidR="00650D34">
        <w:rPr>
          <w:spacing w:val="-6"/>
        </w:rPr>
        <w:t xml:space="preserve"> </w:t>
      </w:r>
    </w:p>
    <w:p w14:paraId="6752DD22" w14:textId="7674CF70" w:rsidR="00E95CAD" w:rsidRPr="0097277E" w:rsidRDefault="00E95CAD" w:rsidP="00E90398">
      <w:pPr>
        <w:pStyle w:val="2"/>
        <w:widowControl w:val="0"/>
        <w:spacing w:before="0" w:after="60"/>
        <w:ind w:left="0" w:firstLine="567"/>
      </w:pPr>
      <w:r w:rsidRPr="0097277E">
        <w:rPr>
          <w:spacing w:val="-6"/>
        </w:rPr>
        <w:t xml:space="preserve">обеспечивать возможность взаимодействия </w:t>
      </w:r>
      <w:r w:rsidR="000B3F2F">
        <w:rPr>
          <w:spacing w:val="-6"/>
        </w:rPr>
        <w:t>Исполнителя</w:t>
      </w:r>
      <w:r w:rsidR="000B3F2F" w:rsidRPr="0097277E">
        <w:rPr>
          <w:spacing w:val="-6"/>
        </w:rPr>
        <w:t xml:space="preserve"> </w:t>
      </w:r>
      <w:r w:rsidRPr="0097277E">
        <w:rPr>
          <w:spacing w:val="-6"/>
        </w:rPr>
        <w:t>с сотрудниками (по необхо</w:t>
      </w:r>
      <w:r w:rsidRPr="0097277E">
        <w:t xml:space="preserve">димости) посредством общения по электронной почте, список адресов сотрудников, с которыми авторизовано взаимодействие, а также характер взаимодействия прилагается к настоящему договору; </w:t>
      </w:r>
    </w:p>
    <w:p w14:paraId="70FA3FE9" w14:textId="77777777" w:rsidR="00220F82" w:rsidRPr="00BF4019" w:rsidRDefault="00220F82" w:rsidP="00E90398">
      <w:pPr>
        <w:pStyle w:val="2"/>
        <w:spacing w:before="0" w:after="60"/>
        <w:ind w:left="0" w:firstLine="567"/>
        <w:rPr>
          <w:spacing w:val="-6"/>
        </w:rPr>
      </w:pPr>
      <w:r w:rsidRPr="0097277E">
        <w:rPr>
          <w:spacing w:val="-6"/>
        </w:rPr>
        <w:lastRenderedPageBreak/>
        <w:t xml:space="preserve">Оплатить услуги Исполнителя в соответствии с разделом 6 настоящего </w:t>
      </w:r>
      <w:r w:rsidR="00F4396D" w:rsidRPr="0097277E">
        <w:rPr>
          <w:spacing w:val="-6"/>
        </w:rPr>
        <w:t>Д</w:t>
      </w:r>
      <w:r w:rsidRPr="0097277E">
        <w:rPr>
          <w:spacing w:val="-6"/>
        </w:rPr>
        <w:t>оговора, в том числе в случае, когда ауди</w:t>
      </w:r>
      <w:r w:rsidRPr="00BF4019">
        <w:rPr>
          <w:spacing w:val="-6"/>
        </w:rPr>
        <w:t>торское заключение не согласуется с позицией Заказчика;</w:t>
      </w:r>
    </w:p>
    <w:p w14:paraId="4B72B053" w14:textId="77777777" w:rsidR="00220F82" w:rsidRDefault="00220F82" w:rsidP="00E90398">
      <w:pPr>
        <w:pStyle w:val="2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 xml:space="preserve">Исполнять требования </w:t>
      </w:r>
      <w:r w:rsidR="00EB5BE3" w:rsidRPr="00BF4019">
        <w:rPr>
          <w:spacing w:val="-6"/>
        </w:rPr>
        <w:t>М</w:t>
      </w:r>
      <w:r w:rsidRPr="00BF4019">
        <w:rPr>
          <w:spacing w:val="-6"/>
        </w:rPr>
        <w:t>еждународных стандартов аудита и иные обязанности, вытекающие из настоящего Договора;</w:t>
      </w:r>
    </w:p>
    <w:p w14:paraId="09E34289" w14:textId="1EA5FF00" w:rsidR="00220F82" w:rsidRPr="00BF4019" w:rsidRDefault="007D375E" w:rsidP="00E90398">
      <w:pPr>
        <w:pStyle w:val="2"/>
        <w:spacing w:before="0" w:after="60"/>
        <w:ind w:left="0" w:firstLine="567"/>
        <w:rPr>
          <w:spacing w:val="-6"/>
        </w:rPr>
      </w:pPr>
      <w:r w:rsidRPr="00DD47E3">
        <w:rPr>
          <w:spacing w:val="-6"/>
        </w:rPr>
        <w:t xml:space="preserve">Не </w:t>
      </w:r>
      <w:proofErr w:type="gramStart"/>
      <w:r w:rsidRPr="00A00921">
        <w:rPr>
          <w:spacing w:val="-6"/>
        </w:rPr>
        <w:t>позднее</w:t>
      </w:r>
      <w:proofErr w:type="gramEnd"/>
      <w:r w:rsidRPr="00A00921">
        <w:rPr>
          <w:spacing w:val="-6"/>
        </w:rPr>
        <w:t xml:space="preserve"> </w:t>
      </w:r>
      <w:r w:rsidR="00972DCF">
        <w:rPr>
          <w:spacing w:val="-6"/>
        </w:rPr>
        <w:t xml:space="preserve">чем за </w:t>
      </w:r>
      <w:r w:rsidR="006B7E82">
        <w:rPr>
          <w:spacing w:val="-6"/>
        </w:rPr>
        <w:t>5</w:t>
      </w:r>
      <w:r w:rsidR="00972DCF" w:rsidRPr="00516030">
        <w:rPr>
          <w:spacing w:val="-6"/>
        </w:rPr>
        <w:t xml:space="preserve"> рабочих дней</w:t>
      </w:r>
      <w:r w:rsidR="00972DCF">
        <w:rPr>
          <w:spacing w:val="-6"/>
        </w:rPr>
        <w:t xml:space="preserve"> до даты истечения срока оказания услуг </w:t>
      </w:r>
      <w:r w:rsidRPr="00A00921">
        <w:rPr>
          <w:spacing w:val="-6"/>
        </w:rPr>
        <w:t>п</w:t>
      </w:r>
      <w:r w:rsidR="00220F82" w:rsidRPr="00A00921">
        <w:rPr>
          <w:spacing w:val="-6"/>
        </w:rPr>
        <w:t>редоставить</w:t>
      </w:r>
      <w:r w:rsidR="00220F82" w:rsidRPr="004152B8">
        <w:rPr>
          <w:spacing w:val="-6"/>
        </w:rPr>
        <w:t xml:space="preserve"> </w:t>
      </w:r>
      <w:r w:rsidR="00972DCF" w:rsidRPr="00FF08D8">
        <w:rPr>
          <w:spacing w:val="-6"/>
        </w:rPr>
        <w:t>Исполнителю</w:t>
      </w:r>
      <w:r w:rsidRPr="004152B8">
        <w:rPr>
          <w:spacing w:val="-6"/>
        </w:rPr>
        <w:t xml:space="preserve"> полн</w:t>
      </w:r>
      <w:r w:rsidR="00972DCF">
        <w:rPr>
          <w:spacing w:val="-6"/>
        </w:rPr>
        <w:t>ый</w:t>
      </w:r>
      <w:r w:rsidRPr="004152B8">
        <w:rPr>
          <w:spacing w:val="-6"/>
        </w:rPr>
        <w:t xml:space="preserve"> </w:t>
      </w:r>
      <w:r w:rsidR="00972DCF">
        <w:rPr>
          <w:spacing w:val="-6"/>
        </w:rPr>
        <w:t xml:space="preserve">комплект </w:t>
      </w:r>
      <w:r w:rsidR="00B8554B" w:rsidRPr="00BF4019">
        <w:rPr>
          <w:spacing w:val="-6"/>
        </w:rPr>
        <w:t>оформленн</w:t>
      </w:r>
      <w:r w:rsidR="00B8554B">
        <w:rPr>
          <w:spacing w:val="-6"/>
        </w:rPr>
        <w:t>ой</w:t>
      </w:r>
      <w:r w:rsidR="00B8554B" w:rsidRPr="00BF4019">
        <w:rPr>
          <w:spacing w:val="-6"/>
        </w:rPr>
        <w:t xml:space="preserve"> в установленном порядке</w:t>
      </w:r>
      <w:r w:rsidR="00B8554B" w:rsidRPr="00FF08D8">
        <w:rPr>
          <w:spacing w:val="-6"/>
        </w:rPr>
        <w:t xml:space="preserve"> </w:t>
      </w:r>
      <w:r w:rsidR="00220F82" w:rsidRPr="00FF08D8">
        <w:rPr>
          <w:spacing w:val="-6"/>
        </w:rPr>
        <w:t>бухгалтерск</w:t>
      </w:r>
      <w:r w:rsidR="00B8554B">
        <w:rPr>
          <w:spacing w:val="-6"/>
        </w:rPr>
        <w:t>ой</w:t>
      </w:r>
      <w:r w:rsidR="00650D34">
        <w:rPr>
          <w:spacing w:val="-6"/>
        </w:rPr>
        <w:t xml:space="preserve"> </w:t>
      </w:r>
      <w:r w:rsidR="00220F82" w:rsidRPr="00FF08D8">
        <w:rPr>
          <w:spacing w:val="-6"/>
        </w:rPr>
        <w:t>отчетност</w:t>
      </w:r>
      <w:r w:rsidR="00B8554B">
        <w:rPr>
          <w:spacing w:val="-6"/>
        </w:rPr>
        <w:t>и</w:t>
      </w:r>
      <w:r w:rsidR="00220F82" w:rsidRPr="00FF08D8">
        <w:rPr>
          <w:spacing w:val="-6"/>
        </w:rPr>
        <w:t xml:space="preserve"> в </w:t>
      </w:r>
      <w:r w:rsidR="00220F82" w:rsidRPr="00BF4019">
        <w:rPr>
          <w:spacing w:val="-6"/>
        </w:rPr>
        <w:t>количестве экземпляров, указанн</w:t>
      </w:r>
      <w:r w:rsidR="00B8554B">
        <w:rPr>
          <w:spacing w:val="-6"/>
        </w:rPr>
        <w:t>ом</w:t>
      </w:r>
      <w:r w:rsidR="00220F82" w:rsidRPr="00BF4019">
        <w:rPr>
          <w:spacing w:val="-6"/>
        </w:rPr>
        <w:t xml:space="preserve"> в п. </w:t>
      </w:r>
      <w:r w:rsidR="001F3AA6" w:rsidRPr="00BF4019">
        <w:rPr>
          <w:spacing w:val="-6"/>
        </w:rPr>
        <w:t>4.</w:t>
      </w:r>
      <w:r w:rsidR="00650D34">
        <w:rPr>
          <w:spacing w:val="-6"/>
        </w:rPr>
        <w:t>3</w:t>
      </w:r>
      <w:r w:rsidR="00220F82" w:rsidRPr="00BF4019">
        <w:rPr>
          <w:spacing w:val="-6"/>
        </w:rPr>
        <w:t xml:space="preserve"> настоящего </w:t>
      </w:r>
      <w:r w:rsidR="007E4F90">
        <w:rPr>
          <w:spacing w:val="-6"/>
        </w:rPr>
        <w:t>Д</w:t>
      </w:r>
      <w:r w:rsidR="00220F82" w:rsidRPr="00BF4019">
        <w:rPr>
          <w:spacing w:val="-6"/>
        </w:rPr>
        <w:t>оговора, увеличенному на</w:t>
      </w:r>
      <w:r w:rsidR="000E60B5" w:rsidRPr="00BF4019">
        <w:rPr>
          <w:spacing w:val="-6"/>
        </w:rPr>
        <w:t xml:space="preserve"> один экземпляр для Исполнителя;</w:t>
      </w:r>
    </w:p>
    <w:p w14:paraId="6E7C4833" w14:textId="77777777" w:rsidR="00AB6B50" w:rsidRPr="00AB6B50" w:rsidRDefault="00AB6B50" w:rsidP="00E90398">
      <w:pPr>
        <w:pStyle w:val="2"/>
        <w:numPr>
          <w:ilvl w:val="0"/>
          <w:numId w:val="0"/>
        </w:numPr>
        <w:spacing w:before="0" w:after="60"/>
        <w:ind w:left="567"/>
        <w:rPr>
          <w:spacing w:val="-6"/>
        </w:rPr>
      </w:pPr>
      <w:r w:rsidRPr="00AB6B50">
        <w:rPr>
          <w:spacing w:val="-6"/>
        </w:rPr>
        <w:t xml:space="preserve">2.3 Подписание настоящего Договора Заказчиком означает: </w:t>
      </w:r>
    </w:p>
    <w:p w14:paraId="30EAC2D7" w14:textId="77777777" w:rsidR="00AB6B50" w:rsidRPr="00AB6B50" w:rsidRDefault="00AB6B50" w:rsidP="00E90398">
      <w:pPr>
        <w:pStyle w:val="2"/>
        <w:numPr>
          <w:ilvl w:val="0"/>
          <w:numId w:val="0"/>
        </w:numPr>
        <w:spacing w:before="0" w:after="60"/>
        <w:ind w:firstLine="567"/>
        <w:rPr>
          <w:spacing w:val="-6"/>
        </w:rPr>
      </w:pPr>
      <w:r w:rsidRPr="00AB6B50">
        <w:rPr>
          <w:spacing w:val="-6"/>
        </w:rPr>
        <w:t xml:space="preserve">2.3.1 понимание Заказчиком сути, целей аудита и условий аудиторского задания; </w:t>
      </w:r>
    </w:p>
    <w:p w14:paraId="394184C1" w14:textId="77777777" w:rsidR="00AB6B50" w:rsidRPr="00AB6B50" w:rsidRDefault="00AB6B50" w:rsidP="00E90398">
      <w:pPr>
        <w:pStyle w:val="2"/>
        <w:numPr>
          <w:ilvl w:val="0"/>
          <w:numId w:val="0"/>
        </w:numPr>
        <w:spacing w:before="0" w:after="60"/>
        <w:ind w:firstLine="567"/>
        <w:rPr>
          <w:spacing w:val="-6"/>
        </w:rPr>
      </w:pPr>
      <w:r w:rsidRPr="00AB6B50">
        <w:rPr>
          <w:spacing w:val="-6"/>
        </w:rPr>
        <w:t>2.3.2 признание Заказчиком ответственности за подготовку и достоверное представление бухгалтерской отчетности в соответствии с РСБУ;</w:t>
      </w:r>
    </w:p>
    <w:p w14:paraId="218EA101" w14:textId="77777777" w:rsidR="00AB6B50" w:rsidRPr="00AB6B50" w:rsidRDefault="00AB6B50" w:rsidP="00E90398">
      <w:pPr>
        <w:pStyle w:val="2"/>
        <w:numPr>
          <w:ilvl w:val="0"/>
          <w:numId w:val="0"/>
        </w:numPr>
        <w:spacing w:before="0" w:after="60"/>
        <w:ind w:firstLine="567"/>
        <w:rPr>
          <w:spacing w:val="-6"/>
        </w:rPr>
      </w:pPr>
      <w:r w:rsidRPr="00AB6B50">
        <w:rPr>
          <w:spacing w:val="-6"/>
        </w:rPr>
        <w:t>2.3.3 признание Заказчиком ответственности за создание и внедрение такой системы внутреннего контроля, которую Заказчик считает необходимой для подготовки бухгалтерской отчетности, не содержащей существенных искажений вследствие недобросовестных действий или ошибок;</w:t>
      </w:r>
    </w:p>
    <w:p w14:paraId="77C36260" w14:textId="77777777" w:rsidR="00AB6B50" w:rsidRPr="00AB6B50" w:rsidRDefault="00AB6B50" w:rsidP="00E90398">
      <w:pPr>
        <w:pStyle w:val="2"/>
        <w:numPr>
          <w:ilvl w:val="0"/>
          <w:numId w:val="0"/>
        </w:numPr>
        <w:spacing w:before="0" w:after="60"/>
        <w:ind w:firstLine="567"/>
        <w:rPr>
          <w:spacing w:val="-6"/>
        </w:rPr>
      </w:pPr>
      <w:r w:rsidRPr="00AB6B50">
        <w:rPr>
          <w:spacing w:val="-6"/>
        </w:rPr>
        <w:t>2.3.4 признание Заказчиком ответственности за оценку способности продолжать свою деятельность непрерывно, за раскрытие в бухгалтерской отчетности в соответствующих случаях необходимых сведений о непрерывности деятельности Заказчика и за составление бухгалтерской отчетности на основе допущения о непрерывности деятельности, за исключением особых случаев. Аудит бухгалтерской</w:t>
      </w:r>
      <w:r w:rsidR="00650D34">
        <w:rPr>
          <w:spacing w:val="-6"/>
        </w:rPr>
        <w:t xml:space="preserve"> </w:t>
      </w:r>
      <w:r w:rsidRPr="00AB6B50">
        <w:rPr>
          <w:spacing w:val="-6"/>
        </w:rPr>
        <w:t>отчетности не освобождает Заказчика от такой ответственности;</w:t>
      </w:r>
    </w:p>
    <w:p w14:paraId="1DA1F3DD" w14:textId="0F4E762F" w:rsidR="00AB6B50" w:rsidRPr="00FA4660" w:rsidRDefault="00AB6B50" w:rsidP="00E90398">
      <w:pPr>
        <w:pStyle w:val="2"/>
        <w:numPr>
          <w:ilvl w:val="0"/>
          <w:numId w:val="0"/>
        </w:numPr>
        <w:spacing w:before="0" w:after="60"/>
        <w:ind w:firstLine="567"/>
      </w:pPr>
      <w:r w:rsidRPr="00AB6B50">
        <w:rPr>
          <w:spacing w:val="-6"/>
        </w:rPr>
        <w:t>2.3.5 подтверждение Заказчиком, что информация, представленная им в рамках аудита, содержащая информацию о третьих лицах и/или персональные данные сотрудников Заказчика или иных физических лиц имеет (или будет иметь) все необходимые</w:t>
      </w:r>
      <w:r w:rsidRPr="00FA4660">
        <w:t xml:space="preserve"> разрешения на их обработку </w:t>
      </w:r>
      <w:r w:rsidR="000B3F2F">
        <w:t>Исполнителем</w:t>
      </w:r>
      <w:r w:rsidR="000B3F2F" w:rsidRPr="00FA4660">
        <w:t xml:space="preserve"> </w:t>
      </w:r>
      <w:r w:rsidRPr="00FA4660">
        <w:t>согласно законодательству Российской</w:t>
      </w:r>
      <w:r w:rsidRPr="00FA4660">
        <w:rPr>
          <w:spacing w:val="-28"/>
        </w:rPr>
        <w:t xml:space="preserve"> </w:t>
      </w:r>
      <w:r w:rsidRPr="00FA4660">
        <w:t>Федерации;</w:t>
      </w:r>
    </w:p>
    <w:p w14:paraId="691529D8" w14:textId="5B1DE030" w:rsidR="00AB6B50" w:rsidRPr="00AB6B50" w:rsidRDefault="00AB6B50" w:rsidP="00E90398">
      <w:pPr>
        <w:pStyle w:val="2"/>
        <w:numPr>
          <w:ilvl w:val="0"/>
          <w:numId w:val="0"/>
        </w:numPr>
        <w:spacing w:before="0" w:after="60"/>
        <w:ind w:firstLine="567"/>
        <w:rPr>
          <w:spacing w:val="-6"/>
        </w:rPr>
      </w:pPr>
      <w:r w:rsidRPr="00AB6B50">
        <w:rPr>
          <w:spacing w:val="-6"/>
        </w:rPr>
        <w:t>2.3.</w:t>
      </w:r>
      <w:r w:rsidR="000B3F2F">
        <w:rPr>
          <w:spacing w:val="-6"/>
        </w:rPr>
        <w:t>6</w:t>
      </w:r>
      <w:r w:rsidRPr="00AB6B50">
        <w:rPr>
          <w:spacing w:val="-6"/>
        </w:rPr>
        <w:t xml:space="preserve"> согласие Заказчика с тем, что в силу положений МСА, </w:t>
      </w:r>
      <w:r w:rsidR="000B3F2F">
        <w:rPr>
          <w:spacing w:val="-6"/>
        </w:rPr>
        <w:t>Исполнитель</w:t>
      </w:r>
      <w:r w:rsidR="000B3F2F" w:rsidRPr="00AB6B50">
        <w:rPr>
          <w:spacing w:val="-6"/>
        </w:rPr>
        <w:t xml:space="preserve"> </w:t>
      </w:r>
      <w:r w:rsidRPr="00AB6B50">
        <w:rPr>
          <w:spacing w:val="-6"/>
        </w:rPr>
        <w:t>вправе привлечь внешнего эксперта (например, оценщика, актуария, юриста, консультанта, переводчика) для оказания профессиональных услуг в рамках оказания услуг по настоящему Договору, при наличии обязательства о неразглашении полученной им в ходе оказания услуг информации;</w:t>
      </w:r>
      <w:r w:rsidR="00650D34">
        <w:rPr>
          <w:spacing w:val="-6"/>
        </w:rPr>
        <w:t xml:space="preserve"> </w:t>
      </w:r>
    </w:p>
    <w:p w14:paraId="6BF32506" w14:textId="77777777" w:rsidR="00AB6B50" w:rsidRPr="00BF4019" w:rsidRDefault="00AB6B50" w:rsidP="00E90398">
      <w:pPr>
        <w:pStyle w:val="a0"/>
        <w:numPr>
          <w:ilvl w:val="0"/>
          <w:numId w:val="0"/>
        </w:numPr>
        <w:spacing w:before="0" w:after="60"/>
        <w:ind w:left="567"/>
        <w:rPr>
          <w:sz w:val="20"/>
          <w:szCs w:val="20"/>
        </w:rPr>
      </w:pPr>
    </w:p>
    <w:p w14:paraId="69E0440C" w14:textId="77777777" w:rsidR="00CA7A30" w:rsidRPr="00BF4019" w:rsidRDefault="00CA7A30" w:rsidP="00E90398">
      <w:pPr>
        <w:pStyle w:val="a"/>
        <w:spacing w:before="0" w:after="60"/>
        <w:ind w:left="0" w:firstLine="0"/>
      </w:pPr>
      <w:r w:rsidRPr="00BF4019">
        <w:t>П</w:t>
      </w:r>
      <w:r w:rsidR="006A3316" w:rsidRPr="00BF4019">
        <w:t>рава и обязанности Исполнителя</w:t>
      </w:r>
    </w:p>
    <w:p w14:paraId="5B9F7DB7" w14:textId="77777777" w:rsidR="00113870" w:rsidRPr="00BF4019" w:rsidRDefault="001B02D5" w:rsidP="00E90398">
      <w:pPr>
        <w:pStyle w:val="a0"/>
        <w:spacing w:before="0" w:after="60"/>
        <w:ind w:left="0" w:firstLine="567"/>
        <w:rPr>
          <w:spacing w:val="-6"/>
        </w:rPr>
      </w:pPr>
      <w:r>
        <w:rPr>
          <w:spacing w:val="-6"/>
        </w:rPr>
        <w:t>При проведен</w:t>
      </w:r>
      <w:proofErr w:type="gramStart"/>
      <w:r>
        <w:rPr>
          <w:spacing w:val="-6"/>
        </w:rPr>
        <w:t>ии ау</w:t>
      </w:r>
      <w:proofErr w:type="gramEnd"/>
      <w:r>
        <w:rPr>
          <w:spacing w:val="-6"/>
        </w:rPr>
        <w:t xml:space="preserve">дита </w:t>
      </w:r>
      <w:r w:rsidR="00D46474" w:rsidRPr="00BF4019">
        <w:rPr>
          <w:spacing w:val="-6"/>
        </w:rPr>
        <w:t>Исполнитель имеет право:</w:t>
      </w:r>
    </w:p>
    <w:p w14:paraId="10A6AAE7" w14:textId="77777777" w:rsidR="00280DDB" w:rsidRPr="00BF4019" w:rsidRDefault="00D46474" w:rsidP="00E90398">
      <w:pPr>
        <w:pStyle w:val="2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 xml:space="preserve">Самостоятельно определять формы и методы </w:t>
      </w:r>
      <w:r w:rsidR="00280DDB" w:rsidRPr="00BF4019">
        <w:rPr>
          <w:spacing w:val="-6"/>
        </w:rPr>
        <w:t>проведения аудита</w:t>
      </w:r>
      <w:r w:rsidR="00165814">
        <w:rPr>
          <w:spacing w:val="-6"/>
        </w:rPr>
        <w:t xml:space="preserve"> </w:t>
      </w:r>
      <w:r w:rsidR="00280DDB" w:rsidRPr="00BF4019">
        <w:rPr>
          <w:spacing w:val="-6"/>
        </w:rPr>
        <w:t xml:space="preserve">на основе </w:t>
      </w:r>
      <w:r w:rsidR="00FF294D" w:rsidRPr="00BF4019">
        <w:rPr>
          <w:spacing w:val="-6"/>
        </w:rPr>
        <w:t>М</w:t>
      </w:r>
      <w:r w:rsidR="00280DDB" w:rsidRPr="00BF4019">
        <w:rPr>
          <w:spacing w:val="-6"/>
        </w:rPr>
        <w:t>еждународных стандартов аудита, а также количественный и персональный состав аудиторской группы, проводящей аудит;</w:t>
      </w:r>
    </w:p>
    <w:p w14:paraId="64F71617" w14:textId="77777777" w:rsidR="00D46474" w:rsidRPr="00BF4019" w:rsidRDefault="00D46474" w:rsidP="00E90398">
      <w:pPr>
        <w:pStyle w:val="2"/>
        <w:spacing w:before="0" w:after="60"/>
        <w:ind w:left="0" w:firstLine="567"/>
        <w:rPr>
          <w:spacing w:val="-6"/>
          <w:sz w:val="20"/>
          <w:szCs w:val="20"/>
        </w:rPr>
      </w:pPr>
      <w:r w:rsidRPr="00BF4019">
        <w:rPr>
          <w:spacing w:val="-6"/>
        </w:rPr>
        <w:t>Исследовать в полном объеме документацию</w:t>
      </w:r>
      <w:r w:rsidR="00626132">
        <w:rPr>
          <w:spacing w:val="-6"/>
        </w:rPr>
        <w:t xml:space="preserve"> </w:t>
      </w:r>
      <w:r w:rsidR="00626132" w:rsidRPr="00626132">
        <w:rPr>
          <w:spacing w:val="-6"/>
        </w:rPr>
        <w:t>(в том числе, сканы документации)</w:t>
      </w:r>
      <w:r w:rsidRPr="00BF4019">
        <w:rPr>
          <w:spacing w:val="-6"/>
        </w:rPr>
        <w:t>, связанную с финансово-хозяйственной деятельностью Заказчика, а также проверять фактическое наличие любого имущества, отраженного в этой документации</w:t>
      </w:r>
      <w:r w:rsidR="004152B8">
        <w:rPr>
          <w:spacing w:val="-6"/>
        </w:rPr>
        <w:t>;</w:t>
      </w:r>
    </w:p>
    <w:p w14:paraId="761756B4" w14:textId="77777777" w:rsidR="00280DDB" w:rsidRDefault="00280DDB" w:rsidP="00E90398">
      <w:pPr>
        <w:pStyle w:val="2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Получать у должностных лиц Заказчика разъяснения и подтверждения в устной и письменной форме по возникшим в ходе аудита вопросам</w:t>
      </w:r>
      <w:r w:rsidR="00626132">
        <w:rPr>
          <w:spacing w:val="-6"/>
        </w:rPr>
        <w:t xml:space="preserve"> </w:t>
      </w:r>
      <w:r w:rsidR="00626132" w:rsidRPr="00626132">
        <w:rPr>
          <w:spacing w:val="-6"/>
        </w:rPr>
        <w:t>(в том числе посредством электронной почты)</w:t>
      </w:r>
      <w:r w:rsidRPr="00BF4019">
        <w:rPr>
          <w:spacing w:val="-6"/>
        </w:rPr>
        <w:t>;</w:t>
      </w:r>
    </w:p>
    <w:p w14:paraId="78663C3C" w14:textId="77777777" w:rsidR="00626132" w:rsidRPr="00BF4019" w:rsidRDefault="00626132" w:rsidP="00E90398">
      <w:pPr>
        <w:pStyle w:val="2"/>
        <w:spacing w:before="0" w:after="60"/>
        <w:ind w:left="0" w:firstLine="567"/>
        <w:rPr>
          <w:spacing w:val="-6"/>
        </w:rPr>
      </w:pPr>
      <w:proofErr w:type="gramStart"/>
      <w:r w:rsidRPr="00626132">
        <w:rPr>
          <w:spacing w:val="-6"/>
        </w:rPr>
        <w:t>направлять Заказчику запросы относительно информации, представленной в бухгалтерской</w:t>
      </w:r>
      <w:r w:rsidR="00650D34">
        <w:rPr>
          <w:spacing w:val="-6"/>
        </w:rPr>
        <w:t xml:space="preserve"> </w:t>
      </w:r>
      <w:r w:rsidRPr="00626132">
        <w:rPr>
          <w:spacing w:val="-6"/>
        </w:rPr>
        <w:t>отчетности Заказчика (в том числе посредством электронной почты) об эффективности системы внутреннего контроля и получать у должностных лиц и лиц, отвечающих за корпоративное управление (ЛОКУ) Заказчика, разъяснения и подтверждения в устной и письменной форме по возникшим в ходе аудита вопросам (в том числе посредством электронной почты)</w:t>
      </w:r>
      <w:proofErr w:type="gramEnd"/>
    </w:p>
    <w:p w14:paraId="0521CBF4" w14:textId="77777777" w:rsidR="00D46474" w:rsidRPr="00626132" w:rsidRDefault="00D46474" w:rsidP="00E90398">
      <w:pPr>
        <w:pStyle w:val="2"/>
        <w:spacing w:before="0" w:after="60"/>
        <w:ind w:left="0" w:firstLine="567"/>
        <w:rPr>
          <w:sz w:val="20"/>
          <w:szCs w:val="20"/>
        </w:rPr>
      </w:pPr>
      <w:r w:rsidRPr="00BF4019">
        <w:rPr>
          <w:spacing w:val="-6"/>
        </w:rPr>
        <w:t>О</w:t>
      </w:r>
      <w:r w:rsidR="00DE5DF2" w:rsidRPr="00BF4019">
        <w:rPr>
          <w:spacing w:val="-6"/>
        </w:rPr>
        <w:t xml:space="preserve">тказаться от проведения аудита или от выражения своего мнения о </w:t>
      </w:r>
      <w:r w:rsidR="007868A9">
        <w:rPr>
          <w:spacing w:val="-6"/>
        </w:rPr>
        <w:t xml:space="preserve">достоверности </w:t>
      </w:r>
      <w:r w:rsidR="00DE5DF2" w:rsidRPr="00BF4019">
        <w:rPr>
          <w:spacing w:val="-6"/>
        </w:rPr>
        <w:t>бухгалтерской</w:t>
      </w:r>
      <w:r w:rsidR="00650D34">
        <w:rPr>
          <w:spacing w:val="-6"/>
        </w:rPr>
        <w:t xml:space="preserve"> </w:t>
      </w:r>
      <w:r w:rsidR="00DE5DF2" w:rsidRPr="00BF4019">
        <w:rPr>
          <w:spacing w:val="-6"/>
        </w:rPr>
        <w:t xml:space="preserve">отчетности Заказчика в аудиторском заключении в случаях </w:t>
      </w:r>
      <w:proofErr w:type="spellStart"/>
      <w:r w:rsidR="00DE5DF2" w:rsidRPr="00BF4019">
        <w:rPr>
          <w:spacing w:val="-6"/>
        </w:rPr>
        <w:t>непредоставления</w:t>
      </w:r>
      <w:proofErr w:type="spellEnd"/>
      <w:r w:rsidR="00DE5DF2" w:rsidRPr="00BF4019">
        <w:rPr>
          <w:spacing w:val="-6"/>
        </w:rPr>
        <w:t xml:space="preserve"> Заказчиком всей необходимой документации</w:t>
      </w:r>
      <w:r w:rsidR="005A2D35" w:rsidRPr="00BF4019">
        <w:rPr>
          <w:spacing w:val="-6"/>
        </w:rPr>
        <w:t xml:space="preserve"> и </w:t>
      </w:r>
      <w:r w:rsidR="007C08E3" w:rsidRPr="00BF4019">
        <w:rPr>
          <w:spacing w:val="-6"/>
        </w:rPr>
        <w:t>разъяснений</w:t>
      </w:r>
      <w:r w:rsidR="00DE5DF2" w:rsidRPr="00BF4019">
        <w:rPr>
          <w:spacing w:val="-6"/>
        </w:rPr>
        <w:t xml:space="preserve"> или выявления в ходе аудита обстоятельств, оказывающих либо способных оказать существенное влияние на мнение Исполнителя о бухгалтерской</w:t>
      </w:r>
      <w:r w:rsidR="00650D34">
        <w:rPr>
          <w:spacing w:val="-6"/>
        </w:rPr>
        <w:t xml:space="preserve"> </w:t>
      </w:r>
      <w:r w:rsidR="00DE5DF2" w:rsidRPr="00BF4019">
        <w:rPr>
          <w:spacing w:val="-6"/>
        </w:rPr>
        <w:t>отчетности Заказчика;</w:t>
      </w:r>
    </w:p>
    <w:p w14:paraId="7C99F062" w14:textId="24325054" w:rsidR="00626132" w:rsidRPr="00626132" w:rsidRDefault="00626132" w:rsidP="00E90398">
      <w:pPr>
        <w:pStyle w:val="2"/>
        <w:spacing w:before="0" w:after="60"/>
        <w:ind w:left="0" w:firstLine="567"/>
      </w:pPr>
      <w:r w:rsidRPr="00626132">
        <w:rPr>
          <w:spacing w:val="-6"/>
        </w:rPr>
        <w:t>информировать</w:t>
      </w:r>
      <w:r w:rsidRPr="00FA4660">
        <w:t xml:space="preserve"> о ключевых вопросах аудита руководство и ЛОКУ Заказчика, если </w:t>
      </w:r>
      <w:r w:rsidR="000B3F2F">
        <w:t xml:space="preserve">Исполнитель </w:t>
      </w:r>
      <w:r>
        <w:t xml:space="preserve">сочтет </w:t>
      </w:r>
      <w:r w:rsidRPr="00FA4660">
        <w:t xml:space="preserve">это необходимым и включать соответствующий раздел в аудиторское заключение; </w:t>
      </w:r>
    </w:p>
    <w:p w14:paraId="38A7C7E7" w14:textId="77777777" w:rsidR="00D46474" w:rsidRPr="00BF4019" w:rsidRDefault="00D46474" w:rsidP="00E90398">
      <w:pPr>
        <w:pStyle w:val="2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В случае несоблюдения Заказчиком порядка оплаты услуг Исполнителя, предусмотренного настоящим Договором, приостановить оказание аудиторских услуг до момента исполнения Заказчиком своих обязательств по оплате, предусмотренных настоящим Договором</w:t>
      </w:r>
      <w:r w:rsidR="00FF294D" w:rsidRPr="00BF4019">
        <w:rPr>
          <w:spacing w:val="-6"/>
        </w:rPr>
        <w:t>, предварительно уведомив об этом Заказчика</w:t>
      </w:r>
      <w:r w:rsidR="004152B8">
        <w:rPr>
          <w:spacing w:val="-6"/>
        </w:rPr>
        <w:t>;</w:t>
      </w:r>
    </w:p>
    <w:p w14:paraId="17ACBCC4" w14:textId="77777777" w:rsidR="00D46474" w:rsidRPr="00BF4019" w:rsidRDefault="00D46474" w:rsidP="00E90398">
      <w:pPr>
        <w:pStyle w:val="2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lastRenderedPageBreak/>
        <w:t>В случае необходимости привлекать на договорной основе к исполнению своих обязательств по Договору сторонних специалистов, а также обращаться к иным ко</w:t>
      </w:r>
      <w:r w:rsidR="004152B8">
        <w:rPr>
          <w:spacing w:val="-6"/>
        </w:rPr>
        <w:t>нсультантам (</w:t>
      </w:r>
      <w:r w:rsidR="00626132">
        <w:rPr>
          <w:spacing w:val="-6"/>
        </w:rPr>
        <w:t xml:space="preserve">внешним </w:t>
      </w:r>
      <w:r w:rsidR="004152B8">
        <w:rPr>
          <w:spacing w:val="-6"/>
        </w:rPr>
        <w:t>экспертам);</w:t>
      </w:r>
    </w:p>
    <w:p w14:paraId="58D2687E" w14:textId="77777777" w:rsidR="00280DDB" w:rsidRPr="00BF4019" w:rsidRDefault="00280DDB" w:rsidP="00E90398">
      <w:pPr>
        <w:pStyle w:val="2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Страховать ответственность за нарушение настоящего договора и (или) ответственность за причинение вреда имуществу других лиц в результате осуществления аудиторской деятельности;</w:t>
      </w:r>
    </w:p>
    <w:p w14:paraId="1AFF99F2" w14:textId="77777777" w:rsidR="00D46474" w:rsidRPr="00BF4019" w:rsidRDefault="00D46474" w:rsidP="00E90398">
      <w:pPr>
        <w:pStyle w:val="2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 xml:space="preserve">Осуществлять иные права, вытекающие из </w:t>
      </w:r>
      <w:r w:rsidR="00983A82">
        <w:rPr>
          <w:spacing w:val="-6"/>
        </w:rPr>
        <w:t xml:space="preserve">Международных стандартов аудита и настоящего </w:t>
      </w:r>
      <w:r w:rsidRPr="00BF4019">
        <w:rPr>
          <w:spacing w:val="-6"/>
        </w:rPr>
        <w:t>Договором.</w:t>
      </w:r>
    </w:p>
    <w:p w14:paraId="5AC1892B" w14:textId="77777777" w:rsidR="00DE5DF2" w:rsidRPr="00BF4019" w:rsidRDefault="00DE5DF2" w:rsidP="00E90398">
      <w:pPr>
        <w:pStyle w:val="a0"/>
        <w:spacing w:before="0" w:after="60"/>
        <w:ind w:left="0" w:firstLine="567"/>
        <w:rPr>
          <w:spacing w:val="-6"/>
          <w:szCs w:val="20"/>
        </w:rPr>
      </w:pPr>
      <w:r w:rsidRPr="00BF4019">
        <w:rPr>
          <w:spacing w:val="-6"/>
          <w:szCs w:val="20"/>
        </w:rPr>
        <w:t>При проведен</w:t>
      </w:r>
      <w:proofErr w:type="gramStart"/>
      <w:r w:rsidRPr="00BF4019">
        <w:rPr>
          <w:spacing w:val="-6"/>
          <w:szCs w:val="20"/>
        </w:rPr>
        <w:t>ии ау</w:t>
      </w:r>
      <w:proofErr w:type="gramEnd"/>
      <w:r w:rsidRPr="00BF4019">
        <w:rPr>
          <w:spacing w:val="-6"/>
          <w:szCs w:val="20"/>
        </w:rPr>
        <w:t xml:space="preserve">дита </w:t>
      </w:r>
      <w:r w:rsidRPr="00BF4019">
        <w:rPr>
          <w:b/>
          <w:spacing w:val="-6"/>
          <w:szCs w:val="20"/>
        </w:rPr>
        <w:t>Исполнитель обязан</w:t>
      </w:r>
      <w:r w:rsidRPr="00BF4019">
        <w:rPr>
          <w:spacing w:val="-6"/>
          <w:szCs w:val="20"/>
        </w:rPr>
        <w:t>:</w:t>
      </w:r>
    </w:p>
    <w:p w14:paraId="4DB80F8F" w14:textId="77777777" w:rsidR="00E05ACE" w:rsidRDefault="00FA215B" w:rsidP="00E90398">
      <w:pPr>
        <w:pStyle w:val="a7"/>
        <w:widowControl w:val="0"/>
        <w:numPr>
          <w:ilvl w:val="2"/>
          <w:numId w:val="4"/>
        </w:numPr>
        <w:tabs>
          <w:tab w:val="left" w:pos="879"/>
        </w:tabs>
        <w:spacing w:after="60" w:line="240" w:lineRule="auto"/>
        <w:ind w:firstLine="567"/>
        <w:contextualSpacing w:val="0"/>
        <w:jc w:val="both"/>
        <w:rPr>
          <w:rFonts w:ascii="Times New Roman" w:hAnsi="Times New Roman" w:cs="Times New Roman"/>
          <w:spacing w:val="-6"/>
        </w:rPr>
      </w:pPr>
      <w:r w:rsidRPr="00BF4019">
        <w:rPr>
          <w:rFonts w:ascii="Times New Roman" w:eastAsia="Times New Roman" w:hAnsi="Times New Roman" w:cs="Times New Roman"/>
          <w:spacing w:val="-6"/>
        </w:rPr>
        <w:t xml:space="preserve">Провести аудит в соответствии с </w:t>
      </w:r>
      <w:bookmarkStart w:id="5" w:name="OLE_LINK12"/>
      <w:bookmarkStart w:id="6" w:name="OLE_LINK13"/>
      <w:r w:rsidRPr="00BF4019">
        <w:rPr>
          <w:rFonts w:ascii="Times New Roman" w:eastAsia="Times New Roman" w:hAnsi="Times New Roman" w:cs="Times New Roman"/>
          <w:spacing w:val="-6"/>
        </w:rPr>
        <w:t>требованиями Федерального закона от 30 декабря 2008 г. № 307-ФЗ «Об аудиторской деятельности», Международных стандартов аудита</w:t>
      </w:r>
      <w:bookmarkEnd w:id="5"/>
      <w:bookmarkEnd w:id="6"/>
      <w:r w:rsidRPr="00BF4019">
        <w:rPr>
          <w:rFonts w:ascii="Times New Roman" w:eastAsia="Times New Roman" w:hAnsi="Times New Roman" w:cs="Times New Roman"/>
          <w:spacing w:val="-6"/>
        </w:rPr>
        <w:t>, правил независимости аудиторов и аудиторских организаций, кодекса профессиональной этики аудиторов</w:t>
      </w:r>
      <w:r w:rsidRPr="00BF4019">
        <w:rPr>
          <w:rFonts w:ascii="Times New Roman" w:hAnsi="Times New Roman" w:cs="Times New Roman"/>
          <w:spacing w:val="-6"/>
        </w:rPr>
        <w:t xml:space="preserve"> </w:t>
      </w:r>
    </w:p>
    <w:p w14:paraId="2939D218" w14:textId="77777777" w:rsidR="00AA12AC" w:rsidRPr="00BF4019" w:rsidRDefault="00DE5DF2" w:rsidP="00E90398">
      <w:pPr>
        <w:pStyle w:val="a7"/>
        <w:widowControl w:val="0"/>
        <w:numPr>
          <w:ilvl w:val="2"/>
          <w:numId w:val="4"/>
        </w:numPr>
        <w:tabs>
          <w:tab w:val="left" w:pos="879"/>
        </w:tabs>
        <w:spacing w:after="6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spacing w:val="-6"/>
        </w:rPr>
      </w:pPr>
      <w:r w:rsidRPr="00BF4019">
        <w:rPr>
          <w:rFonts w:ascii="Times New Roman" w:hAnsi="Times New Roman" w:cs="Times New Roman"/>
          <w:spacing w:val="-6"/>
        </w:rPr>
        <w:t>П</w:t>
      </w:r>
      <w:r w:rsidR="00AA12AC" w:rsidRPr="00BF4019">
        <w:rPr>
          <w:rFonts w:ascii="Times New Roman" w:hAnsi="Times New Roman" w:cs="Times New Roman"/>
          <w:spacing w:val="-6"/>
        </w:rPr>
        <w:t>редоставлять по требованию Заказчика обоснования замечаний и выводов Исполнителя;</w:t>
      </w:r>
    </w:p>
    <w:p w14:paraId="2A3DA0D6" w14:textId="77777777" w:rsidR="00AA12AC" w:rsidRPr="00BF4019" w:rsidRDefault="00DE5DF2" w:rsidP="00E90398">
      <w:pPr>
        <w:pStyle w:val="a7"/>
        <w:widowControl w:val="0"/>
        <w:numPr>
          <w:ilvl w:val="2"/>
          <w:numId w:val="4"/>
        </w:numPr>
        <w:tabs>
          <w:tab w:val="left" w:pos="885"/>
        </w:tabs>
        <w:spacing w:after="6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spacing w:val="-6"/>
        </w:rPr>
      </w:pPr>
      <w:r w:rsidRPr="00BF4019">
        <w:rPr>
          <w:rFonts w:ascii="Times New Roman" w:hAnsi="Times New Roman" w:cs="Times New Roman"/>
          <w:spacing w:val="-6"/>
        </w:rPr>
        <w:t>П</w:t>
      </w:r>
      <w:r w:rsidR="00AA12AC" w:rsidRPr="00BF4019">
        <w:rPr>
          <w:rFonts w:ascii="Times New Roman" w:hAnsi="Times New Roman" w:cs="Times New Roman"/>
          <w:spacing w:val="-6"/>
        </w:rPr>
        <w:t>редоставлять по требованию Заказчика информацию о своем членстве в саморегулируемой организац</w:t>
      </w:r>
      <w:proofErr w:type="gramStart"/>
      <w:r w:rsidR="00AA12AC" w:rsidRPr="00BF4019">
        <w:rPr>
          <w:rFonts w:ascii="Times New Roman" w:hAnsi="Times New Roman" w:cs="Times New Roman"/>
          <w:spacing w:val="-6"/>
        </w:rPr>
        <w:t>ии ау</w:t>
      </w:r>
      <w:proofErr w:type="gramEnd"/>
      <w:r w:rsidR="00AA12AC" w:rsidRPr="00BF4019">
        <w:rPr>
          <w:rFonts w:ascii="Times New Roman" w:hAnsi="Times New Roman" w:cs="Times New Roman"/>
          <w:spacing w:val="-6"/>
        </w:rPr>
        <w:t>диторов;</w:t>
      </w:r>
    </w:p>
    <w:p w14:paraId="194FFB79" w14:textId="77777777" w:rsidR="00AA12AC" w:rsidRPr="00BF4019" w:rsidRDefault="00237070" w:rsidP="00E90398">
      <w:pPr>
        <w:pStyle w:val="a7"/>
        <w:widowControl w:val="0"/>
        <w:numPr>
          <w:ilvl w:val="2"/>
          <w:numId w:val="4"/>
        </w:numPr>
        <w:tabs>
          <w:tab w:val="left" w:pos="812"/>
        </w:tabs>
        <w:spacing w:after="6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spacing w:val="-6"/>
        </w:rPr>
      </w:pPr>
      <w:r w:rsidRPr="00BF4019">
        <w:rPr>
          <w:rFonts w:ascii="Times New Roman" w:hAnsi="Times New Roman" w:cs="Times New Roman"/>
          <w:spacing w:val="-6"/>
        </w:rPr>
        <w:t>П</w:t>
      </w:r>
      <w:r w:rsidR="00AA12AC" w:rsidRPr="00BF4019">
        <w:rPr>
          <w:rFonts w:ascii="Times New Roman" w:hAnsi="Times New Roman" w:cs="Times New Roman"/>
          <w:spacing w:val="-6"/>
        </w:rPr>
        <w:t xml:space="preserve">ередать в срок, установленный настоящим договором, аудиторское заключение </w:t>
      </w:r>
      <w:r w:rsidR="00DE5DF2" w:rsidRPr="00BF4019">
        <w:rPr>
          <w:rFonts w:ascii="Times New Roman" w:hAnsi="Times New Roman" w:cs="Times New Roman"/>
          <w:spacing w:val="-6"/>
        </w:rPr>
        <w:t>Заказчику;</w:t>
      </w:r>
    </w:p>
    <w:p w14:paraId="2C6F209B" w14:textId="77777777" w:rsidR="00E05ACE" w:rsidRDefault="00E05ACE" w:rsidP="00E90398">
      <w:pPr>
        <w:pStyle w:val="a7"/>
        <w:widowControl w:val="0"/>
        <w:numPr>
          <w:ilvl w:val="2"/>
          <w:numId w:val="4"/>
        </w:numPr>
        <w:tabs>
          <w:tab w:val="left" w:pos="957"/>
        </w:tabs>
        <w:spacing w:after="60" w:line="240" w:lineRule="auto"/>
        <w:ind w:firstLine="567"/>
        <w:contextualSpacing w:val="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Своевременно сообщать Заказчику в письменной форме</w:t>
      </w:r>
      <w:r w:rsidR="00E51610">
        <w:rPr>
          <w:rFonts w:ascii="Times New Roman" w:hAnsi="Times New Roman" w:cs="Times New Roman"/>
          <w:spacing w:val="-6"/>
        </w:rPr>
        <w:t xml:space="preserve"> о</w:t>
      </w:r>
      <w:r>
        <w:rPr>
          <w:rFonts w:ascii="Times New Roman" w:hAnsi="Times New Roman" w:cs="Times New Roman"/>
          <w:spacing w:val="-6"/>
        </w:rPr>
        <w:t xml:space="preserve"> </w:t>
      </w:r>
      <w:r w:rsidR="00E51610" w:rsidRPr="00E51610">
        <w:rPr>
          <w:rFonts w:ascii="Times New Roman" w:hAnsi="Times New Roman" w:cs="Times New Roman"/>
          <w:spacing w:val="-6"/>
        </w:rPr>
        <w:t>результатах проверки и</w:t>
      </w:r>
      <w:r w:rsidR="00E51610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6"/>
        </w:rPr>
        <w:t xml:space="preserve">существенных </w:t>
      </w:r>
      <w:r w:rsidR="00AA12AC" w:rsidRPr="00BF4019">
        <w:rPr>
          <w:rFonts w:ascii="Times New Roman" w:hAnsi="Times New Roman" w:cs="Times New Roman"/>
          <w:spacing w:val="-6"/>
        </w:rPr>
        <w:t>недостатках в системе внутреннего контроля, выявленных при проведен</w:t>
      </w:r>
      <w:proofErr w:type="gramStart"/>
      <w:r w:rsidR="00AA12AC" w:rsidRPr="00BF4019">
        <w:rPr>
          <w:rFonts w:ascii="Times New Roman" w:hAnsi="Times New Roman" w:cs="Times New Roman"/>
          <w:spacing w:val="-6"/>
        </w:rPr>
        <w:t>ии ау</w:t>
      </w:r>
      <w:proofErr w:type="gramEnd"/>
      <w:r w:rsidR="00AA12AC" w:rsidRPr="00BF4019">
        <w:rPr>
          <w:rFonts w:ascii="Times New Roman" w:hAnsi="Times New Roman" w:cs="Times New Roman"/>
          <w:spacing w:val="-6"/>
        </w:rPr>
        <w:t>дита</w:t>
      </w:r>
      <w:r>
        <w:rPr>
          <w:rFonts w:ascii="Times New Roman" w:hAnsi="Times New Roman" w:cs="Times New Roman"/>
          <w:spacing w:val="-6"/>
        </w:rPr>
        <w:t xml:space="preserve">. Существенным недостатком внутреннего контроля </w:t>
      </w:r>
      <w:r w:rsidRPr="001A17F3">
        <w:rPr>
          <w:rFonts w:ascii="Times New Roman" w:hAnsi="Times New Roman" w:cs="Times New Roman"/>
          <w:spacing w:val="-6"/>
        </w:rPr>
        <w:t>является</w:t>
      </w:r>
      <w:r>
        <w:rPr>
          <w:rFonts w:ascii="Times New Roman" w:hAnsi="Times New Roman" w:cs="Times New Roman"/>
          <w:spacing w:val="-6"/>
        </w:rPr>
        <w:t xml:space="preserve"> недостаток или комбинация недостатков в системе внутреннего контроля, которые,</w:t>
      </w:r>
      <w:r w:rsidR="00685599">
        <w:rPr>
          <w:rFonts w:ascii="Times New Roman" w:hAnsi="Times New Roman" w:cs="Times New Roman"/>
          <w:spacing w:val="-6"/>
        </w:rPr>
        <w:t xml:space="preserve"> согласно профессиональному суждению Исполнителя, являются достаточно важными и заслуживают внимания Заказчика</w:t>
      </w:r>
      <w:r w:rsidR="005A487A">
        <w:rPr>
          <w:rFonts w:ascii="Times New Roman" w:hAnsi="Times New Roman" w:cs="Times New Roman"/>
          <w:spacing w:val="-6"/>
          <w:lang w:val="en-US"/>
        </w:rPr>
        <w:t>;</w:t>
      </w:r>
      <w:r w:rsidR="00AA12AC" w:rsidRPr="00BF4019">
        <w:rPr>
          <w:rFonts w:ascii="Times New Roman" w:hAnsi="Times New Roman" w:cs="Times New Roman"/>
          <w:spacing w:val="-6"/>
        </w:rPr>
        <w:t xml:space="preserve"> </w:t>
      </w:r>
    </w:p>
    <w:p w14:paraId="3E42B75F" w14:textId="77777777" w:rsidR="001A17F3" w:rsidRDefault="001A17F3" w:rsidP="00E90398">
      <w:pPr>
        <w:pStyle w:val="a7"/>
        <w:widowControl w:val="0"/>
        <w:numPr>
          <w:ilvl w:val="2"/>
          <w:numId w:val="4"/>
        </w:numPr>
        <w:tabs>
          <w:tab w:val="left" w:pos="957"/>
        </w:tabs>
        <w:spacing w:after="60" w:line="240" w:lineRule="auto"/>
        <w:ind w:firstLine="567"/>
        <w:contextualSpacing w:val="0"/>
        <w:jc w:val="both"/>
        <w:rPr>
          <w:rFonts w:ascii="Times New Roman" w:hAnsi="Times New Roman" w:cs="Times New Roman"/>
          <w:spacing w:val="-6"/>
        </w:rPr>
      </w:pPr>
      <w:r w:rsidRPr="001A17F3">
        <w:rPr>
          <w:rFonts w:ascii="Times New Roman" w:hAnsi="Times New Roman" w:cs="Times New Roman"/>
          <w:spacing w:val="-6"/>
        </w:rPr>
        <w:t>Своевременно сообщать Заказчику о ставших известными Исполнителю случаях коррупционных нарушений Заказчика, в том числе случаях подкупа иностранных должностных лиц, случаях иных нарушений законодательства Российской Федерации, либо признаках таких случаев, либо риске возникновения таких случаев</w:t>
      </w:r>
      <w:r w:rsidR="005A487A" w:rsidRPr="005A487A">
        <w:rPr>
          <w:rFonts w:ascii="Times New Roman" w:hAnsi="Times New Roman" w:cs="Times New Roman"/>
          <w:spacing w:val="-6"/>
        </w:rPr>
        <w:t>;</w:t>
      </w:r>
    </w:p>
    <w:p w14:paraId="208181EB" w14:textId="77777777" w:rsidR="00E51610" w:rsidRPr="00E51610" w:rsidRDefault="00E51610" w:rsidP="00E90398">
      <w:pPr>
        <w:pStyle w:val="a7"/>
        <w:widowControl w:val="0"/>
        <w:numPr>
          <w:ilvl w:val="2"/>
          <w:numId w:val="4"/>
        </w:numPr>
        <w:tabs>
          <w:tab w:val="left" w:pos="957"/>
        </w:tabs>
        <w:spacing w:after="60" w:line="240" w:lineRule="auto"/>
        <w:ind w:firstLine="567"/>
        <w:contextualSpacing w:val="0"/>
        <w:jc w:val="both"/>
        <w:rPr>
          <w:rFonts w:ascii="Times New Roman" w:hAnsi="Times New Roman" w:cs="Times New Roman"/>
          <w:spacing w:val="-6"/>
        </w:rPr>
      </w:pPr>
      <w:r w:rsidRPr="00E51610">
        <w:rPr>
          <w:rFonts w:ascii="Times New Roman" w:hAnsi="Times New Roman" w:cs="Times New Roman"/>
          <w:spacing w:val="-6"/>
        </w:rPr>
        <w:t>определить (пересмотреть по необходимости в течение срока действия Договора) по своему усмотрению соответствующее лицо (лица) в структуре корпоративного управления Заказчика, с которыми он будет осуществлять информационное взаимодействие (далее – «Лица, отвечающие за корпоративное управление» или ЛОКУ) в рамках требований МСА;</w:t>
      </w:r>
      <w:r w:rsidR="00650D34">
        <w:rPr>
          <w:rFonts w:ascii="Times New Roman" w:hAnsi="Times New Roman" w:cs="Times New Roman"/>
          <w:spacing w:val="-6"/>
        </w:rPr>
        <w:t xml:space="preserve"> </w:t>
      </w:r>
    </w:p>
    <w:p w14:paraId="2361D603" w14:textId="77F3D279" w:rsidR="00E51610" w:rsidRPr="00E51610" w:rsidRDefault="00E51610" w:rsidP="00E90398">
      <w:pPr>
        <w:pStyle w:val="a7"/>
        <w:widowControl w:val="0"/>
        <w:numPr>
          <w:ilvl w:val="2"/>
          <w:numId w:val="4"/>
        </w:numPr>
        <w:tabs>
          <w:tab w:val="left" w:pos="957"/>
        </w:tabs>
        <w:spacing w:after="60" w:line="240" w:lineRule="auto"/>
        <w:ind w:firstLine="567"/>
        <w:contextualSpacing w:val="0"/>
        <w:jc w:val="both"/>
        <w:rPr>
          <w:rFonts w:ascii="Times New Roman" w:hAnsi="Times New Roman" w:cs="Times New Roman"/>
          <w:spacing w:val="-6"/>
        </w:rPr>
      </w:pPr>
      <w:r w:rsidRPr="00E51610">
        <w:rPr>
          <w:rFonts w:ascii="Times New Roman" w:hAnsi="Times New Roman" w:cs="Times New Roman"/>
          <w:spacing w:val="-6"/>
        </w:rPr>
        <w:t xml:space="preserve">информировать ЛОКУ об обязанностях </w:t>
      </w:r>
      <w:r w:rsidR="000B3F2F">
        <w:rPr>
          <w:rFonts w:ascii="Times New Roman" w:hAnsi="Times New Roman" w:cs="Times New Roman"/>
          <w:spacing w:val="-6"/>
        </w:rPr>
        <w:t>Исполнителя</w:t>
      </w:r>
      <w:r w:rsidR="000B3F2F" w:rsidRPr="00E51610">
        <w:rPr>
          <w:rFonts w:ascii="Times New Roman" w:hAnsi="Times New Roman" w:cs="Times New Roman"/>
          <w:spacing w:val="-6"/>
        </w:rPr>
        <w:t xml:space="preserve"> </w:t>
      </w:r>
      <w:r w:rsidRPr="00E51610">
        <w:rPr>
          <w:rFonts w:ascii="Times New Roman" w:hAnsi="Times New Roman" w:cs="Times New Roman"/>
          <w:spacing w:val="-6"/>
        </w:rPr>
        <w:t>в отношен</w:t>
      </w:r>
      <w:proofErr w:type="gramStart"/>
      <w:r w:rsidRPr="00E51610">
        <w:rPr>
          <w:rFonts w:ascii="Times New Roman" w:hAnsi="Times New Roman" w:cs="Times New Roman"/>
          <w:spacing w:val="-6"/>
        </w:rPr>
        <w:t>ии ау</w:t>
      </w:r>
      <w:proofErr w:type="gramEnd"/>
      <w:r w:rsidRPr="00E51610">
        <w:rPr>
          <w:rFonts w:ascii="Times New Roman" w:hAnsi="Times New Roman" w:cs="Times New Roman"/>
          <w:spacing w:val="-6"/>
        </w:rPr>
        <w:t xml:space="preserve">дита бухгалтерской отчетности, о соблюдении </w:t>
      </w:r>
      <w:r w:rsidR="000B3F2F">
        <w:rPr>
          <w:rFonts w:ascii="Times New Roman" w:hAnsi="Times New Roman" w:cs="Times New Roman"/>
          <w:spacing w:val="-6"/>
        </w:rPr>
        <w:t>Исполнителем</w:t>
      </w:r>
      <w:r w:rsidR="000B3F2F" w:rsidRPr="00E51610">
        <w:rPr>
          <w:rFonts w:ascii="Times New Roman" w:hAnsi="Times New Roman" w:cs="Times New Roman"/>
          <w:spacing w:val="-6"/>
        </w:rPr>
        <w:t xml:space="preserve"> </w:t>
      </w:r>
      <w:r w:rsidRPr="00E51610">
        <w:rPr>
          <w:rFonts w:ascii="Times New Roman" w:hAnsi="Times New Roman" w:cs="Times New Roman"/>
          <w:spacing w:val="-6"/>
        </w:rPr>
        <w:t>этических норм и правил независимости аудиторов и аудиторских организаций, о запланированном объеме и сроках проведения аудита путем направления копии настоящего Договора;</w:t>
      </w:r>
    </w:p>
    <w:p w14:paraId="7B5BE90F" w14:textId="77777777" w:rsidR="001A17F3" w:rsidRDefault="00E51610" w:rsidP="00E90398">
      <w:pPr>
        <w:pStyle w:val="a7"/>
        <w:widowControl w:val="0"/>
        <w:numPr>
          <w:ilvl w:val="2"/>
          <w:numId w:val="4"/>
        </w:numPr>
        <w:tabs>
          <w:tab w:val="left" w:pos="957"/>
        </w:tabs>
        <w:spacing w:after="60" w:line="240" w:lineRule="auto"/>
        <w:ind w:firstLine="567"/>
        <w:contextualSpacing w:val="0"/>
        <w:jc w:val="both"/>
        <w:rPr>
          <w:rFonts w:ascii="Times New Roman" w:hAnsi="Times New Roman" w:cs="Times New Roman"/>
          <w:spacing w:val="-6"/>
        </w:rPr>
      </w:pPr>
      <w:r w:rsidRPr="00E51610">
        <w:rPr>
          <w:rFonts w:ascii="Times New Roman" w:hAnsi="Times New Roman" w:cs="Times New Roman"/>
          <w:spacing w:val="-6"/>
        </w:rPr>
        <w:t xml:space="preserve"> </w:t>
      </w:r>
      <w:proofErr w:type="gramStart"/>
      <w:r w:rsidRPr="00E51610">
        <w:rPr>
          <w:rFonts w:ascii="Times New Roman" w:hAnsi="Times New Roman" w:cs="Times New Roman"/>
          <w:spacing w:val="-6"/>
        </w:rPr>
        <w:t>сообщать ЛОКУ сведения о значимых рисках, значимых вопросах, выявленных в ходе аудита; информацию о значительных недостатках внутреннего контроля, неоткорректированных искажениях и иную информацию, требуемую МСА, в форме письменной информации, направляемой в адрес ЛОКУ в течение 10 рабочих дней после завершения аудита, но до выдачи аудиторского заключения; либо посредством он-</w:t>
      </w:r>
      <w:proofErr w:type="spellStart"/>
      <w:r w:rsidRPr="00E51610">
        <w:rPr>
          <w:rFonts w:ascii="Times New Roman" w:hAnsi="Times New Roman" w:cs="Times New Roman"/>
          <w:spacing w:val="-6"/>
        </w:rPr>
        <w:t>лайн</w:t>
      </w:r>
      <w:proofErr w:type="spellEnd"/>
      <w:r w:rsidRPr="00E51610">
        <w:rPr>
          <w:rFonts w:ascii="Times New Roman" w:hAnsi="Times New Roman" w:cs="Times New Roman"/>
          <w:spacing w:val="-6"/>
        </w:rPr>
        <w:t xml:space="preserve"> встречи с записью и протоколом встречи.</w:t>
      </w:r>
      <w:proofErr w:type="gramEnd"/>
      <w:r w:rsidR="00650D34">
        <w:rPr>
          <w:rFonts w:ascii="Times New Roman" w:hAnsi="Times New Roman" w:cs="Times New Roman"/>
          <w:spacing w:val="-6"/>
        </w:rPr>
        <w:t xml:space="preserve"> </w:t>
      </w:r>
      <w:r w:rsidR="001A17F3" w:rsidRPr="001A17F3">
        <w:rPr>
          <w:rFonts w:ascii="Times New Roman" w:hAnsi="Times New Roman" w:cs="Times New Roman"/>
          <w:spacing w:val="-6"/>
        </w:rPr>
        <w:t>Соблюдать требования об обеспечении конфиденциальности информации, составляющей аудиторскую тайну, в соответствии с разделом 8 настоящего Договора</w:t>
      </w:r>
      <w:r w:rsidR="005A487A" w:rsidRPr="005A487A">
        <w:rPr>
          <w:rFonts w:ascii="Times New Roman" w:hAnsi="Times New Roman" w:cs="Times New Roman"/>
          <w:spacing w:val="-6"/>
        </w:rPr>
        <w:t>;</w:t>
      </w:r>
    </w:p>
    <w:p w14:paraId="1008D897" w14:textId="77777777" w:rsidR="00E51610" w:rsidRPr="00E51610" w:rsidRDefault="00E51610" w:rsidP="00E90398">
      <w:pPr>
        <w:pStyle w:val="a7"/>
        <w:widowControl w:val="0"/>
        <w:numPr>
          <w:ilvl w:val="2"/>
          <w:numId w:val="4"/>
        </w:numPr>
        <w:tabs>
          <w:tab w:val="left" w:pos="957"/>
        </w:tabs>
        <w:spacing w:after="60" w:line="240" w:lineRule="auto"/>
        <w:ind w:firstLine="567"/>
        <w:contextualSpacing w:val="0"/>
        <w:jc w:val="both"/>
        <w:rPr>
          <w:rFonts w:ascii="Times New Roman" w:hAnsi="Times New Roman" w:cs="Times New Roman"/>
          <w:spacing w:val="-6"/>
        </w:rPr>
      </w:pPr>
      <w:r w:rsidRPr="00E51610">
        <w:rPr>
          <w:rFonts w:ascii="Times New Roman" w:hAnsi="Times New Roman" w:cs="Times New Roman"/>
          <w:spacing w:val="-6"/>
        </w:rPr>
        <w:t>соблюдать применимые этические нормы, а также планировать и проводить аудит таким образом, чтобы получить разумную уверенность в том, что бухгалтерская отчетность Заказчика не содержит существенных искажений;</w:t>
      </w:r>
    </w:p>
    <w:p w14:paraId="3E69E150" w14:textId="77777777" w:rsidR="00E51610" w:rsidRPr="00E51610" w:rsidRDefault="00E51610" w:rsidP="00E90398">
      <w:pPr>
        <w:pStyle w:val="a7"/>
        <w:widowControl w:val="0"/>
        <w:numPr>
          <w:ilvl w:val="2"/>
          <w:numId w:val="4"/>
        </w:numPr>
        <w:tabs>
          <w:tab w:val="left" w:pos="957"/>
        </w:tabs>
        <w:spacing w:after="60" w:line="240" w:lineRule="auto"/>
        <w:ind w:firstLine="567"/>
        <w:contextualSpacing w:val="0"/>
        <w:jc w:val="both"/>
        <w:rPr>
          <w:rFonts w:ascii="Times New Roman" w:hAnsi="Times New Roman" w:cs="Times New Roman"/>
          <w:spacing w:val="-6"/>
        </w:rPr>
      </w:pPr>
      <w:r w:rsidRPr="00E51610">
        <w:rPr>
          <w:rFonts w:ascii="Times New Roman" w:hAnsi="Times New Roman" w:cs="Times New Roman"/>
          <w:spacing w:val="-6"/>
        </w:rPr>
        <w:t>применять профессиональное суждение и сохранять профессиональный скептицизм на протяжении всего планирования и проведения аудита;</w:t>
      </w:r>
    </w:p>
    <w:p w14:paraId="7EF58656" w14:textId="5FDE6078" w:rsidR="00E51610" w:rsidRDefault="00E51610" w:rsidP="00E90398">
      <w:pPr>
        <w:pStyle w:val="a7"/>
        <w:widowControl w:val="0"/>
        <w:numPr>
          <w:ilvl w:val="2"/>
          <w:numId w:val="4"/>
        </w:numPr>
        <w:tabs>
          <w:tab w:val="left" w:pos="957"/>
        </w:tabs>
        <w:spacing w:after="60" w:line="240" w:lineRule="auto"/>
        <w:ind w:firstLine="567"/>
        <w:contextualSpacing w:val="0"/>
        <w:jc w:val="both"/>
        <w:rPr>
          <w:rFonts w:ascii="Times New Roman" w:hAnsi="Times New Roman" w:cs="Times New Roman"/>
          <w:spacing w:val="-6"/>
        </w:rPr>
      </w:pPr>
      <w:r w:rsidRPr="00E51610">
        <w:rPr>
          <w:rFonts w:ascii="Times New Roman" w:hAnsi="Times New Roman" w:cs="Times New Roman"/>
          <w:spacing w:val="-6"/>
        </w:rPr>
        <w:t xml:space="preserve">обеспечивать хранение документов (копий документов), получаемых и составляемых в ходе проведения аудита, в течение срока, установленного </w:t>
      </w:r>
      <w:r w:rsidR="000B3F2F">
        <w:rPr>
          <w:rFonts w:ascii="Times New Roman" w:hAnsi="Times New Roman" w:cs="Times New Roman"/>
          <w:spacing w:val="-6"/>
        </w:rPr>
        <w:t>Исполнителем</w:t>
      </w:r>
      <w:r w:rsidRPr="00E51610">
        <w:rPr>
          <w:rFonts w:ascii="Times New Roman" w:hAnsi="Times New Roman" w:cs="Times New Roman"/>
          <w:spacing w:val="-6"/>
        </w:rPr>
        <w:t>, но не менее пяти лет после года, в котором они были получены и (или) составлены;</w:t>
      </w:r>
    </w:p>
    <w:p w14:paraId="2C2F8E00" w14:textId="77777777" w:rsidR="00E51610" w:rsidRPr="00E51610" w:rsidRDefault="00E51610" w:rsidP="00E90398">
      <w:pPr>
        <w:pStyle w:val="a7"/>
        <w:widowControl w:val="0"/>
        <w:numPr>
          <w:ilvl w:val="2"/>
          <w:numId w:val="4"/>
        </w:numPr>
        <w:tabs>
          <w:tab w:val="left" w:pos="957"/>
        </w:tabs>
        <w:spacing w:after="60" w:line="240" w:lineRule="auto"/>
        <w:ind w:firstLine="567"/>
        <w:contextualSpacing w:val="0"/>
        <w:jc w:val="both"/>
        <w:rPr>
          <w:rFonts w:ascii="Times New Roman" w:hAnsi="Times New Roman" w:cs="Times New Roman"/>
          <w:spacing w:val="-6"/>
        </w:rPr>
      </w:pPr>
      <w:r w:rsidRPr="00E51610">
        <w:rPr>
          <w:rFonts w:ascii="Times New Roman" w:hAnsi="Times New Roman" w:cs="Times New Roman"/>
          <w:spacing w:val="-6"/>
        </w:rPr>
        <w:t>сделать вывод о правомерности применения Заказчиком допущения о непрерывности деятельности, а также вывод о том, имеется ли существенная неопределенность в связи с событиями или условиями, в результате которых могут возникнуть значительные сомнения в способности Заказчика продолжать непрерывно свою деятельность;</w:t>
      </w:r>
    </w:p>
    <w:p w14:paraId="37675A1C" w14:textId="77777777" w:rsidR="00E51610" w:rsidRPr="00E51610" w:rsidRDefault="00E51610" w:rsidP="00E90398">
      <w:pPr>
        <w:pStyle w:val="a7"/>
        <w:widowControl w:val="0"/>
        <w:numPr>
          <w:ilvl w:val="2"/>
          <w:numId w:val="4"/>
        </w:numPr>
        <w:tabs>
          <w:tab w:val="left" w:pos="957"/>
        </w:tabs>
        <w:spacing w:after="60" w:line="240" w:lineRule="auto"/>
        <w:ind w:firstLine="567"/>
        <w:contextualSpacing w:val="0"/>
        <w:jc w:val="both"/>
        <w:rPr>
          <w:rFonts w:ascii="Times New Roman" w:hAnsi="Times New Roman" w:cs="Times New Roman"/>
          <w:spacing w:val="-6"/>
        </w:rPr>
      </w:pPr>
      <w:r w:rsidRPr="00E51610">
        <w:rPr>
          <w:rFonts w:ascii="Times New Roman" w:hAnsi="Times New Roman" w:cs="Times New Roman"/>
          <w:spacing w:val="-6"/>
        </w:rPr>
        <w:t xml:space="preserve">выявлять и оценивать риски существенного искажения бухгалтерской отчетности вследствие недобросовестных действий или ошибок; разработку и проведение аудиторских процедур в ответ на эти риски; получение аудиторских доказательств, являющихся достаточными и надлежащими, чтобы служить основой для выражения мнения; изучение системы внутреннего </w:t>
      </w:r>
      <w:proofErr w:type="gramStart"/>
      <w:r w:rsidRPr="00E51610">
        <w:rPr>
          <w:rFonts w:ascii="Times New Roman" w:hAnsi="Times New Roman" w:cs="Times New Roman"/>
          <w:spacing w:val="-6"/>
        </w:rPr>
        <w:t>контроля за</w:t>
      </w:r>
      <w:proofErr w:type="gramEnd"/>
      <w:r w:rsidRPr="00E51610">
        <w:rPr>
          <w:rFonts w:ascii="Times New Roman" w:hAnsi="Times New Roman" w:cs="Times New Roman"/>
          <w:spacing w:val="-6"/>
        </w:rPr>
        <w:t xml:space="preserve"> подготовкой бухгалтерской отчетности Заказчика с целью разработки аудиторских процедур, соответствующих конкретным обстоятельствам, но не с целью </w:t>
      </w:r>
      <w:r w:rsidRPr="00E51610">
        <w:rPr>
          <w:rFonts w:ascii="Times New Roman" w:hAnsi="Times New Roman" w:cs="Times New Roman"/>
          <w:spacing w:val="-6"/>
        </w:rPr>
        <w:lastRenderedPageBreak/>
        <w:t>выражения мнения об эффективности системы внутреннего контроля Заказчика; проведение оценки надлежащего характера применяемой учетной политики и обоснованности оценочных значений и соответствующего раскрытия информации.</w:t>
      </w:r>
    </w:p>
    <w:p w14:paraId="12F8C249" w14:textId="77777777" w:rsidR="00E51610" w:rsidRPr="00E51610" w:rsidRDefault="00E51610" w:rsidP="00E90398">
      <w:pPr>
        <w:pStyle w:val="a7"/>
        <w:widowControl w:val="0"/>
        <w:numPr>
          <w:ilvl w:val="2"/>
          <w:numId w:val="4"/>
        </w:numPr>
        <w:tabs>
          <w:tab w:val="left" w:pos="957"/>
        </w:tabs>
        <w:spacing w:after="60" w:line="240" w:lineRule="auto"/>
        <w:ind w:firstLine="567"/>
        <w:contextualSpacing w:val="0"/>
        <w:jc w:val="both"/>
        <w:rPr>
          <w:rFonts w:ascii="Times New Roman" w:hAnsi="Times New Roman" w:cs="Times New Roman"/>
          <w:spacing w:val="-6"/>
        </w:rPr>
      </w:pPr>
      <w:proofErr w:type="gramStart"/>
      <w:r w:rsidRPr="00E51610">
        <w:rPr>
          <w:rFonts w:ascii="Times New Roman" w:hAnsi="Times New Roman" w:cs="Times New Roman"/>
          <w:spacing w:val="-6"/>
        </w:rPr>
        <w:t>о</w:t>
      </w:r>
      <w:proofErr w:type="gramEnd"/>
      <w:r w:rsidRPr="00E51610">
        <w:rPr>
          <w:rFonts w:ascii="Times New Roman" w:hAnsi="Times New Roman" w:cs="Times New Roman"/>
          <w:spacing w:val="-6"/>
        </w:rPr>
        <w:t>ценить представление бухгалтерской отчетности в целом, ее структуру и содержание, включая раскрытие информации, а также того, представляет ли бухгалтерская отчетность лежащие в ее основе операции и события так, чтобы было обеспечено достоверное их представление.</w:t>
      </w:r>
    </w:p>
    <w:p w14:paraId="6C422363" w14:textId="7127C6D0" w:rsidR="00E51610" w:rsidRPr="00E51610" w:rsidRDefault="00E51610" w:rsidP="00E90398">
      <w:pPr>
        <w:pStyle w:val="a7"/>
        <w:widowControl w:val="0"/>
        <w:numPr>
          <w:ilvl w:val="2"/>
          <w:numId w:val="4"/>
        </w:numPr>
        <w:tabs>
          <w:tab w:val="left" w:pos="957"/>
        </w:tabs>
        <w:spacing w:after="60" w:line="240" w:lineRule="auto"/>
        <w:ind w:firstLine="567"/>
        <w:contextualSpacing w:val="0"/>
        <w:jc w:val="both"/>
        <w:rPr>
          <w:rFonts w:ascii="Times New Roman" w:hAnsi="Times New Roman" w:cs="Times New Roman"/>
          <w:spacing w:val="-6"/>
        </w:rPr>
      </w:pPr>
      <w:r w:rsidRPr="00E51610">
        <w:rPr>
          <w:rFonts w:ascii="Times New Roman" w:hAnsi="Times New Roman" w:cs="Times New Roman"/>
          <w:spacing w:val="-6"/>
        </w:rPr>
        <w:t xml:space="preserve">предоставлять по требованию Заказчика необходимую информацию о требованиях законодательства Российской Федерации, касающихся проведения аудиторской проверки, а также о требованиях стандартов составления бухгалтерской отчетности, на которых основываются замечания и выводы </w:t>
      </w:r>
      <w:r w:rsidR="000B3F2F">
        <w:rPr>
          <w:rFonts w:ascii="Times New Roman" w:hAnsi="Times New Roman" w:cs="Times New Roman"/>
          <w:spacing w:val="-6"/>
        </w:rPr>
        <w:t>Исполнителя</w:t>
      </w:r>
      <w:r w:rsidRPr="00E51610">
        <w:rPr>
          <w:rFonts w:ascii="Times New Roman" w:hAnsi="Times New Roman" w:cs="Times New Roman"/>
          <w:spacing w:val="-6"/>
        </w:rPr>
        <w:t>;</w:t>
      </w:r>
    </w:p>
    <w:p w14:paraId="405487FF" w14:textId="77777777" w:rsidR="00CC7BA1" w:rsidRPr="00BF4019" w:rsidRDefault="00B37EA6" w:rsidP="00E90398">
      <w:pPr>
        <w:pStyle w:val="a7"/>
        <w:widowControl w:val="0"/>
        <w:numPr>
          <w:ilvl w:val="2"/>
          <w:numId w:val="4"/>
        </w:numPr>
        <w:tabs>
          <w:tab w:val="left" w:pos="957"/>
        </w:tabs>
        <w:spacing w:after="60" w:line="240" w:lineRule="auto"/>
        <w:ind w:firstLine="567"/>
        <w:contextualSpacing w:val="0"/>
        <w:jc w:val="both"/>
        <w:rPr>
          <w:rFonts w:ascii="Times New Roman" w:hAnsi="Times New Roman" w:cs="Times New Roman"/>
          <w:spacing w:val="-6"/>
        </w:rPr>
      </w:pPr>
      <w:r w:rsidRPr="00BF4019">
        <w:rPr>
          <w:rFonts w:ascii="Times New Roman" w:hAnsi="Times New Roman" w:cs="Times New Roman"/>
          <w:spacing w:val="-6"/>
        </w:rPr>
        <w:t>Исполнять иные обязанности, вытекающие из настоящ</w:t>
      </w:r>
      <w:r w:rsidR="001A17F3" w:rsidRPr="001A17F3">
        <w:rPr>
          <w:rFonts w:ascii="Times New Roman" w:hAnsi="Times New Roman" w:cs="Times New Roman"/>
          <w:spacing w:val="-6"/>
        </w:rPr>
        <w:t>его</w:t>
      </w:r>
      <w:r w:rsidRPr="00BF4019">
        <w:rPr>
          <w:rFonts w:ascii="Times New Roman" w:hAnsi="Times New Roman" w:cs="Times New Roman"/>
          <w:spacing w:val="-6"/>
        </w:rPr>
        <w:t xml:space="preserve"> Договор</w:t>
      </w:r>
      <w:r w:rsidR="001A17F3" w:rsidRPr="001A17F3">
        <w:rPr>
          <w:rFonts w:ascii="Times New Roman" w:hAnsi="Times New Roman" w:cs="Times New Roman"/>
          <w:spacing w:val="-6"/>
        </w:rPr>
        <w:t>а</w:t>
      </w:r>
      <w:r w:rsidR="005A487A" w:rsidRPr="005A487A">
        <w:rPr>
          <w:rFonts w:ascii="Times New Roman" w:hAnsi="Times New Roman" w:cs="Times New Roman"/>
          <w:spacing w:val="-6"/>
        </w:rPr>
        <w:t>;</w:t>
      </w:r>
    </w:p>
    <w:p w14:paraId="05F2255F" w14:textId="77777777" w:rsidR="00966DC7" w:rsidRPr="00966DC7" w:rsidRDefault="00966DC7" w:rsidP="00E90398">
      <w:pPr>
        <w:pStyle w:val="a0"/>
        <w:spacing w:before="0" w:after="60"/>
        <w:ind w:left="0" w:firstLine="567"/>
        <w:rPr>
          <w:spacing w:val="-6"/>
        </w:rPr>
      </w:pPr>
      <w:r w:rsidRPr="00D31599">
        <w:rPr>
          <w:spacing w:val="-6"/>
        </w:rPr>
        <w:t>В силу неотъемлемых ограничений, присущих аудиту, в сочетании с неотъемлемыми ограничениями системы внутреннего контроля</w:t>
      </w:r>
      <w:r w:rsidRPr="00BF4019">
        <w:rPr>
          <w:spacing w:val="-6"/>
        </w:rPr>
        <w:t xml:space="preserve"> </w:t>
      </w:r>
      <w:r w:rsidRPr="00D31599">
        <w:rPr>
          <w:spacing w:val="-6"/>
        </w:rPr>
        <w:t xml:space="preserve">существует неизбежный риск того, что </w:t>
      </w:r>
      <w:r w:rsidRPr="00966DC7">
        <w:rPr>
          <w:spacing w:val="-6"/>
        </w:rPr>
        <w:t>некоторые существенные искажения могут остаться не выявленными, несмотря на надлежащее планирование и проведение аудита в соответствии с Международными стандартами аудита.</w:t>
      </w:r>
    </w:p>
    <w:p w14:paraId="359057EC" w14:textId="77777777" w:rsidR="009B10E2" w:rsidRPr="00BF4019" w:rsidRDefault="009B10E2" w:rsidP="00E90398">
      <w:pPr>
        <w:pStyle w:val="a"/>
        <w:spacing w:before="0" w:after="60"/>
        <w:ind w:left="0" w:firstLine="0"/>
      </w:pPr>
      <w:r w:rsidRPr="00BF4019">
        <w:t xml:space="preserve">Аудиторское заключение </w:t>
      </w:r>
    </w:p>
    <w:p w14:paraId="7D89CB3A" w14:textId="77777777" w:rsidR="00966DC7" w:rsidRDefault="00CC7BA1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 xml:space="preserve">По результатам проведенного аудита Исполнитель </w:t>
      </w:r>
      <w:proofErr w:type="gramStart"/>
      <w:r w:rsidRPr="00BF4019">
        <w:rPr>
          <w:spacing w:val="-6"/>
        </w:rPr>
        <w:t>предоставляет Заказчику аудиторское заключение</w:t>
      </w:r>
      <w:proofErr w:type="gramEnd"/>
      <w:r w:rsidRPr="00BF4019">
        <w:rPr>
          <w:spacing w:val="-6"/>
        </w:rPr>
        <w:t>, содержащее мнение о бухгалтерской</w:t>
      </w:r>
      <w:r w:rsidR="00650D34">
        <w:rPr>
          <w:spacing w:val="-6"/>
        </w:rPr>
        <w:t xml:space="preserve"> </w:t>
      </w:r>
      <w:r w:rsidRPr="00BF4019">
        <w:rPr>
          <w:spacing w:val="-6"/>
        </w:rPr>
        <w:t xml:space="preserve">отчетности Заказчика. </w:t>
      </w:r>
      <w:r w:rsidR="00966DC7" w:rsidRPr="00966DC7">
        <w:rPr>
          <w:spacing w:val="-6"/>
        </w:rPr>
        <w:t xml:space="preserve">Форма и содержание аудиторского заключения будут соответствовать </w:t>
      </w:r>
      <w:r w:rsidR="00966DC7" w:rsidRPr="00BF4019">
        <w:rPr>
          <w:spacing w:val="-6"/>
        </w:rPr>
        <w:t>требованиям Федерального закона от 30 декабря 2008 г. № 307-ФЗ «Об аудиторской деятельности»</w:t>
      </w:r>
      <w:r w:rsidR="00966DC7" w:rsidRPr="00966DC7">
        <w:rPr>
          <w:spacing w:val="-6"/>
        </w:rPr>
        <w:t xml:space="preserve"> и </w:t>
      </w:r>
      <w:r w:rsidR="00966DC7" w:rsidRPr="00BF4019">
        <w:rPr>
          <w:spacing w:val="-6"/>
        </w:rPr>
        <w:t>Международных стандартов аудита</w:t>
      </w:r>
      <w:r w:rsidR="00966DC7" w:rsidRPr="00966DC7">
        <w:rPr>
          <w:spacing w:val="-6"/>
        </w:rPr>
        <w:t>.</w:t>
      </w:r>
    </w:p>
    <w:p w14:paraId="2A466FC0" w14:textId="1E0316FF" w:rsidR="0097277E" w:rsidRPr="0097277E" w:rsidRDefault="000B3F2F" w:rsidP="00E90398">
      <w:pPr>
        <w:pStyle w:val="a0"/>
        <w:spacing w:before="0" w:after="60"/>
        <w:ind w:left="0" w:firstLine="567"/>
        <w:rPr>
          <w:spacing w:val="-6"/>
        </w:rPr>
      </w:pPr>
      <w:r>
        <w:rPr>
          <w:spacing w:val="-6"/>
        </w:rPr>
        <w:t>Исполнитель</w:t>
      </w:r>
      <w:r w:rsidRPr="0097277E">
        <w:rPr>
          <w:spacing w:val="-6"/>
        </w:rPr>
        <w:t xml:space="preserve"> </w:t>
      </w:r>
      <w:r w:rsidR="0097277E" w:rsidRPr="0097277E">
        <w:rPr>
          <w:spacing w:val="-6"/>
        </w:rPr>
        <w:t xml:space="preserve">не принимает на себя обязательство </w:t>
      </w:r>
      <w:proofErr w:type="gramStart"/>
      <w:r w:rsidR="0097277E" w:rsidRPr="0097277E">
        <w:rPr>
          <w:spacing w:val="-6"/>
        </w:rPr>
        <w:t>предоставить аудиторское заключение</w:t>
      </w:r>
      <w:proofErr w:type="gramEnd"/>
      <w:r w:rsidR="0097277E" w:rsidRPr="0097277E">
        <w:rPr>
          <w:spacing w:val="-6"/>
        </w:rPr>
        <w:t xml:space="preserve">, содержащее </w:t>
      </w:r>
      <w:proofErr w:type="spellStart"/>
      <w:r w:rsidR="0097277E" w:rsidRPr="0097277E">
        <w:rPr>
          <w:spacing w:val="-6"/>
        </w:rPr>
        <w:t>немодифицированное</w:t>
      </w:r>
      <w:proofErr w:type="spellEnd"/>
      <w:r w:rsidR="0097277E" w:rsidRPr="0097277E">
        <w:rPr>
          <w:spacing w:val="-6"/>
        </w:rPr>
        <w:t xml:space="preserve"> мнение. Форма и содержание аудиторского заключения зависят от результатов аудита. </w:t>
      </w:r>
    </w:p>
    <w:p w14:paraId="6B39E001" w14:textId="77777777" w:rsidR="00CC7BA1" w:rsidRPr="00BF4019" w:rsidRDefault="00CC7BA1" w:rsidP="00E90398">
      <w:pPr>
        <w:pStyle w:val="a0"/>
        <w:spacing w:before="0" w:after="60"/>
        <w:ind w:left="0" w:firstLine="567"/>
        <w:rPr>
          <w:spacing w:val="-6"/>
        </w:rPr>
      </w:pPr>
      <w:bookmarkStart w:id="7" w:name="OLE_LINK14"/>
      <w:r w:rsidRPr="00BF4019">
        <w:rPr>
          <w:spacing w:val="-6"/>
        </w:rPr>
        <w:t>Аудиторское заключение с прилагаемой бухгалтерской</w:t>
      </w:r>
      <w:r w:rsidR="00650D34">
        <w:rPr>
          <w:spacing w:val="-6"/>
        </w:rPr>
        <w:t xml:space="preserve"> </w:t>
      </w:r>
      <w:r w:rsidRPr="00BF4019">
        <w:rPr>
          <w:spacing w:val="-6"/>
        </w:rPr>
        <w:t xml:space="preserve">отчетностью Заказчика </w:t>
      </w:r>
      <w:bookmarkEnd w:id="7"/>
      <w:r w:rsidRPr="00BF4019">
        <w:rPr>
          <w:spacing w:val="-6"/>
        </w:rPr>
        <w:t xml:space="preserve">на бумажном носителе предоставляется Исполнителем Заказчику в </w:t>
      </w:r>
      <w:r w:rsidRPr="00F160C9">
        <w:rPr>
          <w:spacing w:val="-6"/>
        </w:rPr>
        <w:t xml:space="preserve">количестве </w:t>
      </w:r>
      <w:r w:rsidR="00B0437A" w:rsidRPr="00855032">
        <w:rPr>
          <w:b/>
          <w:spacing w:val="-6"/>
        </w:rPr>
        <w:t>2</w:t>
      </w:r>
      <w:r w:rsidRPr="00855032">
        <w:rPr>
          <w:b/>
          <w:spacing w:val="-6"/>
        </w:rPr>
        <w:t xml:space="preserve"> (</w:t>
      </w:r>
      <w:r w:rsidR="00B0437A" w:rsidRPr="00855032">
        <w:rPr>
          <w:b/>
          <w:spacing w:val="-6"/>
        </w:rPr>
        <w:t>Двух</w:t>
      </w:r>
      <w:r w:rsidRPr="00855032">
        <w:rPr>
          <w:b/>
          <w:spacing w:val="-6"/>
        </w:rPr>
        <w:t>)</w:t>
      </w:r>
      <w:r w:rsidRPr="00F160C9">
        <w:rPr>
          <w:spacing w:val="-6"/>
        </w:rPr>
        <w:t xml:space="preserve"> оригинальных</w:t>
      </w:r>
      <w:r w:rsidRPr="00BF4019">
        <w:rPr>
          <w:spacing w:val="-6"/>
        </w:rPr>
        <w:t xml:space="preserve"> экземпляров. </w:t>
      </w:r>
    </w:p>
    <w:p w14:paraId="26537C9A" w14:textId="77777777" w:rsidR="00CC7BA1" w:rsidRPr="00BF4019" w:rsidRDefault="00B80C7B" w:rsidP="00E90398">
      <w:pPr>
        <w:pStyle w:val="a0"/>
        <w:spacing w:before="0" w:after="60"/>
        <w:ind w:left="0" w:firstLine="567"/>
        <w:rPr>
          <w:spacing w:val="-6"/>
        </w:rPr>
      </w:pPr>
      <w:proofErr w:type="gramStart"/>
      <w:r w:rsidRPr="00BF4019">
        <w:rPr>
          <w:spacing w:val="-6"/>
        </w:rPr>
        <w:t>Аудиторское заключение с прилагаемой бухгалтерской</w:t>
      </w:r>
      <w:r w:rsidR="00650D34">
        <w:rPr>
          <w:spacing w:val="-6"/>
        </w:rPr>
        <w:t xml:space="preserve"> </w:t>
      </w:r>
      <w:r w:rsidRPr="00BF4019">
        <w:rPr>
          <w:spacing w:val="-6"/>
        </w:rPr>
        <w:t xml:space="preserve">отчетностью Заказчика </w:t>
      </w:r>
      <w:r w:rsidR="00B0437A" w:rsidRPr="00BF4019">
        <w:rPr>
          <w:spacing w:val="-6"/>
        </w:rPr>
        <w:t xml:space="preserve">в </w:t>
      </w:r>
      <w:r w:rsidR="00CC7BA1" w:rsidRPr="00BF4019">
        <w:rPr>
          <w:spacing w:val="-6"/>
        </w:rPr>
        <w:t>электронном виде</w:t>
      </w:r>
      <w:r w:rsidR="00B0437A" w:rsidRPr="00BF4019">
        <w:rPr>
          <w:spacing w:val="-6"/>
        </w:rPr>
        <w:t xml:space="preserve"> </w:t>
      </w:r>
      <w:r w:rsidR="00CC7BA1" w:rsidRPr="00BF4019">
        <w:rPr>
          <w:spacing w:val="-6"/>
        </w:rPr>
        <w:t>предоставляется Исполнителем Заказчику в формате единого электронного файла, в который Заказчик не имеет права вносить какие-либо изменения, будь то по форме или по содержанию, и который будет считаться приемлемым и надлежащим для последующего опубликования его в электронной форме, например, на веб-сайте Заказчика, или распространения его, например, среди акционеров (участников) с</w:t>
      </w:r>
      <w:proofErr w:type="gramEnd"/>
      <w:r w:rsidR="00CC7BA1" w:rsidRPr="00BF4019">
        <w:rPr>
          <w:spacing w:val="-6"/>
        </w:rPr>
        <w:t xml:space="preserve"> использованием электронных средств передачи информации.</w:t>
      </w:r>
    </w:p>
    <w:p w14:paraId="6BDFEBB2" w14:textId="77777777" w:rsidR="00CC7BA1" w:rsidRDefault="00CC7BA1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В случаях публикации или распространения в электронной форме аудиторского заключения с прилагаемой бухгалтерской</w:t>
      </w:r>
      <w:r w:rsidR="00650D34">
        <w:rPr>
          <w:spacing w:val="-6"/>
        </w:rPr>
        <w:t xml:space="preserve"> </w:t>
      </w:r>
      <w:r w:rsidRPr="00BF4019">
        <w:rPr>
          <w:spacing w:val="-6"/>
        </w:rPr>
        <w:t>отчетностью, ука</w:t>
      </w:r>
      <w:r w:rsidR="009519AB" w:rsidRPr="00BF4019">
        <w:rPr>
          <w:spacing w:val="-6"/>
        </w:rPr>
        <w:t>занных в пункте 4.</w:t>
      </w:r>
      <w:r w:rsidR="00B80C7B" w:rsidRPr="00B80C7B">
        <w:rPr>
          <w:spacing w:val="-6"/>
        </w:rPr>
        <w:t>3</w:t>
      </w:r>
      <w:r w:rsidR="009519AB" w:rsidRPr="00BF4019">
        <w:rPr>
          <w:spacing w:val="-6"/>
        </w:rPr>
        <w:t xml:space="preserve"> настоящего Д</w:t>
      </w:r>
      <w:r w:rsidRPr="00BF4019">
        <w:rPr>
          <w:spacing w:val="-6"/>
        </w:rPr>
        <w:t>оговора, Заказчик несет ответственность за то, чтобы аудиторское заключение с прилагаемой бухгалтерской</w:t>
      </w:r>
      <w:r w:rsidR="00650D34">
        <w:rPr>
          <w:spacing w:val="-6"/>
        </w:rPr>
        <w:t xml:space="preserve"> </w:t>
      </w:r>
      <w:r w:rsidRPr="00BF4019">
        <w:rPr>
          <w:spacing w:val="-6"/>
        </w:rPr>
        <w:t xml:space="preserve">отчетностью Заказчика было представлено надлежащим образом. Заказчик обязуется при этом обеспечить, чтобы формат размещения на его веб-сайте финансовой информации позволял четко отделить </w:t>
      </w:r>
      <w:proofErr w:type="spellStart"/>
      <w:r w:rsidRPr="00BF4019">
        <w:rPr>
          <w:spacing w:val="-6"/>
        </w:rPr>
        <w:t>проаудированную</w:t>
      </w:r>
      <w:proofErr w:type="spellEnd"/>
      <w:r w:rsidRPr="00BF4019">
        <w:rPr>
          <w:spacing w:val="-6"/>
        </w:rPr>
        <w:t xml:space="preserve"> бухгалтерскую</w:t>
      </w:r>
      <w:r w:rsidR="00650D34">
        <w:rPr>
          <w:spacing w:val="-6"/>
        </w:rPr>
        <w:t xml:space="preserve"> </w:t>
      </w:r>
      <w:r w:rsidRPr="00BF4019">
        <w:rPr>
          <w:spacing w:val="-6"/>
        </w:rPr>
        <w:t>отчетность от прочей информации и не допускал неоднозначного толкования или ввода в заблуждение ее пользователей.</w:t>
      </w:r>
    </w:p>
    <w:p w14:paraId="0861FE02" w14:textId="77777777" w:rsidR="0097277E" w:rsidRPr="00BF4019" w:rsidRDefault="0097277E" w:rsidP="00E90398">
      <w:pPr>
        <w:pStyle w:val="a0"/>
        <w:spacing w:before="0" w:after="60"/>
        <w:ind w:left="0" w:firstLine="567"/>
        <w:rPr>
          <w:spacing w:val="-6"/>
        </w:rPr>
      </w:pPr>
      <w:r w:rsidRPr="0097277E">
        <w:rPr>
          <w:spacing w:val="-6"/>
        </w:rPr>
        <w:t>В случае</w:t>
      </w:r>
      <w:proofErr w:type="gramStart"/>
      <w:r w:rsidRPr="0097277E">
        <w:rPr>
          <w:spacing w:val="-6"/>
        </w:rPr>
        <w:t>,</w:t>
      </w:r>
      <w:proofErr w:type="gramEnd"/>
      <w:r w:rsidRPr="0097277E">
        <w:rPr>
          <w:spacing w:val="-6"/>
        </w:rPr>
        <w:t xml:space="preserve"> если до проведения аудита Заказчиком уже размещена в открытых источниках, в том числе в ГИРБО, бухгалтерская отчетность, а по результатам аудита в данную бухгалтерскую отчетность внесены изменения, Заказчик обязан скорректировать размещенную ранее информацию на корректный вариант. Заказчик обязан проверять корректность размещения информации в ГИРБО и ходатайствовать о приведении в соответствие такого размещения, если оно произведено некорректно (с изъятиями, </w:t>
      </w:r>
      <w:proofErr w:type="spellStart"/>
      <w:r w:rsidRPr="0097277E">
        <w:rPr>
          <w:spacing w:val="-6"/>
        </w:rPr>
        <w:t>неполностью</w:t>
      </w:r>
      <w:proofErr w:type="spellEnd"/>
      <w:r w:rsidRPr="0097277E">
        <w:rPr>
          <w:spacing w:val="-6"/>
        </w:rPr>
        <w:t xml:space="preserve"> и т.п.).</w:t>
      </w:r>
    </w:p>
    <w:p w14:paraId="325A4D66" w14:textId="77777777" w:rsidR="00086C32" w:rsidRPr="00BF4019" w:rsidRDefault="00F5076D" w:rsidP="00E90398">
      <w:pPr>
        <w:pStyle w:val="a"/>
        <w:spacing w:before="0" w:after="60"/>
        <w:ind w:left="0" w:firstLine="0"/>
      </w:pPr>
      <w:r w:rsidRPr="00BF4019">
        <w:t>Сроки оказания услуг</w:t>
      </w:r>
      <w:r w:rsidR="00086C32" w:rsidRPr="00BF4019">
        <w:t>. Порядок сдачи и приемки</w:t>
      </w:r>
      <w:r w:rsidR="004F55D2" w:rsidRPr="00BF4019">
        <w:tab/>
      </w:r>
      <w:r w:rsidR="00086C32" w:rsidRPr="00BF4019">
        <w:t>аудиторских услуг</w:t>
      </w:r>
    </w:p>
    <w:p w14:paraId="4D57FE26" w14:textId="6B73BC1F" w:rsidR="00375498" w:rsidRPr="0097277E" w:rsidRDefault="00375498" w:rsidP="00E90398">
      <w:pPr>
        <w:pStyle w:val="a0"/>
        <w:spacing w:before="0" w:after="60"/>
        <w:ind w:left="0" w:firstLine="567"/>
        <w:rPr>
          <w:spacing w:val="-6"/>
        </w:rPr>
      </w:pPr>
      <w:r w:rsidRPr="00375498">
        <w:rPr>
          <w:spacing w:val="-6"/>
        </w:rPr>
        <w:t>Срок</w:t>
      </w:r>
      <w:r w:rsidR="00F5076D" w:rsidRPr="00BF4019">
        <w:rPr>
          <w:spacing w:val="-6"/>
        </w:rPr>
        <w:t xml:space="preserve"> </w:t>
      </w:r>
      <w:r w:rsidR="00DB4117" w:rsidRPr="00BF4019">
        <w:rPr>
          <w:spacing w:val="-6"/>
        </w:rPr>
        <w:t>оказания услуг</w:t>
      </w:r>
      <w:r w:rsidR="00650D34">
        <w:rPr>
          <w:spacing w:val="-6"/>
        </w:rPr>
        <w:t xml:space="preserve"> (срок выдачи аудиторского заключения)</w:t>
      </w:r>
      <w:r w:rsidRPr="00375498">
        <w:rPr>
          <w:spacing w:val="-6"/>
        </w:rPr>
        <w:t>:</w:t>
      </w:r>
      <w:r w:rsidR="00650D34" w:rsidRPr="00650D34">
        <w:t xml:space="preserve"> </w:t>
      </w:r>
      <w:r w:rsidR="00650D34" w:rsidRPr="00AD6BF1">
        <w:t>«</w:t>
      </w:r>
      <w:r w:rsidR="0070489E">
        <w:t>__</w:t>
      </w:r>
      <w:r w:rsidR="00650D34" w:rsidRPr="00AD6BF1">
        <w:t xml:space="preserve">» </w:t>
      </w:r>
      <w:r w:rsidR="0070489E">
        <w:t>_____-</w:t>
      </w:r>
      <w:r w:rsidR="00650D34" w:rsidRPr="00AD6BF1">
        <w:t xml:space="preserve"> </w:t>
      </w:r>
      <w:r w:rsidR="0070489E">
        <w:t>каждого года</w:t>
      </w:r>
      <w:r w:rsidR="007C0837" w:rsidRPr="0097277E">
        <w:t xml:space="preserve"> </w:t>
      </w:r>
      <w:r w:rsidRPr="0097277E">
        <w:t xml:space="preserve">включительно. </w:t>
      </w:r>
    </w:p>
    <w:p w14:paraId="43BDC535" w14:textId="2E51239E" w:rsidR="004A2D5C" w:rsidRDefault="00375498" w:rsidP="004A2D5C">
      <w:pPr>
        <w:pStyle w:val="a0"/>
        <w:spacing w:before="0" w:after="60"/>
        <w:ind w:left="0" w:firstLine="567"/>
      </w:pPr>
      <w:r w:rsidRPr="0097277E">
        <w:t xml:space="preserve">Стороны согласовали, что проверка по месту нахождения Заказчика будет </w:t>
      </w:r>
      <w:proofErr w:type="gramStart"/>
      <w:r w:rsidRPr="0097277E">
        <w:t>проводится</w:t>
      </w:r>
      <w:proofErr w:type="gramEnd"/>
      <w:r w:rsidRPr="0097277E">
        <w:t xml:space="preserve"> в </w:t>
      </w:r>
      <w:r w:rsidR="006F6A22">
        <w:t>два</w:t>
      </w:r>
      <w:r w:rsidR="004A2D5C" w:rsidRPr="00420189">
        <w:t xml:space="preserve"> этап</w:t>
      </w:r>
      <w:r w:rsidR="006F6A22">
        <w:t>а</w:t>
      </w:r>
      <w:r w:rsidR="004A2D5C" w:rsidRPr="00420189">
        <w:t xml:space="preserve"> в следующие сроки:</w:t>
      </w:r>
    </w:p>
    <w:p w14:paraId="67A0584C" w14:textId="4B3AD811" w:rsidR="0065052F" w:rsidRDefault="00641C1B" w:rsidP="00641C1B">
      <w:pPr>
        <w:pStyle w:val="a0"/>
        <w:numPr>
          <w:ilvl w:val="0"/>
          <w:numId w:val="16"/>
        </w:numPr>
        <w:spacing w:before="0" w:after="60"/>
        <w:ind w:left="567"/>
      </w:pPr>
      <w:r>
        <w:t>з</w:t>
      </w:r>
      <w:r w:rsidR="006F6A22">
        <w:t>а период с 01.</w:t>
      </w:r>
      <w:r w:rsidR="0070489E">
        <w:t>**</w:t>
      </w:r>
      <w:r w:rsidR="006F6A22">
        <w:t>.</w:t>
      </w:r>
      <w:r w:rsidR="0070489E">
        <w:t>20**</w:t>
      </w:r>
      <w:r w:rsidR="006F6A22">
        <w:t xml:space="preserve"> по 30.</w:t>
      </w:r>
      <w:r w:rsidR="0070489E">
        <w:t>**</w:t>
      </w:r>
      <w:r w:rsidR="006F6A22">
        <w:t>.</w:t>
      </w:r>
      <w:r w:rsidR="0070489E">
        <w:t>20**</w:t>
      </w:r>
      <w:r w:rsidR="006F6A22">
        <w:t xml:space="preserve"> </w:t>
      </w:r>
      <w:r w:rsidR="004A2D5C" w:rsidRPr="00420189">
        <w:t xml:space="preserve">– </w:t>
      </w:r>
      <w:r w:rsidR="0065052F" w:rsidRPr="00F322BC">
        <w:t>с «</w:t>
      </w:r>
      <w:r w:rsidR="00A471C7">
        <w:t>__</w:t>
      </w:r>
      <w:r w:rsidR="0065052F" w:rsidRPr="00F322BC">
        <w:t>»</w:t>
      </w:r>
      <w:r w:rsidR="00C91845">
        <w:t xml:space="preserve"> </w:t>
      </w:r>
      <w:r w:rsidR="00A471C7">
        <w:t>____________</w:t>
      </w:r>
      <w:r w:rsidR="0065052F" w:rsidRPr="00F322BC">
        <w:t xml:space="preserve"> </w:t>
      </w:r>
      <w:r w:rsidR="0070489E">
        <w:t>20**</w:t>
      </w:r>
      <w:r w:rsidR="0065052F" w:rsidRPr="00F322BC">
        <w:t xml:space="preserve"> г. по</w:t>
      </w:r>
      <w:r w:rsidR="00531D6A" w:rsidRPr="00F322BC">
        <w:t xml:space="preserve"> «</w:t>
      </w:r>
      <w:r w:rsidR="00A471C7">
        <w:t>__</w:t>
      </w:r>
      <w:r w:rsidR="00531D6A" w:rsidRPr="00F322BC">
        <w:t>»</w:t>
      </w:r>
      <w:r w:rsidR="008C2C05">
        <w:t xml:space="preserve"> </w:t>
      </w:r>
      <w:r w:rsidR="00A471C7">
        <w:t>________________</w:t>
      </w:r>
      <w:r w:rsidR="00516030">
        <w:t xml:space="preserve"> </w:t>
      </w:r>
      <w:r w:rsidR="0070489E">
        <w:t>20**</w:t>
      </w:r>
      <w:r w:rsidR="0065052F" w:rsidRPr="00F322BC">
        <w:t xml:space="preserve"> г.</w:t>
      </w:r>
    </w:p>
    <w:p w14:paraId="7D19B9CF" w14:textId="3061F4DE" w:rsidR="0070489E" w:rsidRDefault="0070489E" w:rsidP="0070489E">
      <w:pPr>
        <w:pStyle w:val="a0"/>
        <w:numPr>
          <w:ilvl w:val="0"/>
          <w:numId w:val="16"/>
        </w:numPr>
        <w:spacing w:before="0" w:after="60"/>
        <w:ind w:left="567"/>
      </w:pPr>
      <w:r>
        <w:t xml:space="preserve">за период с 01.**.20** по 30.**.20** </w:t>
      </w:r>
      <w:r w:rsidRPr="00420189">
        <w:t xml:space="preserve">– </w:t>
      </w:r>
      <w:r w:rsidRPr="00F322BC">
        <w:t>с «</w:t>
      </w:r>
      <w:r>
        <w:t>__</w:t>
      </w:r>
      <w:r w:rsidRPr="00F322BC">
        <w:t>»</w:t>
      </w:r>
      <w:r>
        <w:t xml:space="preserve"> ____________</w:t>
      </w:r>
      <w:r w:rsidRPr="00F322BC">
        <w:t xml:space="preserve"> </w:t>
      </w:r>
      <w:r>
        <w:t>20**</w:t>
      </w:r>
      <w:r w:rsidRPr="00F322BC">
        <w:t xml:space="preserve"> г. по «</w:t>
      </w:r>
      <w:r>
        <w:t>__</w:t>
      </w:r>
      <w:r w:rsidRPr="00F322BC">
        <w:t>»</w:t>
      </w:r>
      <w:r>
        <w:t xml:space="preserve"> ________________ 20**</w:t>
      </w:r>
      <w:r w:rsidRPr="00F322BC">
        <w:t xml:space="preserve"> г.</w:t>
      </w:r>
    </w:p>
    <w:p w14:paraId="4EB4209C" w14:textId="77777777" w:rsidR="0070489E" w:rsidRDefault="0070489E" w:rsidP="0070489E">
      <w:pPr>
        <w:pStyle w:val="a0"/>
        <w:numPr>
          <w:ilvl w:val="0"/>
          <w:numId w:val="16"/>
        </w:numPr>
        <w:spacing w:before="0" w:after="60"/>
        <w:ind w:left="567"/>
      </w:pPr>
      <w:r>
        <w:t xml:space="preserve">за период с 01.**.20** по 30.**.20** </w:t>
      </w:r>
      <w:r w:rsidRPr="00420189">
        <w:t xml:space="preserve">– </w:t>
      </w:r>
      <w:r w:rsidRPr="00F322BC">
        <w:t>с «</w:t>
      </w:r>
      <w:r>
        <w:t>__</w:t>
      </w:r>
      <w:r w:rsidRPr="00F322BC">
        <w:t>»</w:t>
      </w:r>
      <w:r>
        <w:t xml:space="preserve"> ____________</w:t>
      </w:r>
      <w:r w:rsidRPr="00F322BC">
        <w:t xml:space="preserve"> </w:t>
      </w:r>
      <w:r>
        <w:t>20**</w:t>
      </w:r>
      <w:r w:rsidRPr="00F322BC">
        <w:t xml:space="preserve"> г. по «</w:t>
      </w:r>
      <w:r>
        <w:t>__</w:t>
      </w:r>
      <w:r w:rsidRPr="00F322BC">
        <w:t>»</w:t>
      </w:r>
      <w:r>
        <w:t xml:space="preserve"> ________________ 20**</w:t>
      </w:r>
      <w:r w:rsidRPr="00F322BC">
        <w:t xml:space="preserve"> г.</w:t>
      </w:r>
    </w:p>
    <w:p w14:paraId="5884E388" w14:textId="7FBE9DAE" w:rsidR="0070489E" w:rsidRDefault="0070489E" w:rsidP="0070489E">
      <w:pPr>
        <w:pStyle w:val="a0"/>
        <w:numPr>
          <w:ilvl w:val="0"/>
          <w:numId w:val="16"/>
        </w:numPr>
        <w:spacing w:before="0" w:after="60"/>
        <w:ind w:left="567"/>
      </w:pPr>
      <w:r>
        <w:t>………..</w:t>
      </w:r>
    </w:p>
    <w:p w14:paraId="582E3A2A" w14:textId="170620DE" w:rsidR="00F5076D" w:rsidRPr="0097277E" w:rsidRDefault="00375498" w:rsidP="004A2D5C">
      <w:pPr>
        <w:pStyle w:val="a0"/>
        <w:numPr>
          <w:ilvl w:val="0"/>
          <w:numId w:val="0"/>
        </w:numPr>
        <w:spacing w:before="0" w:after="60"/>
        <w:ind w:left="567"/>
        <w:rPr>
          <w:spacing w:val="-6"/>
        </w:rPr>
      </w:pPr>
      <w:r w:rsidRPr="0097277E">
        <w:t xml:space="preserve">и начнется </w:t>
      </w:r>
      <w:r w:rsidR="00F5076D" w:rsidRPr="004A2D5C">
        <w:t xml:space="preserve">при условии подготовки Заказчиком </w:t>
      </w:r>
      <w:r w:rsidR="00541035" w:rsidRPr="004A2D5C">
        <w:t xml:space="preserve">запрошенной </w:t>
      </w:r>
      <w:r w:rsidR="000B3F2F">
        <w:t>Исполнителем</w:t>
      </w:r>
      <w:r w:rsidR="000B3F2F" w:rsidRPr="004A2D5C">
        <w:t xml:space="preserve"> </w:t>
      </w:r>
      <w:r w:rsidR="00F5076D" w:rsidRPr="004A2D5C">
        <w:t>докумен</w:t>
      </w:r>
      <w:r w:rsidR="00F5076D" w:rsidRPr="0097277E">
        <w:rPr>
          <w:spacing w:val="-6"/>
        </w:rPr>
        <w:t xml:space="preserve">тации </w:t>
      </w:r>
      <w:r w:rsidR="0063599C" w:rsidRPr="0097277E">
        <w:rPr>
          <w:spacing w:val="-6"/>
        </w:rPr>
        <w:t>и информации</w:t>
      </w:r>
      <w:r w:rsidRPr="0097277E">
        <w:rPr>
          <w:spacing w:val="-6"/>
        </w:rPr>
        <w:t xml:space="preserve"> </w:t>
      </w:r>
      <w:r w:rsidR="00541035" w:rsidRPr="0097277E">
        <w:rPr>
          <w:spacing w:val="-6"/>
        </w:rPr>
        <w:t>в полном объеме и требуемом формате.</w:t>
      </w:r>
    </w:p>
    <w:p w14:paraId="007A3228" w14:textId="77777777" w:rsidR="007C56AE" w:rsidRPr="00BF4019" w:rsidRDefault="007C56AE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lastRenderedPageBreak/>
        <w:t xml:space="preserve">Исполнитель имеет право приостановить оказание </w:t>
      </w:r>
      <w:r w:rsidR="00DB4117" w:rsidRPr="00BF4019">
        <w:rPr>
          <w:spacing w:val="-6"/>
        </w:rPr>
        <w:t>у</w:t>
      </w:r>
      <w:r w:rsidRPr="00BF4019">
        <w:rPr>
          <w:spacing w:val="-6"/>
        </w:rPr>
        <w:t xml:space="preserve">слуг по настоящему Договору в случае, если Заказчик не создает для Исполнителя необходимые условия для оказания </w:t>
      </w:r>
      <w:r w:rsidR="00DB4117" w:rsidRPr="00BF4019">
        <w:rPr>
          <w:spacing w:val="-6"/>
        </w:rPr>
        <w:t>у</w:t>
      </w:r>
      <w:r w:rsidRPr="00BF4019">
        <w:rPr>
          <w:spacing w:val="-6"/>
        </w:rPr>
        <w:t>слуг или нарушает порядок оплаты, предусмотренный настоящим Договором. В таком случае Исполнитель имеет право сдвинуть</w:t>
      </w:r>
      <w:r w:rsidR="00995F06" w:rsidRPr="00BF4019">
        <w:rPr>
          <w:spacing w:val="-6"/>
        </w:rPr>
        <w:t xml:space="preserve"> конечный</w:t>
      </w:r>
      <w:r w:rsidRPr="00BF4019">
        <w:rPr>
          <w:spacing w:val="-6"/>
        </w:rPr>
        <w:t xml:space="preserve"> срок оказания </w:t>
      </w:r>
      <w:r w:rsidR="00DB4117" w:rsidRPr="00BF4019">
        <w:rPr>
          <w:spacing w:val="-6"/>
        </w:rPr>
        <w:t>у</w:t>
      </w:r>
      <w:r w:rsidRPr="00BF4019">
        <w:rPr>
          <w:spacing w:val="-6"/>
        </w:rPr>
        <w:t>слуг</w:t>
      </w:r>
      <w:r w:rsidR="00995F06" w:rsidRPr="00BF4019">
        <w:rPr>
          <w:spacing w:val="-6"/>
        </w:rPr>
        <w:t>,</w:t>
      </w:r>
      <w:r w:rsidRPr="00BF4019">
        <w:rPr>
          <w:spacing w:val="-6"/>
        </w:rPr>
        <w:t xml:space="preserve"> предварительно уведомив об этом Заказчика.</w:t>
      </w:r>
    </w:p>
    <w:p w14:paraId="6AE2D449" w14:textId="19D9FAF0" w:rsidR="00F5076D" w:rsidRPr="00BF4019" w:rsidRDefault="00F5076D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 xml:space="preserve">Окончание предоставления услуг по настоящему </w:t>
      </w:r>
      <w:r w:rsidR="009519AB" w:rsidRPr="00BF4019">
        <w:rPr>
          <w:spacing w:val="-6"/>
        </w:rPr>
        <w:t>Д</w:t>
      </w:r>
      <w:r w:rsidRPr="00BF4019">
        <w:rPr>
          <w:spacing w:val="-6"/>
        </w:rPr>
        <w:t xml:space="preserve">оговору оформляется </w:t>
      </w:r>
      <w:r w:rsidR="00641C1B">
        <w:rPr>
          <w:spacing w:val="-6"/>
        </w:rPr>
        <w:t xml:space="preserve">по каждому этапу </w:t>
      </w:r>
      <w:r w:rsidRPr="00BF4019">
        <w:rPr>
          <w:spacing w:val="-6"/>
        </w:rPr>
        <w:t>двусторонним Актом об оказании услуг</w:t>
      </w:r>
      <w:r w:rsidR="00375498" w:rsidRPr="00375498">
        <w:rPr>
          <w:spacing w:val="-6"/>
        </w:rPr>
        <w:t>, который подписывается полномочными представителями обеих Сторон</w:t>
      </w:r>
      <w:r w:rsidR="007C56AE" w:rsidRPr="00BF4019">
        <w:rPr>
          <w:spacing w:val="-6"/>
        </w:rPr>
        <w:t xml:space="preserve">. </w:t>
      </w:r>
      <w:r w:rsidR="00375498" w:rsidRPr="00375498">
        <w:rPr>
          <w:spacing w:val="-6"/>
        </w:rPr>
        <w:t xml:space="preserve">Услуги считаются оказанными Заказчику </w:t>
      </w:r>
      <w:r w:rsidR="00B03EC4" w:rsidRPr="00B03EC4">
        <w:rPr>
          <w:spacing w:val="-6"/>
        </w:rPr>
        <w:t xml:space="preserve">на дату подписания обеими Сторонами Акта об оказании услуг. </w:t>
      </w:r>
      <w:proofErr w:type="gramStart"/>
      <w:r w:rsidR="00B03EC4" w:rsidRPr="00B03EC4">
        <w:rPr>
          <w:spacing w:val="-6"/>
        </w:rPr>
        <w:t>Если Заказчик не подпишет Акт об оказании услуг в течение</w:t>
      </w:r>
      <w:r w:rsidR="007C56AE" w:rsidRPr="00B03EC4">
        <w:rPr>
          <w:spacing w:val="-6"/>
        </w:rPr>
        <w:t xml:space="preserve"> 5 (Пяти) рабочих дней с момента </w:t>
      </w:r>
      <w:r w:rsidR="00B03EC4" w:rsidRPr="00B03EC4">
        <w:rPr>
          <w:spacing w:val="-6"/>
        </w:rPr>
        <w:t xml:space="preserve">его </w:t>
      </w:r>
      <w:r w:rsidR="007C56AE" w:rsidRPr="00B03EC4">
        <w:rPr>
          <w:spacing w:val="-6"/>
        </w:rPr>
        <w:t>получения</w:t>
      </w:r>
      <w:r w:rsidR="00B03EC4" w:rsidRPr="00B03EC4">
        <w:rPr>
          <w:spacing w:val="-6"/>
        </w:rPr>
        <w:t xml:space="preserve"> и не представит в указанный срок </w:t>
      </w:r>
      <w:r w:rsidR="007C56AE" w:rsidRPr="00B03EC4">
        <w:rPr>
          <w:spacing w:val="-6"/>
        </w:rPr>
        <w:t>мотивированный отказ от подписания Акта, Исполнитель вправе составить односторонний Акт, который будет подтверждать факт оказания Исполнителем услуги надлежащего качества и в полном объеме и являться основанием для расчетов.</w:t>
      </w:r>
      <w:proofErr w:type="gramEnd"/>
    </w:p>
    <w:bookmarkEnd w:id="4"/>
    <w:p w14:paraId="1AF6F7B9" w14:textId="77777777" w:rsidR="006642E1" w:rsidRPr="00BF4019" w:rsidRDefault="006642E1" w:rsidP="00E90398">
      <w:pPr>
        <w:pStyle w:val="a"/>
        <w:spacing w:before="0" w:after="60"/>
        <w:ind w:left="0" w:firstLine="0"/>
      </w:pPr>
      <w:r w:rsidRPr="00BF4019">
        <w:t>Стоимость аудиторских услуг и порядок расчетов</w:t>
      </w:r>
    </w:p>
    <w:p w14:paraId="0F8A3553" w14:textId="75B0BB76" w:rsidR="005B7A81" w:rsidRDefault="005B7A81" w:rsidP="00E90398">
      <w:pPr>
        <w:pStyle w:val="a0"/>
        <w:spacing w:before="0" w:after="60"/>
        <w:ind w:left="0" w:firstLine="567"/>
        <w:rPr>
          <w:spacing w:val="-6"/>
        </w:rPr>
      </w:pPr>
      <w:r w:rsidRPr="007C0837">
        <w:rPr>
          <w:spacing w:val="-6"/>
        </w:rPr>
        <w:t>Стоимость услуг</w:t>
      </w:r>
      <w:r w:rsidR="00B03EC4" w:rsidRPr="00B03EC4">
        <w:rPr>
          <w:spacing w:val="-6"/>
        </w:rPr>
        <w:t xml:space="preserve"> по</w:t>
      </w:r>
      <w:r w:rsidRPr="007C0837">
        <w:rPr>
          <w:spacing w:val="-6"/>
        </w:rPr>
        <w:t xml:space="preserve"> настояще</w:t>
      </w:r>
      <w:r w:rsidR="00B03EC4" w:rsidRPr="00B03EC4">
        <w:rPr>
          <w:spacing w:val="-6"/>
        </w:rPr>
        <w:t>му</w:t>
      </w:r>
      <w:r w:rsidRPr="007C0837">
        <w:rPr>
          <w:spacing w:val="-6"/>
        </w:rPr>
        <w:t xml:space="preserve"> Договор</w:t>
      </w:r>
      <w:r w:rsidR="00B03EC4" w:rsidRPr="00B03EC4">
        <w:rPr>
          <w:spacing w:val="-6"/>
        </w:rPr>
        <w:t>у</w:t>
      </w:r>
      <w:r w:rsidRPr="007C0837">
        <w:rPr>
          <w:spacing w:val="-6"/>
        </w:rPr>
        <w:t>, составляет</w:t>
      </w:r>
      <w:r w:rsidR="00DF0B62">
        <w:rPr>
          <w:b/>
        </w:rPr>
        <w:t xml:space="preserve"> </w:t>
      </w:r>
      <w:r w:rsidR="009E7370">
        <w:rPr>
          <w:b/>
        </w:rPr>
        <w:t>0 0</w:t>
      </w:r>
      <w:r w:rsidR="00641C1B">
        <w:rPr>
          <w:b/>
        </w:rPr>
        <w:t>00</w:t>
      </w:r>
      <w:r w:rsidR="005163F9">
        <w:rPr>
          <w:b/>
        </w:rPr>
        <w:t xml:space="preserve"> </w:t>
      </w:r>
      <w:r w:rsidR="00A471C7">
        <w:rPr>
          <w:b/>
        </w:rPr>
        <w:t>0</w:t>
      </w:r>
      <w:r w:rsidR="005163F9">
        <w:rPr>
          <w:b/>
        </w:rPr>
        <w:t>0</w:t>
      </w:r>
      <w:r w:rsidR="007F0085" w:rsidRPr="00DD11AE">
        <w:rPr>
          <w:b/>
        </w:rPr>
        <w:t xml:space="preserve">0 руб. </w:t>
      </w:r>
      <w:proofErr w:type="gramStart"/>
      <w:r w:rsidR="007F0085" w:rsidRPr="00DD11AE">
        <w:rPr>
          <w:b/>
        </w:rPr>
        <w:t>(</w:t>
      </w:r>
      <w:r w:rsidR="009E7370">
        <w:rPr>
          <w:b/>
        </w:rPr>
        <w:t xml:space="preserve"> </w:t>
      </w:r>
      <w:r w:rsidR="005163F9">
        <w:rPr>
          <w:b/>
        </w:rPr>
        <w:t xml:space="preserve"> </w:t>
      </w:r>
      <w:proofErr w:type="gramEnd"/>
      <w:r w:rsidR="005163F9">
        <w:rPr>
          <w:b/>
        </w:rPr>
        <w:t>тысяч</w:t>
      </w:r>
      <w:r w:rsidR="007F0085" w:rsidRPr="00DD11AE">
        <w:rPr>
          <w:b/>
        </w:rPr>
        <w:t>)</w:t>
      </w:r>
      <w:r w:rsidR="007F0085">
        <w:rPr>
          <w:b/>
        </w:rPr>
        <w:t xml:space="preserve"> </w:t>
      </w:r>
      <w:r w:rsidR="00650D34" w:rsidRPr="00AD6BF1">
        <w:rPr>
          <w:b/>
        </w:rPr>
        <w:t>руб.</w:t>
      </w:r>
      <w:r w:rsidR="00650D34" w:rsidRPr="00A16827">
        <w:rPr>
          <w:b/>
        </w:rPr>
        <w:t xml:space="preserve">, </w:t>
      </w:r>
      <w:r w:rsidR="00650D34" w:rsidRPr="00A16827">
        <w:rPr>
          <w:b/>
          <w:bCs/>
          <w:color w:val="000000"/>
        </w:rPr>
        <w:t>НДС не облагается</w:t>
      </w:r>
      <w:r w:rsidR="00650D34">
        <w:rPr>
          <w:bCs/>
          <w:color w:val="000000"/>
        </w:rPr>
        <w:t xml:space="preserve">, </w:t>
      </w:r>
      <w:r w:rsidR="00650D34" w:rsidRPr="00AD6BF1">
        <w:rPr>
          <w:bCs/>
          <w:color w:val="000000"/>
        </w:rPr>
        <w:t>в связи с при</w:t>
      </w:r>
      <w:r w:rsidR="00650D34" w:rsidRPr="00650D34">
        <w:rPr>
          <w:spacing w:val="-6"/>
        </w:rPr>
        <w:t>менением упрощенной системы налогообложения.</w:t>
      </w:r>
    </w:p>
    <w:p w14:paraId="67A229CD" w14:textId="5DBFFC77" w:rsidR="00641C1B" w:rsidRPr="00641C1B" w:rsidRDefault="00641C1B" w:rsidP="00641C1B">
      <w:pPr>
        <w:pStyle w:val="a0"/>
        <w:numPr>
          <w:ilvl w:val="0"/>
          <w:numId w:val="0"/>
        </w:numPr>
        <w:spacing w:before="0" w:after="60"/>
        <w:ind w:left="567"/>
        <w:rPr>
          <w:spacing w:val="-6"/>
        </w:rPr>
      </w:pPr>
      <w:r w:rsidRPr="00641C1B">
        <w:rPr>
          <w:spacing w:val="-6"/>
        </w:rPr>
        <w:t>Оплата по настоящему Договору производится поэтапно следующим образом:</w:t>
      </w:r>
    </w:p>
    <w:p w14:paraId="532A8B3E" w14:textId="764D45C0" w:rsidR="00641C1B" w:rsidRPr="00641C1B" w:rsidRDefault="00641C1B" w:rsidP="00641C1B">
      <w:pPr>
        <w:pStyle w:val="a0"/>
        <w:numPr>
          <w:ilvl w:val="0"/>
          <w:numId w:val="18"/>
        </w:numPr>
        <w:spacing w:before="0" w:after="60"/>
        <w:rPr>
          <w:spacing w:val="-6"/>
        </w:rPr>
      </w:pPr>
      <w:r w:rsidRPr="00641C1B">
        <w:rPr>
          <w:spacing w:val="-6"/>
        </w:rPr>
        <w:t xml:space="preserve">за первый этап – </w:t>
      </w:r>
      <w:r w:rsidR="009E7370">
        <w:rPr>
          <w:b/>
          <w:bCs/>
          <w:spacing w:val="-6"/>
        </w:rPr>
        <w:t>00</w:t>
      </w:r>
      <w:r w:rsidRPr="00641C1B">
        <w:rPr>
          <w:b/>
          <w:bCs/>
          <w:spacing w:val="-6"/>
        </w:rPr>
        <w:t xml:space="preserve">0 000 </w:t>
      </w:r>
      <w:proofErr w:type="gramStart"/>
      <w:r w:rsidRPr="00641C1B">
        <w:rPr>
          <w:b/>
          <w:bCs/>
          <w:spacing w:val="-6"/>
        </w:rPr>
        <w:t>(</w:t>
      </w:r>
      <w:r w:rsidR="009E7370">
        <w:rPr>
          <w:b/>
          <w:bCs/>
          <w:spacing w:val="-6"/>
        </w:rPr>
        <w:t xml:space="preserve">                   </w:t>
      </w:r>
      <w:r w:rsidRPr="00641C1B">
        <w:rPr>
          <w:b/>
          <w:bCs/>
          <w:spacing w:val="-6"/>
        </w:rPr>
        <w:t xml:space="preserve"> </w:t>
      </w:r>
      <w:proofErr w:type="gramEnd"/>
      <w:r w:rsidRPr="00641C1B">
        <w:rPr>
          <w:b/>
          <w:bCs/>
          <w:spacing w:val="-6"/>
        </w:rPr>
        <w:t>тысяч)</w:t>
      </w:r>
      <w:r w:rsidRPr="00641C1B">
        <w:rPr>
          <w:spacing w:val="-6"/>
        </w:rPr>
        <w:t xml:space="preserve"> рублей;</w:t>
      </w:r>
    </w:p>
    <w:p w14:paraId="222CA756" w14:textId="6F53D903" w:rsidR="00641C1B" w:rsidRDefault="00641C1B" w:rsidP="00641C1B">
      <w:pPr>
        <w:pStyle w:val="a0"/>
        <w:numPr>
          <w:ilvl w:val="0"/>
          <w:numId w:val="18"/>
        </w:numPr>
        <w:spacing w:before="0" w:after="60"/>
        <w:rPr>
          <w:spacing w:val="-6"/>
        </w:rPr>
      </w:pPr>
      <w:r w:rsidRPr="00641C1B">
        <w:rPr>
          <w:spacing w:val="-6"/>
        </w:rPr>
        <w:t xml:space="preserve">за второй этап – </w:t>
      </w:r>
      <w:r w:rsidR="009E7370">
        <w:rPr>
          <w:b/>
          <w:bCs/>
          <w:spacing w:val="-6"/>
        </w:rPr>
        <w:t>00</w:t>
      </w:r>
      <w:r w:rsidRPr="00641C1B">
        <w:rPr>
          <w:b/>
          <w:bCs/>
          <w:spacing w:val="-6"/>
        </w:rPr>
        <w:t xml:space="preserve">0 000 </w:t>
      </w:r>
      <w:proofErr w:type="gramStart"/>
      <w:r w:rsidRPr="00641C1B">
        <w:rPr>
          <w:b/>
          <w:bCs/>
          <w:spacing w:val="-6"/>
        </w:rPr>
        <w:t>(</w:t>
      </w:r>
      <w:r w:rsidR="009E7370">
        <w:rPr>
          <w:b/>
          <w:bCs/>
          <w:spacing w:val="-6"/>
        </w:rPr>
        <w:t xml:space="preserve">                 </w:t>
      </w:r>
      <w:r w:rsidRPr="00641C1B">
        <w:rPr>
          <w:b/>
          <w:bCs/>
          <w:spacing w:val="-6"/>
        </w:rPr>
        <w:t xml:space="preserve"> </w:t>
      </w:r>
      <w:proofErr w:type="gramEnd"/>
      <w:r w:rsidRPr="00641C1B">
        <w:rPr>
          <w:b/>
          <w:bCs/>
          <w:spacing w:val="-6"/>
        </w:rPr>
        <w:t xml:space="preserve">тысяч) </w:t>
      </w:r>
      <w:r w:rsidRPr="00641C1B">
        <w:rPr>
          <w:spacing w:val="-6"/>
        </w:rPr>
        <w:t>рублей.</w:t>
      </w:r>
    </w:p>
    <w:p w14:paraId="7EB927D8" w14:textId="27EE9830" w:rsidR="0070489E" w:rsidRPr="00641C1B" w:rsidRDefault="0070489E" w:rsidP="00641C1B">
      <w:pPr>
        <w:pStyle w:val="a0"/>
        <w:numPr>
          <w:ilvl w:val="0"/>
          <w:numId w:val="18"/>
        </w:numPr>
        <w:spacing w:before="0" w:after="60"/>
        <w:rPr>
          <w:spacing w:val="-6"/>
        </w:rPr>
      </w:pPr>
      <w:r>
        <w:rPr>
          <w:spacing w:val="-6"/>
        </w:rPr>
        <w:t>……</w:t>
      </w:r>
    </w:p>
    <w:p w14:paraId="51CF3AE0" w14:textId="77777777" w:rsidR="00650D34" w:rsidRPr="00650D34" w:rsidRDefault="00650D34" w:rsidP="00E90398">
      <w:pPr>
        <w:pStyle w:val="a0"/>
        <w:spacing w:before="0" w:after="60"/>
        <w:ind w:left="0" w:firstLine="567"/>
        <w:rPr>
          <w:spacing w:val="-6"/>
        </w:rPr>
      </w:pPr>
      <w:r w:rsidRPr="00650D34">
        <w:rPr>
          <w:spacing w:val="-6"/>
        </w:rPr>
        <w:t xml:space="preserve">Оплата услуг производится в следующем порядке: </w:t>
      </w:r>
    </w:p>
    <w:p w14:paraId="161286BC" w14:textId="0C357407" w:rsidR="00650D34" w:rsidRPr="00650D34" w:rsidRDefault="00650D34" w:rsidP="00E90398">
      <w:pPr>
        <w:pStyle w:val="a0"/>
        <w:numPr>
          <w:ilvl w:val="0"/>
          <w:numId w:val="9"/>
        </w:numPr>
        <w:spacing w:before="0" w:after="60"/>
        <w:rPr>
          <w:spacing w:val="-6"/>
        </w:rPr>
      </w:pPr>
      <w:r w:rsidRPr="00650D34">
        <w:rPr>
          <w:spacing w:val="-6"/>
        </w:rPr>
        <w:t xml:space="preserve">50 % от стоимости услуг </w:t>
      </w:r>
      <w:r w:rsidR="00641C1B">
        <w:rPr>
          <w:spacing w:val="-6"/>
        </w:rPr>
        <w:t xml:space="preserve">по конкретному этапу </w:t>
      </w:r>
      <w:r w:rsidRPr="00650D34">
        <w:rPr>
          <w:spacing w:val="-6"/>
        </w:rPr>
        <w:t xml:space="preserve">Заказчик перечисляет на расчетный счет Исполнителя в течение 3 (трех) банковских дней </w:t>
      </w:r>
      <w:proofErr w:type="gramStart"/>
      <w:r w:rsidRPr="00650D34">
        <w:rPr>
          <w:spacing w:val="-6"/>
        </w:rPr>
        <w:t>с даты выставления</w:t>
      </w:r>
      <w:proofErr w:type="gramEnd"/>
      <w:r w:rsidRPr="00650D34">
        <w:rPr>
          <w:spacing w:val="-6"/>
        </w:rPr>
        <w:t xml:space="preserve"> счета.</w:t>
      </w:r>
    </w:p>
    <w:p w14:paraId="5FC7883A" w14:textId="59CD0015" w:rsidR="00650D34" w:rsidRPr="00650D34" w:rsidRDefault="00650D34" w:rsidP="00E90398">
      <w:pPr>
        <w:pStyle w:val="a0"/>
        <w:numPr>
          <w:ilvl w:val="0"/>
          <w:numId w:val="9"/>
        </w:numPr>
        <w:spacing w:before="0" w:after="60"/>
        <w:rPr>
          <w:spacing w:val="-6"/>
        </w:rPr>
      </w:pPr>
      <w:r w:rsidRPr="00650D34">
        <w:rPr>
          <w:spacing w:val="-6"/>
        </w:rPr>
        <w:t xml:space="preserve">50 % от стоимости услуг </w:t>
      </w:r>
      <w:r w:rsidR="00641C1B">
        <w:rPr>
          <w:spacing w:val="-6"/>
        </w:rPr>
        <w:t>по конкретному этапу</w:t>
      </w:r>
      <w:r w:rsidR="00641C1B" w:rsidRPr="00650D34">
        <w:rPr>
          <w:spacing w:val="-6"/>
        </w:rPr>
        <w:t xml:space="preserve"> </w:t>
      </w:r>
      <w:r w:rsidRPr="00650D34">
        <w:rPr>
          <w:spacing w:val="-6"/>
        </w:rPr>
        <w:t xml:space="preserve">Заказчик перечисляет на расчетный счет Исполнителя в течение 3 (трех) банковских дней </w:t>
      </w:r>
      <w:proofErr w:type="gramStart"/>
      <w:r w:rsidRPr="00650D34">
        <w:rPr>
          <w:spacing w:val="-6"/>
        </w:rPr>
        <w:t>с даты подписания</w:t>
      </w:r>
      <w:proofErr w:type="gramEnd"/>
      <w:r w:rsidRPr="00650D34">
        <w:rPr>
          <w:spacing w:val="-6"/>
        </w:rPr>
        <w:t xml:space="preserve"> акта оказанных услуг.</w:t>
      </w:r>
    </w:p>
    <w:p w14:paraId="04C2002D" w14:textId="77777777" w:rsidR="005B7A81" w:rsidRDefault="005B7A81" w:rsidP="00E90398">
      <w:pPr>
        <w:pStyle w:val="a0"/>
        <w:spacing w:before="0" w:after="60"/>
        <w:ind w:left="0" w:firstLine="567"/>
        <w:rPr>
          <w:spacing w:val="-6"/>
        </w:rPr>
      </w:pPr>
      <w:r w:rsidRPr="007C0837">
        <w:rPr>
          <w:spacing w:val="-6"/>
        </w:rPr>
        <w:t>Оплату аудиторских услуг Заказчик</w:t>
      </w:r>
      <w:r w:rsidRPr="00BF4019">
        <w:rPr>
          <w:spacing w:val="-6"/>
        </w:rPr>
        <w:t xml:space="preserve"> осуществляет на основании счета, выставляемого Исполнителем, путем перечисления денежных средств на расчетный счет Исполнителя, указанный в настоящем Договоре.</w:t>
      </w:r>
    </w:p>
    <w:p w14:paraId="218D6F6E" w14:textId="77777777" w:rsidR="004A74D5" w:rsidRPr="00BF4019" w:rsidRDefault="004A74D5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Оплата стоимости услуг Исполнителя осуществляется в российских рублях на расчетный счет Исполнителя.</w:t>
      </w:r>
    </w:p>
    <w:p w14:paraId="49F88176" w14:textId="77777777" w:rsidR="00113870" w:rsidRPr="00BF4019" w:rsidRDefault="00113870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 xml:space="preserve">При перечислении денежных средств на расчетный счет </w:t>
      </w:r>
      <w:r w:rsidR="009B10E2" w:rsidRPr="00BF4019">
        <w:rPr>
          <w:spacing w:val="-6"/>
        </w:rPr>
        <w:t>Исполнителя</w:t>
      </w:r>
      <w:r w:rsidRPr="00BF4019">
        <w:rPr>
          <w:spacing w:val="-6"/>
        </w:rPr>
        <w:t xml:space="preserve"> в назначении платежа обязательно указывать: номер и дату счета, по которому производится оплата;</w:t>
      </w:r>
      <w:r w:rsidR="00035207">
        <w:rPr>
          <w:spacing w:val="-6"/>
        </w:rPr>
        <w:t xml:space="preserve"> </w:t>
      </w:r>
      <w:r w:rsidRPr="00BF4019">
        <w:rPr>
          <w:spacing w:val="-6"/>
        </w:rPr>
        <w:t>номер и дату настоящего Договора.</w:t>
      </w:r>
    </w:p>
    <w:p w14:paraId="5D8B760A" w14:textId="77777777" w:rsidR="009B10E2" w:rsidRPr="00BF4019" w:rsidRDefault="00113870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 xml:space="preserve">Услуга считается оплаченной после поступления денежных средств на расчетный счет </w:t>
      </w:r>
      <w:r w:rsidR="005B7A81" w:rsidRPr="00BF4019">
        <w:rPr>
          <w:spacing w:val="-6"/>
        </w:rPr>
        <w:t>Исполнителя</w:t>
      </w:r>
      <w:r w:rsidRPr="00BF4019">
        <w:rPr>
          <w:spacing w:val="-6"/>
        </w:rPr>
        <w:t xml:space="preserve">, что подтверждается выпиской из банка, обслуживающего </w:t>
      </w:r>
      <w:r w:rsidR="005B7A81" w:rsidRPr="00BF4019">
        <w:rPr>
          <w:spacing w:val="-6"/>
        </w:rPr>
        <w:t>Исполнителя</w:t>
      </w:r>
      <w:r w:rsidRPr="00BF4019">
        <w:rPr>
          <w:spacing w:val="-6"/>
        </w:rPr>
        <w:t>.</w:t>
      </w:r>
    </w:p>
    <w:p w14:paraId="4A3C463B" w14:textId="77777777" w:rsidR="00CA7A30" w:rsidRPr="00BF4019" w:rsidRDefault="00CA7A30" w:rsidP="00E90398">
      <w:pPr>
        <w:pStyle w:val="a"/>
        <w:spacing w:before="0" w:after="60"/>
      </w:pPr>
      <w:r w:rsidRPr="00BF4019">
        <w:t>Ответственность Сторон</w:t>
      </w:r>
    </w:p>
    <w:p w14:paraId="055F3528" w14:textId="77777777" w:rsidR="003B07A7" w:rsidRPr="00BF4019" w:rsidRDefault="003B07A7" w:rsidP="00E90398">
      <w:pPr>
        <w:pStyle w:val="a0"/>
        <w:spacing w:before="0" w:after="60"/>
        <w:ind w:left="0" w:firstLine="567"/>
      </w:pPr>
      <w:bookmarkStart w:id="8" w:name="_Hlk108528312"/>
      <w:r w:rsidRPr="00BF4019">
        <w:t>Каждая из Сторон должна выполнять свои обязанности надлежащим образом, в соответствии с требованиями настоящего Договора, а также оказывать другой Стороне всевозможное содействие в выполнении ее обязанностей.</w:t>
      </w:r>
    </w:p>
    <w:p w14:paraId="3086EC57" w14:textId="77777777" w:rsidR="008F3D63" w:rsidRPr="00BF4019" w:rsidRDefault="008F3D63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 xml:space="preserve">За неисполнение или ненадлежащее исполнение обязательств по настоящему </w:t>
      </w:r>
      <w:r w:rsidR="00023F18" w:rsidRPr="00BF4019">
        <w:rPr>
          <w:spacing w:val="-6"/>
        </w:rPr>
        <w:t>Д</w:t>
      </w:r>
      <w:r w:rsidRPr="00BF4019">
        <w:rPr>
          <w:spacing w:val="-6"/>
        </w:rPr>
        <w:t>оговору Стороны несут ответственность в соответствии с законодательством Российской Федерации</w:t>
      </w:r>
      <w:r w:rsidR="00A802E2" w:rsidRPr="00BF4019">
        <w:rPr>
          <w:spacing w:val="-6"/>
        </w:rPr>
        <w:t xml:space="preserve"> и условиями настоящего Договора.</w:t>
      </w:r>
    </w:p>
    <w:p w14:paraId="432590E9" w14:textId="77777777" w:rsidR="00FC7CB2" w:rsidRPr="00FC7CB2" w:rsidRDefault="00FC7CB2" w:rsidP="00E90398">
      <w:pPr>
        <w:pStyle w:val="a0"/>
        <w:spacing w:before="0" w:after="60"/>
        <w:ind w:left="0" w:firstLine="567"/>
        <w:rPr>
          <w:spacing w:val="-6"/>
        </w:rPr>
      </w:pPr>
      <w:r w:rsidRPr="00FC7CB2">
        <w:rPr>
          <w:spacing w:val="-6"/>
        </w:rPr>
        <w:t>Исполнитель несет ответственность за качество проведенного аудита и обоснованность выводов аудиторского заключения в соответствии с п. 3.2.1 настоящего договора.</w:t>
      </w:r>
    </w:p>
    <w:p w14:paraId="1335032E" w14:textId="77777777" w:rsidR="00FC7CB2" w:rsidRPr="00FC7CB2" w:rsidRDefault="00FC7CB2" w:rsidP="00E90398">
      <w:pPr>
        <w:pStyle w:val="a0"/>
        <w:spacing w:before="0" w:after="60"/>
        <w:ind w:left="0" w:firstLine="567"/>
        <w:rPr>
          <w:spacing w:val="-6"/>
        </w:rPr>
      </w:pPr>
      <w:proofErr w:type="gramStart"/>
      <w:r w:rsidRPr="00FC7CB2">
        <w:rPr>
          <w:spacing w:val="-6"/>
        </w:rPr>
        <w:t>Ответственность Исполнителя перед Заказчиком в отношении любого реального ущерба, возникшего у Заказчика в результате или как следствие оказываемых Исполнителем услуг согласно настоящему Договору, ограничивается суммой вознаграждения, полученной Исполнителем за оказанные по настоящему договору услуги, исключая случаи, когда указанный реальный ущерб возник в результате или как следствие недобросовестных действий Исполнителя или преднамеренного нарушения Исполнителем своих обязательств по настоящему договору.</w:t>
      </w:r>
      <w:proofErr w:type="gramEnd"/>
      <w:r w:rsidRPr="00FC7CB2">
        <w:rPr>
          <w:spacing w:val="-6"/>
        </w:rPr>
        <w:t xml:space="preserve"> Исполнитель не обязан возмещать Заказчику упущенную выгоду или любые косвенные убытки.</w:t>
      </w:r>
    </w:p>
    <w:p w14:paraId="73C7A897" w14:textId="77777777" w:rsidR="00FC7CB2" w:rsidRPr="00FC7CB2" w:rsidRDefault="00FC7CB2" w:rsidP="00E90398">
      <w:pPr>
        <w:pStyle w:val="a0"/>
        <w:spacing w:before="0" w:after="60"/>
        <w:ind w:left="0" w:firstLine="567"/>
        <w:rPr>
          <w:spacing w:val="-6"/>
        </w:rPr>
      </w:pPr>
      <w:r w:rsidRPr="00FC7CB2">
        <w:rPr>
          <w:spacing w:val="-6"/>
        </w:rPr>
        <w:t xml:space="preserve">Исполнитель не несет какую-либо ответственность в случаях предъявления налоговым органом претензий к Заказчику. Акт налогового органа не может являться достаточным доказательством ненадлежащего исполнения Исполнителем обязательств по настоящему договору. Исполнитель не несет ответственность за </w:t>
      </w:r>
      <w:proofErr w:type="spellStart"/>
      <w:r w:rsidRPr="00FC7CB2">
        <w:rPr>
          <w:spacing w:val="-6"/>
        </w:rPr>
        <w:t>необнаружение</w:t>
      </w:r>
      <w:proofErr w:type="spellEnd"/>
      <w:r w:rsidRPr="00FC7CB2">
        <w:rPr>
          <w:spacing w:val="-6"/>
        </w:rPr>
        <w:t xml:space="preserve"> искажений бухгалтерской</w:t>
      </w:r>
      <w:r w:rsidR="00650D34">
        <w:rPr>
          <w:spacing w:val="-6"/>
        </w:rPr>
        <w:t xml:space="preserve"> </w:t>
      </w:r>
      <w:r w:rsidRPr="00FC7CB2">
        <w:rPr>
          <w:spacing w:val="-6"/>
        </w:rPr>
        <w:t>отчетности в случае, если это не могло повлиять на мнение Исполнителя относительно достоверности бухгалтерской</w:t>
      </w:r>
      <w:r w:rsidR="00650D34">
        <w:rPr>
          <w:spacing w:val="-6"/>
        </w:rPr>
        <w:t xml:space="preserve"> </w:t>
      </w:r>
      <w:r w:rsidRPr="00FC7CB2">
        <w:rPr>
          <w:spacing w:val="-6"/>
        </w:rPr>
        <w:t>отчетности в целом.</w:t>
      </w:r>
    </w:p>
    <w:p w14:paraId="4D9BA17D" w14:textId="77777777" w:rsidR="00FC7CB2" w:rsidRPr="00FC7CB2" w:rsidRDefault="00FC7CB2" w:rsidP="00E90398">
      <w:pPr>
        <w:pStyle w:val="a0"/>
        <w:spacing w:before="0" w:after="60"/>
        <w:ind w:left="0" w:firstLine="567"/>
        <w:rPr>
          <w:spacing w:val="-6"/>
        </w:rPr>
      </w:pPr>
      <w:r w:rsidRPr="00FC7CB2">
        <w:rPr>
          <w:spacing w:val="-6"/>
        </w:rPr>
        <w:lastRenderedPageBreak/>
        <w:t>Исполнитель освобождается от ответственности, если она вызвана или явилась следствием представления Заказчиком и/или третьими лицами Исполнителю неверной или вводящей в заблуждение информации.</w:t>
      </w:r>
    </w:p>
    <w:p w14:paraId="668F2355" w14:textId="77777777" w:rsidR="00A802E2" w:rsidRPr="00BF4019" w:rsidRDefault="00A802E2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 xml:space="preserve">Исполнитель не несет ответственность за нарушение сроков оказания услуг по настоящему </w:t>
      </w:r>
      <w:r w:rsidR="00023F18" w:rsidRPr="00BF4019">
        <w:rPr>
          <w:spacing w:val="-6"/>
        </w:rPr>
        <w:t>Д</w:t>
      </w:r>
      <w:r w:rsidRPr="00BF4019">
        <w:rPr>
          <w:spacing w:val="-6"/>
        </w:rPr>
        <w:t xml:space="preserve">оговору вследствие неисполнения и/или ненадлежащего исполнения Заказчиком обязательств в соответствии с </w:t>
      </w:r>
      <w:r w:rsidR="00650D34">
        <w:rPr>
          <w:spacing w:val="-6"/>
        </w:rPr>
        <w:t>пунктами</w:t>
      </w:r>
      <w:r w:rsidRPr="00BF4019">
        <w:rPr>
          <w:spacing w:val="-6"/>
        </w:rPr>
        <w:t xml:space="preserve"> настоящего </w:t>
      </w:r>
      <w:r w:rsidR="007C56AE" w:rsidRPr="00BF4019">
        <w:rPr>
          <w:spacing w:val="-6"/>
        </w:rPr>
        <w:t>Д</w:t>
      </w:r>
      <w:r w:rsidRPr="00BF4019">
        <w:rPr>
          <w:spacing w:val="-6"/>
        </w:rPr>
        <w:t>оговора.</w:t>
      </w:r>
    </w:p>
    <w:p w14:paraId="1C4B5570" w14:textId="77777777" w:rsidR="00A802E2" w:rsidRPr="00BF4019" w:rsidRDefault="00A802E2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Исполнитель не несет ответственности за достоверность сведений, содержащихся в документации Заказчика, предоставляемой для проведения аудиторской проверки.</w:t>
      </w:r>
    </w:p>
    <w:bookmarkEnd w:id="8"/>
    <w:p w14:paraId="11197033" w14:textId="77777777" w:rsidR="006642E1" w:rsidRPr="00BF4019" w:rsidRDefault="006642E1" w:rsidP="00E90398">
      <w:pPr>
        <w:pStyle w:val="a"/>
        <w:spacing w:before="0" w:after="60"/>
      </w:pPr>
      <w:r w:rsidRPr="00BF4019">
        <w:t>Конфиденциальность</w:t>
      </w:r>
    </w:p>
    <w:p w14:paraId="17F20515" w14:textId="77777777" w:rsidR="008F3D63" w:rsidRPr="00BF4019" w:rsidRDefault="00B243CC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Исполнитель обязан соблюдать требования об обеспечении конфиденциальности информации, составляющей аудиторскую тайну, согласно требованиям Федерального закона от 30 декабря 2008 г. № 307-ФЗ «Об аудиторской деятельности», в том числе после завершения аудита. За несоблюдение конфиденциальности коммерческой информации Заказчика Исполнитель несет ответственность в соответствии с законодательством Российской Федерации.</w:t>
      </w:r>
    </w:p>
    <w:p w14:paraId="3AB9C514" w14:textId="77777777" w:rsidR="00B243CC" w:rsidRPr="00BF4019" w:rsidRDefault="00B243CC" w:rsidP="00E90398">
      <w:pPr>
        <w:pStyle w:val="a0"/>
        <w:spacing w:before="0" w:after="60"/>
        <w:ind w:left="0" w:firstLine="567"/>
        <w:rPr>
          <w:spacing w:val="-6"/>
        </w:rPr>
      </w:pPr>
      <w:proofErr w:type="gramStart"/>
      <w:r w:rsidRPr="00BF4019">
        <w:rPr>
          <w:spacing w:val="-6"/>
        </w:rPr>
        <w:t>Н</w:t>
      </w:r>
      <w:r w:rsidR="00F6306A" w:rsidRPr="00BF4019">
        <w:rPr>
          <w:spacing w:val="-6"/>
        </w:rPr>
        <w:t>и одна из Сторон по настоящему Д</w:t>
      </w:r>
      <w:r w:rsidRPr="00BF4019">
        <w:rPr>
          <w:spacing w:val="-6"/>
        </w:rPr>
        <w:t xml:space="preserve">оговору не может без предварительного письменного согласия другой Стороны разглашать третьим лицам и/или опубликовывать и/или допускать опубликование информации, которая была предоставлена одной из Сторон в связи с оказанием услуг по настоящему </w:t>
      </w:r>
      <w:r w:rsidR="00F6306A" w:rsidRPr="00BF4019">
        <w:rPr>
          <w:spacing w:val="-6"/>
        </w:rPr>
        <w:t>Д</w:t>
      </w:r>
      <w:r w:rsidRPr="00BF4019">
        <w:rPr>
          <w:spacing w:val="-6"/>
        </w:rPr>
        <w:t xml:space="preserve">оговору, либо стала известна одной из Сторон в силу исполнения обязательств по настоящему </w:t>
      </w:r>
      <w:r w:rsidR="00F6306A" w:rsidRPr="00BF4019">
        <w:rPr>
          <w:spacing w:val="-6"/>
        </w:rPr>
        <w:t>Д</w:t>
      </w:r>
      <w:r w:rsidRPr="00BF4019">
        <w:rPr>
          <w:spacing w:val="-6"/>
        </w:rPr>
        <w:t>оговору, либо была правомерно создана одной из Сторон</w:t>
      </w:r>
      <w:proofErr w:type="gramEnd"/>
      <w:r w:rsidRPr="00BF4019">
        <w:rPr>
          <w:spacing w:val="-6"/>
        </w:rPr>
        <w:t xml:space="preserve"> в силу исполне</w:t>
      </w:r>
      <w:r w:rsidR="00023F18" w:rsidRPr="00BF4019">
        <w:rPr>
          <w:spacing w:val="-6"/>
        </w:rPr>
        <w:t>ния обязательств по настоящему Д</w:t>
      </w:r>
      <w:r w:rsidRPr="00BF4019">
        <w:rPr>
          <w:spacing w:val="-6"/>
        </w:rPr>
        <w:t>оговору. Для целей настоящего пункта под информацией понимается информация о Сторонах</w:t>
      </w:r>
      <w:r w:rsidR="00023F18" w:rsidRPr="00BF4019">
        <w:rPr>
          <w:spacing w:val="-6"/>
        </w:rPr>
        <w:t xml:space="preserve"> и условиях настоящего Д</w:t>
      </w:r>
      <w:r w:rsidRPr="00BF4019">
        <w:rPr>
          <w:spacing w:val="-6"/>
        </w:rPr>
        <w:t>оговора, о формах и методах выполнения Сторонами св</w:t>
      </w:r>
      <w:r w:rsidR="00023F18" w:rsidRPr="00BF4019">
        <w:rPr>
          <w:spacing w:val="-6"/>
        </w:rPr>
        <w:t>оих обязательств по настоящему Д</w:t>
      </w:r>
      <w:r w:rsidRPr="00BF4019">
        <w:rPr>
          <w:spacing w:val="-6"/>
        </w:rPr>
        <w:t xml:space="preserve">оговору, об отношениях Сторон в ходе выполнения обязательств по настоящему </w:t>
      </w:r>
      <w:r w:rsidR="00023F18" w:rsidRPr="00BF4019">
        <w:rPr>
          <w:spacing w:val="-6"/>
        </w:rPr>
        <w:t>Д</w:t>
      </w:r>
      <w:r w:rsidRPr="00BF4019">
        <w:rPr>
          <w:spacing w:val="-6"/>
        </w:rPr>
        <w:t>оговору, а также информация о состоянии финансово-хозяйственной деятельности или имущества любой из Сторон.</w:t>
      </w:r>
    </w:p>
    <w:p w14:paraId="03CA70ED" w14:textId="77777777" w:rsidR="00B243CC" w:rsidRPr="00BF4019" w:rsidRDefault="00B243CC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 xml:space="preserve">Принятые Заказчиком и Исполнителем обязательства по соблюдению конфиденциальности или неиспользованию информации, полученной в ходе оказания услуг по настоящему </w:t>
      </w:r>
      <w:r w:rsidR="00F6306A" w:rsidRPr="00BF4019">
        <w:rPr>
          <w:spacing w:val="-6"/>
        </w:rPr>
        <w:t>Д</w:t>
      </w:r>
      <w:r w:rsidRPr="00BF4019">
        <w:rPr>
          <w:spacing w:val="-6"/>
        </w:rPr>
        <w:t>оговору, не распространяются на общедоступную информацию или информацию, которая становится известна третьим сторонам не по вине Стороны, получившей соответствующую информацию.</w:t>
      </w:r>
    </w:p>
    <w:p w14:paraId="085AF3B7" w14:textId="77777777" w:rsidR="00B243CC" w:rsidRPr="00BF4019" w:rsidRDefault="00B243CC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 xml:space="preserve">Обязательства по обеспечению конфиденциальности информации, предусмотренные настоящим </w:t>
      </w:r>
      <w:r w:rsidR="00F6306A" w:rsidRPr="00BF4019">
        <w:rPr>
          <w:spacing w:val="-6"/>
        </w:rPr>
        <w:t>Д</w:t>
      </w:r>
      <w:r w:rsidRPr="00BF4019">
        <w:rPr>
          <w:spacing w:val="-6"/>
        </w:rPr>
        <w:t>оговором, не распространяются на предоставление информации государственным органам и саморегулируемым организациям аудиторов в случаях, предусмотренных законодательством Российской Федерации.</w:t>
      </w:r>
    </w:p>
    <w:p w14:paraId="24446F20" w14:textId="77777777" w:rsidR="00B243CC" w:rsidRPr="00BF4019" w:rsidRDefault="00B243CC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Исполнитель имеет право снимать копии с документации Заказчика, когда это необходимо для оказания услуг, и сохранять у себя копии, разумно необходимые для подтверждения факта оказания услуг и/или обоснования сделанных выводов, либо в случаях, предусмотренных применимыми профессиональными стандартами и инструкциями.</w:t>
      </w:r>
    </w:p>
    <w:p w14:paraId="7067E894" w14:textId="77777777" w:rsidR="00CA7A30" w:rsidRPr="00BF4019" w:rsidRDefault="00CA7A30" w:rsidP="00E90398">
      <w:pPr>
        <w:pStyle w:val="a"/>
        <w:spacing w:before="0" w:after="60"/>
      </w:pPr>
      <w:r w:rsidRPr="00BF4019">
        <w:t>Срок действия, изменение и расторжение Договора</w:t>
      </w:r>
    </w:p>
    <w:p w14:paraId="5D525A51" w14:textId="77777777" w:rsidR="00113870" w:rsidRPr="00BF4019" w:rsidRDefault="00113870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Настоящий Договор вступает в действие в полном объеме с момента подписания обеими Сторонами и действует</w:t>
      </w:r>
      <w:r w:rsidR="00526C70" w:rsidRPr="00BF4019">
        <w:rPr>
          <w:spacing w:val="-6"/>
        </w:rPr>
        <w:t xml:space="preserve"> до полного исполнения Сторонам</w:t>
      </w:r>
      <w:r w:rsidR="00CC4899" w:rsidRPr="00BF4019">
        <w:rPr>
          <w:spacing w:val="-6"/>
        </w:rPr>
        <w:t>и</w:t>
      </w:r>
      <w:r w:rsidRPr="00BF4019">
        <w:rPr>
          <w:spacing w:val="-6"/>
        </w:rPr>
        <w:t xml:space="preserve"> своих обязательств по Договору. </w:t>
      </w:r>
    </w:p>
    <w:p w14:paraId="3B5FCCA3" w14:textId="77777777" w:rsidR="00113870" w:rsidRPr="00BF4019" w:rsidRDefault="00113870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Настоящий Договор может быть изменен и дополнен по взаимному соглашению Сторон. При этом все изменения и дополнения совершаются в письменном виде.</w:t>
      </w:r>
    </w:p>
    <w:p w14:paraId="653A62AD" w14:textId="77777777" w:rsidR="00113870" w:rsidRPr="00BF4019" w:rsidRDefault="00113870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Договор может быть расторгнут:</w:t>
      </w:r>
    </w:p>
    <w:p w14:paraId="0BE88268" w14:textId="77777777" w:rsidR="00113870" w:rsidRPr="00BF4019" w:rsidRDefault="00113870" w:rsidP="00E90398">
      <w:pPr>
        <w:pStyle w:val="af0"/>
        <w:keepLines w:val="0"/>
        <w:widowControl w:val="0"/>
        <w:numPr>
          <w:ilvl w:val="0"/>
          <w:numId w:val="2"/>
        </w:numPr>
        <w:tabs>
          <w:tab w:val="left" w:pos="851"/>
        </w:tabs>
        <w:spacing w:before="0" w:after="60"/>
        <w:ind w:left="0" w:firstLine="567"/>
        <w:contextualSpacing/>
        <w:rPr>
          <w:spacing w:val="-6"/>
          <w:sz w:val="22"/>
          <w:szCs w:val="22"/>
        </w:rPr>
      </w:pPr>
      <w:r w:rsidRPr="00BF4019">
        <w:rPr>
          <w:spacing w:val="-6"/>
          <w:sz w:val="22"/>
          <w:szCs w:val="22"/>
        </w:rPr>
        <w:t>по соглашению Сторон;</w:t>
      </w:r>
    </w:p>
    <w:p w14:paraId="71DF9769" w14:textId="77777777" w:rsidR="008459F7" w:rsidRPr="00BF4019" w:rsidRDefault="00113870" w:rsidP="00E90398">
      <w:pPr>
        <w:pStyle w:val="af0"/>
        <w:keepLines w:val="0"/>
        <w:widowControl w:val="0"/>
        <w:numPr>
          <w:ilvl w:val="0"/>
          <w:numId w:val="2"/>
        </w:numPr>
        <w:tabs>
          <w:tab w:val="left" w:pos="851"/>
        </w:tabs>
        <w:spacing w:before="0" w:after="60"/>
        <w:ind w:left="0" w:firstLine="567"/>
        <w:contextualSpacing/>
        <w:rPr>
          <w:spacing w:val="-6"/>
          <w:sz w:val="22"/>
          <w:szCs w:val="22"/>
        </w:rPr>
      </w:pPr>
      <w:r w:rsidRPr="00BF4019">
        <w:rPr>
          <w:spacing w:val="-6"/>
          <w:sz w:val="22"/>
          <w:szCs w:val="22"/>
        </w:rPr>
        <w:t xml:space="preserve">по инициативе одной из Сторон во внесудебном порядке, путем направления другой Стороне соответствующего письменного уведомления не менее чем за </w:t>
      </w:r>
      <w:r w:rsidR="0014288F" w:rsidRPr="00BF4019">
        <w:rPr>
          <w:spacing w:val="-6"/>
          <w:sz w:val="22"/>
          <w:szCs w:val="22"/>
        </w:rPr>
        <w:t>30</w:t>
      </w:r>
      <w:r w:rsidRPr="00BF4019">
        <w:rPr>
          <w:spacing w:val="-6"/>
          <w:sz w:val="22"/>
          <w:szCs w:val="22"/>
        </w:rPr>
        <w:t xml:space="preserve"> (</w:t>
      </w:r>
      <w:r w:rsidR="0014288F" w:rsidRPr="00BF4019">
        <w:rPr>
          <w:spacing w:val="-6"/>
          <w:sz w:val="22"/>
          <w:szCs w:val="22"/>
        </w:rPr>
        <w:t>Тридцать</w:t>
      </w:r>
      <w:r w:rsidRPr="00BF4019">
        <w:rPr>
          <w:spacing w:val="-6"/>
          <w:sz w:val="22"/>
          <w:szCs w:val="22"/>
        </w:rPr>
        <w:t xml:space="preserve">) </w:t>
      </w:r>
      <w:r w:rsidR="0014288F" w:rsidRPr="00BF4019">
        <w:rPr>
          <w:spacing w:val="-6"/>
          <w:sz w:val="22"/>
          <w:szCs w:val="22"/>
        </w:rPr>
        <w:t>календарных</w:t>
      </w:r>
      <w:r w:rsidRPr="00BF4019">
        <w:rPr>
          <w:spacing w:val="-6"/>
          <w:sz w:val="22"/>
          <w:szCs w:val="22"/>
        </w:rPr>
        <w:t xml:space="preserve"> дней до даты досрочного расторжения настоящего Договора</w:t>
      </w:r>
      <w:r w:rsidR="008459F7" w:rsidRPr="00BF4019">
        <w:rPr>
          <w:spacing w:val="-6"/>
          <w:sz w:val="22"/>
          <w:szCs w:val="22"/>
        </w:rPr>
        <w:t xml:space="preserve">. Заказчик вправе отказаться от исполнения настоящего договора при условии оплаты исполнителю фактически понесенных им расходов. Исполнитель вправе отказаться от исполнения обязательств по настоящему </w:t>
      </w:r>
      <w:r w:rsidR="00F6306A" w:rsidRPr="00BF4019">
        <w:rPr>
          <w:spacing w:val="-6"/>
          <w:sz w:val="22"/>
          <w:szCs w:val="22"/>
        </w:rPr>
        <w:t>Д</w:t>
      </w:r>
      <w:r w:rsidR="008459F7" w:rsidRPr="00BF4019">
        <w:rPr>
          <w:spacing w:val="-6"/>
          <w:sz w:val="22"/>
          <w:szCs w:val="22"/>
        </w:rPr>
        <w:t>оговору при условии полного возмещения Заказчику убытков.</w:t>
      </w:r>
    </w:p>
    <w:p w14:paraId="29C089DD" w14:textId="77777777" w:rsidR="00113870" w:rsidRPr="00BF4019" w:rsidRDefault="00113870" w:rsidP="00E90398">
      <w:pPr>
        <w:pStyle w:val="af0"/>
        <w:keepLines w:val="0"/>
        <w:widowControl w:val="0"/>
        <w:numPr>
          <w:ilvl w:val="0"/>
          <w:numId w:val="2"/>
        </w:numPr>
        <w:tabs>
          <w:tab w:val="left" w:pos="851"/>
        </w:tabs>
        <w:spacing w:before="0" w:after="60"/>
        <w:ind w:left="0" w:firstLine="567"/>
        <w:contextualSpacing/>
        <w:rPr>
          <w:spacing w:val="-6"/>
          <w:sz w:val="22"/>
          <w:szCs w:val="22"/>
        </w:rPr>
      </w:pPr>
      <w:proofErr w:type="gramStart"/>
      <w:r w:rsidRPr="00BF4019">
        <w:rPr>
          <w:spacing w:val="-6"/>
          <w:sz w:val="22"/>
          <w:szCs w:val="22"/>
        </w:rPr>
        <w:t>п</w:t>
      </w:r>
      <w:proofErr w:type="gramEnd"/>
      <w:r w:rsidRPr="00BF4019">
        <w:rPr>
          <w:spacing w:val="-6"/>
          <w:sz w:val="22"/>
          <w:szCs w:val="22"/>
        </w:rPr>
        <w:t>о решению компетентных органов;</w:t>
      </w:r>
    </w:p>
    <w:p w14:paraId="5A759A5B" w14:textId="77777777" w:rsidR="00113870" w:rsidRPr="00BF4019" w:rsidRDefault="00113870" w:rsidP="00E90398">
      <w:pPr>
        <w:pStyle w:val="af0"/>
        <w:keepLines w:val="0"/>
        <w:widowControl w:val="0"/>
        <w:numPr>
          <w:ilvl w:val="0"/>
          <w:numId w:val="2"/>
        </w:numPr>
        <w:tabs>
          <w:tab w:val="left" w:pos="851"/>
        </w:tabs>
        <w:spacing w:before="0" w:after="60"/>
        <w:ind w:left="0" w:firstLine="567"/>
        <w:contextualSpacing/>
        <w:rPr>
          <w:spacing w:val="-6"/>
          <w:sz w:val="22"/>
          <w:szCs w:val="22"/>
        </w:rPr>
      </w:pPr>
      <w:r w:rsidRPr="00BF4019">
        <w:rPr>
          <w:spacing w:val="-6"/>
          <w:sz w:val="22"/>
          <w:szCs w:val="22"/>
        </w:rPr>
        <w:t xml:space="preserve">по форс-мажорным обстоятельствам. В случае наступления обстоятельств, за которые ни одна из </w:t>
      </w:r>
      <w:r w:rsidR="00CC4899" w:rsidRPr="00BF4019">
        <w:rPr>
          <w:spacing w:val="-6"/>
          <w:sz w:val="22"/>
          <w:szCs w:val="22"/>
        </w:rPr>
        <w:t xml:space="preserve">Сторон </w:t>
      </w:r>
      <w:r w:rsidRPr="00BF4019">
        <w:rPr>
          <w:spacing w:val="-6"/>
          <w:sz w:val="22"/>
          <w:szCs w:val="22"/>
        </w:rPr>
        <w:t>не отвечает (форс-мажор), Стороны руководствуются в своих действиях законодательством Российской Федерации.</w:t>
      </w:r>
    </w:p>
    <w:p w14:paraId="6CAF824D" w14:textId="77777777" w:rsidR="008459F7" w:rsidRPr="00BF4019" w:rsidRDefault="008459F7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В случае расторжения настоящего договора Исполнитель обязан вернуть предоставленные для исполнения настоящего договора документы.</w:t>
      </w:r>
    </w:p>
    <w:p w14:paraId="2426BDBC" w14:textId="77777777" w:rsidR="00616AB8" w:rsidRPr="00BF4019" w:rsidRDefault="00616AB8" w:rsidP="00E90398">
      <w:pPr>
        <w:pStyle w:val="a"/>
        <w:spacing w:before="0" w:after="60"/>
      </w:pPr>
      <w:r w:rsidRPr="00BF4019">
        <w:lastRenderedPageBreak/>
        <w:t>Третьи лица</w:t>
      </w:r>
    </w:p>
    <w:p w14:paraId="7D498F37" w14:textId="77777777" w:rsidR="00616AB8" w:rsidRPr="00BF4019" w:rsidRDefault="00616AB8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 xml:space="preserve">Настоящий </w:t>
      </w:r>
      <w:r w:rsidR="001C578F" w:rsidRPr="00BF4019">
        <w:rPr>
          <w:spacing w:val="-6"/>
        </w:rPr>
        <w:t>Д</w:t>
      </w:r>
      <w:r w:rsidRPr="00BF4019">
        <w:rPr>
          <w:spacing w:val="-6"/>
        </w:rPr>
        <w:t>оговор не создает и не ведет к возникновению, равно как и не имеет цели создать или привести к возникновению, каких-либо прав у третьих лиц.</w:t>
      </w:r>
    </w:p>
    <w:p w14:paraId="0A081A7C" w14:textId="77777777" w:rsidR="00616AB8" w:rsidRPr="00BF4019" w:rsidRDefault="00616AB8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 xml:space="preserve">Услуги, оказываемые Исполнителем, предназначены исключительно для Заказчика и не предназначены для использования в интересах третьей стороны. Ни одна из Сторон настоящего </w:t>
      </w:r>
      <w:r w:rsidR="001C578F" w:rsidRPr="00BF4019">
        <w:rPr>
          <w:spacing w:val="-6"/>
        </w:rPr>
        <w:t>Д</w:t>
      </w:r>
      <w:r w:rsidRPr="00BF4019">
        <w:rPr>
          <w:spacing w:val="-6"/>
        </w:rPr>
        <w:t xml:space="preserve">оговора не вправе передавать или каким-либо иным образом уступать свои права по настоящему </w:t>
      </w:r>
      <w:r w:rsidR="001C578F" w:rsidRPr="00BF4019">
        <w:rPr>
          <w:spacing w:val="-6"/>
        </w:rPr>
        <w:t>Д</w:t>
      </w:r>
      <w:r w:rsidRPr="00BF4019">
        <w:rPr>
          <w:spacing w:val="-6"/>
        </w:rPr>
        <w:t xml:space="preserve">оговору третьим лицам без письменного </w:t>
      </w:r>
      <w:r w:rsidR="001C578F" w:rsidRPr="00BF4019">
        <w:rPr>
          <w:spacing w:val="-6"/>
        </w:rPr>
        <w:t>согласия на это второй Стороны Д</w:t>
      </w:r>
      <w:r w:rsidRPr="00BF4019">
        <w:rPr>
          <w:spacing w:val="-6"/>
        </w:rPr>
        <w:t>оговора.</w:t>
      </w:r>
    </w:p>
    <w:p w14:paraId="73ECB0EE" w14:textId="77777777" w:rsidR="00616AB8" w:rsidRPr="00BF4019" w:rsidRDefault="00616AB8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 xml:space="preserve">Исполнитель вправе привлекать субподрядчиков для оказания содействия Исполнителю при оказании </w:t>
      </w:r>
      <w:r w:rsidRPr="00F521E6">
        <w:rPr>
          <w:spacing w:val="-6"/>
        </w:rPr>
        <w:t>услуг. В случае если указанные субподрядчики не являются аудиторскими организациями, входящими в одну сеть с Исполнителем, то прежде чем обращаться к их услугам, Исполнитель должен получить письменное согласие Заказчика, при этом Заказчик не должен без веских оснований отказывать Исполнителю в выдаче такого согласия или задерживать его выдачу. В случае</w:t>
      </w:r>
      <w:r w:rsidRPr="00BF4019">
        <w:rPr>
          <w:spacing w:val="-6"/>
        </w:rPr>
        <w:t xml:space="preserve"> привлечения субподрядчиков в соответствии с условиями настоящего пункта их работа будет считаться частью услуг, за которую Исполнитель несет ответственность для любых целей по условиям настоящего </w:t>
      </w:r>
      <w:r w:rsidR="001C578F" w:rsidRPr="00BF4019">
        <w:rPr>
          <w:spacing w:val="-6"/>
        </w:rPr>
        <w:t>Д</w:t>
      </w:r>
      <w:r w:rsidRPr="00BF4019">
        <w:rPr>
          <w:spacing w:val="-6"/>
        </w:rPr>
        <w:t>оговора.</w:t>
      </w:r>
    </w:p>
    <w:p w14:paraId="5A4C88E7" w14:textId="77777777" w:rsidR="00616AB8" w:rsidRPr="00BF4019" w:rsidRDefault="00616AB8" w:rsidP="00E90398">
      <w:pPr>
        <w:pStyle w:val="a"/>
        <w:spacing w:before="0" w:after="60"/>
        <w:ind w:left="0" w:firstLine="0"/>
      </w:pPr>
      <w:r w:rsidRPr="00BF4019">
        <w:t>Обстоятельства, не зависящие от воли Сторон</w:t>
      </w:r>
    </w:p>
    <w:p w14:paraId="452CFC3B" w14:textId="77777777" w:rsidR="00616AB8" w:rsidRPr="00BF4019" w:rsidRDefault="00616AB8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Сторона, не исполнившая или ненадлежащим образом исполнившая обязательства по настоящему договору, не несет ответственности, если докажет, что надлежащее исполнение оказалось невозможным вследствие возникновения обстоятельств непреодолимой силы (форс-мажор).</w:t>
      </w:r>
    </w:p>
    <w:p w14:paraId="69D53601" w14:textId="77777777" w:rsidR="00616AB8" w:rsidRPr="00BF4019" w:rsidRDefault="00616AB8" w:rsidP="00E90398">
      <w:pPr>
        <w:pStyle w:val="a0"/>
        <w:spacing w:before="0" w:after="60"/>
        <w:ind w:left="0" w:firstLine="567"/>
        <w:rPr>
          <w:spacing w:val="-6"/>
        </w:rPr>
      </w:pPr>
      <w:proofErr w:type="gramStart"/>
      <w:r w:rsidRPr="00BF4019">
        <w:rPr>
          <w:spacing w:val="-6"/>
        </w:rPr>
        <w:t>Под обстоятельствами непреодолимой силы (форс-мажор) подразумеваются: войны, наводнения, пожары, землетрясения и прочие стихийные бедствия, забастовки, изменения действующего законодательства или любые другие обстоятельства, на которые затронутая ими Сторона не может реально воздействовать и которые она не могла разумно предвидеть, и при этом они не позволяют исполнить обязательства по настоящему договору, и возникновение которых не явилось прямым или косвенным результатом действия или</w:t>
      </w:r>
      <w:proofErr w:type="gramEnd"/>
      <w:r w:rsidRPr="00BF4019">
        <w:rPr>
          <w:spacing w:val="-6"/>
        </w:rPr>
        <w:t xml:space="preserve"> бездействия одной из Сторон.</w:t>
      </w:r>
    </w:p>
    <w:p w14:paraId="3385A4A6" w14:textId="77777777" w:rsidR="00616AB8" w:rsidRPr="00BF4019" w:rsidRDefault="00616AB8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Сторона, не исполняющая обязательства по настоящему договору в силу возникновения обстоятельств непреодолимой силы, обязана в течение 5 рабочих дней с момента наступления подобных обстоятельств, проинформировать об этом другую Сторону в письменной форме. Такая информация должна содержать данные о характере обстоятельств непреодолимой силы, а также, по возможности, оценку их влияния на исполнение и возможный срок исполнения обязательств.</w:t>
      </w:r>
    </w:p>
    <w:p w14:paraId="290A3771" w14:textId="77777777" w:rsidR="00616AB8" w:rsidRPr="00BF4019" w:rsidRDefault="00616AB8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 xml:space="preserve">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срока, в который предполагается исполнить обязательства по настоящему </w:t>
      </w:r>
      <w:r w:rsidR="001633DB" w:rsidRPr="00BF4019">
        <w:rPr>
          <w:spacing w:val="-6"/>
        </w:rPr>
        <w:t>Д</w:t>
      </w:r>
      <w:r w:rsidRPr="00BF4019">
        <w:rPr>
          <w:spacing w:val="-6"/>
        </w:rPr>
        <w:t>оговору.</w:t>
      </w:r>
    </w:p>
    <w:p w14:paraId="07FDBA4D" w14:textId="77777777" w:rsidR="00616AB8" w:rsidRPr="00BF4019" w:rsidRDefault="00616AB8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 xml:space="preserve">В случае возникновения обстоятельств непреодолимой силы срок исполнения обязательств по настоящему </w:t>
      </w:r>
      <w:r w:rsidR="001633DB" w:rsidRPr="00BF4019">
        <w:rPr>
          <w:spacing w:val="-6"/>
        </w:rPr>
        <w:t>Д</w:t>
      </w:r>
      <w:r w:rsidRPr="00BF4019">
        <w:rPr>
          <w:spacing w:val="-6"/>
        </w:rPr>
        <w:t>оговору продлевается на срок действия обстоятельств непреодолимой силы и их последствий.</w:t>
      </w:r>
    </w:p>
    <w:p w14:paraId="2BE0E40E" w14:textId="77777777" w:rsidR="00616AB8" w:rsidRPr="00BF4019" w:rsidRDefault="00616AB8" w:rsidP="00E90398">
      <w:pPr>
        <w:pStyle w:val="a0"/>
        <w:spacing w:before="0" w:after="60"/>
        <w:ind w:left="0" w:firstLine="567"/>
        <w:rPr>
          <w:spacing w:val="-6"/>
        </w:rPr>
      </w:pPr>
      <w:proofErr w:type="gramStart"/>
      <w:r w:rsidRPr="00BF4019">
        <w:rPr>
          <w:spacing w:val="-6"/>
        </w:rPr>
        <w:t xml:space="preserve">В том случае, если обстоятельства непреодолимой силы препятствуют одной из Сторон выполнить ее обязательства в течение срока, превышающего 3 месяца, или если после их наступления выяснится, что они будут длиться более 3 месяцев,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</w:t>
      </w:r>
      <w:r w:rsidR="001633DB" w:rsidRPr="00BF4019">
        <w:rPr>
          <w:spacing w:val="-6"/>
        </w:rPr>
        <w:t>Д</w:t>
      </w:r>
      <w:r w:rsidRPr="00BF4019">
        <w:rPr>
          <w:spacing w:val="-6"/>
        </w:rPr>
        <w:t>оговору или прекращения его действия.</w:t>
      </w:r>
      <w:proofErr w:type="gramEnd"/>
    </w:p>
    <w:p w14:paraId="6D99BCE2" w14:textId="77777777" w:rsidR="00616AB8" w:rsidRPr="00BF4019" w:rsidRDefault="00616AB8" w:rsidP="00E90398">
      <w:pPr>
        <w:pStyle w:val="a"/>
        <w:spacing w:before="0" w:after="60"/>
        <w:ind w:left="0" w:firstLine="0"/>
      </w:pPr>
      <w:r w:rsidRPr="00BF4019">
        <w:t>Прочие положения</w:t>
      </w:r>
    </w:p>
    <w:p w14:paraId="3DF0151A" w14:textId="77777777" w:rsidR="00817D51" w:rsidRPr="00BF4019" w:rsidRDefault="00616AB8" w:rsidP="00E90398">
      <w:pPr>
        <w:pStyle w:val="a0"/>
        <w:spacing w:before="0" w:after="60"/>
        <w:ind w:left="0" w:firstLine="567"/>
        <w:rPr>
          <w:sz w:val="20"/>
          <w:szCs w:val="20"/>
        </w:rPr>
      </w:pPr>
      <w:r w:rsidRPr="00BF4019">
        <w:rPr>
          <w:spacing w:val="-6"/>
        </w:rPr>
        <w:t xml:space="preserve">Заказчик обязуется </w:t>
      </w:r>
      <w:r w:rsidR="00CE5807" w:rsidRPr="00BF4019">
        <w:rPr>
          <w:spacing w:val="-6"/>
        </w:rPr>
        <w:t xml:space="preserve">без предварительного письменного согласия Исполнителя </w:t>
      </w:r>
      <w:r w:rsidRPr="00BF4019">
        <w:rPr>
          <w:spacing w:val="-6"/>
        </w:rPr>
        <w:t xml:space="preserve">не ссылаться на </w:t>
      </w:r>
      <w:proofErr w:type="gramStart"/>
      <w:r w:rsidRPr="00BF4019">
        <w:rPr>
          <w:spacing w:val="-6"/>
        </w:rPr>
        <w:t>Исполнителя</w:t>
      </w:r>
      <w:proofErr w:type="gramEnd"/>
      <w:r w:rsidRPr="00BF4019">
        <w:rPr>
          <w:spacing w:val="-6"/>
        </w:rPr>
        <w:t xml:space="preserve"> ни в </w:t>
      </w:r>
      <w:proofErr w:type="gramStart"/>
      <w:r w:rsidRPr="00BF4019">
        <w:rPr>
          <w:spacing w:val="-6"/>
        </w:rPr>
        <w:t>каких</w:t>
      </w:r>
      <w:proofErr w:type="gramEnd"/>
      <w:r w:rsidRPr="00BF4019">
        <w:rPr>
          <w:spacing w:val="-6"/>
        </w:rPr>
        <w:t xml:space="preserve"> материалах, кроме бухгалтерской отчетности Заказчика (аудит которой провел Исполнитель)</w:t>
      </w:r>
      <w:r w:rsidR="00817D51" w:rsidRPr="00BF4019">
        <w:rPr>
          <w:spacing w:val="-6"/>
        </w:rPr>
        <w:t>.</w:t>
      </w:r>
    </w:p>
    <w:p w14:paraId="3E66489B" w14:textId="77777777" w:rsidR="00616AB8" w:rsidRDefault="00616AB8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 xml:space="preserve">Окончательным вариантом </w:t>
      </w:r>
      <w:proofErr w:type="spellStart"/>
      <w:r w:rsidRPr="00BF4019">
        <w:rPr>
          <w:spacing w:val="-6"/>
        </w:rPr>
        <w:t>проаудированной</w:t>
      </w:r>
      <w:proofErr w:type="spellEnd"/>
      <w:r w:rsidRPr="00BF4019">
        <w:rPr>
          <w:spacing w:val="-6"/>
        </w:rPr>
        <w:t xml:space="preserve"> Исполнителем бухгалтерской отчетности будет та бухгалтерская</w:t>
      </w:r>
      <w:r w:rsidR="00650D34">
        <w:rPr>
          <w:spacing w:val="-6"/>
        </w:rPr>
        <w:t xml:space="preserve"> </w:t>
      </w:r>
      <w:r w:rsidRPr="00BF4019">
        <w:rPr>
          <w:spacing w:val="-6"/>
        </w:rPr>
        <w:t>отчетность, к которой относится аудиторское заключение Исполнителя с оригиналом собственноручной подписи уполномоченного представителя Исполнителя, и Исполнитель не будет нести ответственности или обязательств за ошибки или неточности, которые могут возникнуть при воспроизведении указанной бухгалтерской</w:t>
      </w:r>
      <w:r w:rsidR="00650D34">
        <w:rPr>
          <w:spacing w:val="-6"/>
        </w:rPr>
        <w:t xml:space="preserve"> </w:t>
      </w:r>
      <w:r w:rsidRPr="00BF4019">
        <w:rPr>
          <w:spacing w:val="-6"/>
        </w:rPr>
        <w:t>отчетности в любой форме или на любом носителе.</w:t>
      </w:r>
    </w:p>
    <w:p w14:paraId="74FC4B0E" w14:textId="77777777" w:rsidR="009C357F" w:rsidRPr="005E5E66" w:rsidRDefault="00707173" w:rsidP="00E90398">
      <w:pPr>
        <w:pStyle w:val="a0"/>
        <w:spacing w:before="0" w:after="60"/>
        <w:ind w:left="0" w:firstLine="567"/>
        <w:rPr>
          <w:spacing w:val="-6"/>
        </w:rPr>
      </w:pPr>
      <w:proofErr w:type="gramStart"/>
      <w:r w:rsidRPr="005E5E66">
        <w:rPr>
          <w:spacing w:val="-6"/>
        </w:rPr>
        <w:t xml:space="preserve">Заказчик имеет право опубликовать и/или распространить </w:t>
      </w:r>
      <w:r w:rsidR="005E5E66" w:rsidRPr="005E5E66">
        <w:rPr>
          <w:spacing w:val="-6"/>
        </w:rPr>
        <w:t>документ</w:t>
      </w:r>
      <w:r w:rsidRPr="005E5E66">
        <w:rPr>
          <w:spacing w:val="-6"/>
        </w:rPr>
        <w:t xml:space="preserve">, который может включать, помимо </w:t>
      </w:r>
      <w:proofErr w:type="spellStart"/>
      <w:r w:rsidRPr="005E5E66">
        <w:rPr>
          <w:spacing w:val="-6"/>
        </w:rPr>
        <w:t>проаудированной</w:t>
      </w:r>
      <w:proofErr w:type="spellEnd"/>
      <w:r w:rsidRPr="005E5E66">
        <w:rPr>
          <w:spacing w:val="-6"/>
        </w:rPr>
        <w:t xml:space="preserve"> Исполнителем бухгалтерской</w:t>
      </w:r>
      <w:r w:rsidR="00650D34">
        <w:rPr>
          <w:spacing w:val="-6"/>
        </w:rPr>
        <w:t xml:space="preserve"> </w:t>
      </w:r>
      <w:r w:rsidRPr="005E5E66">
        <w:rPr>
          <w:spacing w:val="-6"/>
        </w:rPr>
        <w:t xml:space="preserve">отчетности Заказчика и выданного по ней аудиторского заключения, прочую информацию, </w:t>
      </w:r>
      <w:r w:rsidR="005E5E66" w:rsidRPr="005E5E66">
        <w:rPr>
          <w:spacing w:val="-6"/>
        </w:rPr>
        <w:t>например, отчет руководства или Совета Директоров, финансовый обзор или финансовые показатели, данные о занятости, планируемые капитальные расходы, аналитические коэффициенты, имена должностных лиц, выборочные квартальные данные и другую информацию</w:t>
      </w:r>
      <w:r w:rsidRPr="005E5E66">
        <w:rPr>
          <w:spacing w:val="-6"/>
        </w:rPr>
        <w:t>.</w:t>
      </w:r>
      <w:proofErr w:type="gramEnd"/>
    </w:p>
    <w:p w14:paraId="0DD855BE" w14:textId="77777777" w:rsidR="00707173" w:rsidRDefault="00707173" w:rsidP="00E90398">
      <w:pPr>
        <w:pStyle w:val="a0"/>
        <w:numPr>
          <w:ilvl w:val="0"/>
          <w:numId w:val="0"/>
        </w:numPr>
        <w:spacing w:before="0" w:after="60"/>
        <w:ind w:firstLine="567"/>
      </w:pPr>
      <w:r w:rsidRPr="00514021">
        <w:rPr>
          <w:spacing w:val="-6"/>
        </w:rPr>
        <w:lastRenderedPageBreak/>
        <w:t>Заказчик обязуется не опубликовывать и не распространять указанный документ,</w:t>
      </w:r>
      <w:r w:rsidRPr="00514021">
        <w:t xml:space="preserve"> включающий </w:t>
      </w:r>
      <w:proofErr w:type="spellStart"/>
      <w:r w:rsidRPr="00514021">
        <w:t>проаудированную</w:t>
      </w:r>
      <w:proofErr w:type="spellEnd"/>
      <w:r w:rsidRPr="00514021">
        <w:t xml:space="preserve"> Исполнителем бухгалтерскую отчетность Заказчика и выданное по ней аудиторское заключение, без предварительного письменного согласия Исполнителя, а </w:t>
      </w:r>
      <w:r w:rsidRPr="00514021">
        <w:rPr>
          <w:spacing w:val="-6"/>
        </w:rPr>
        <w:t>Исполнитель обязуется исключить необоснованные задержки или необоснованный отказ от</w:t>
      </w:r>
      <w:r w:rsidRPr="00514021">
        <w:t xml:space="preserve"> </w:t>
      </w:r>
      <w:r w:rsidRPr="00514021">
        <w:rPr>
          <w:spacing w:val="-6"/>
        </w:rPr>
        <w:t xml:space="preserve">предоставления такого согласия. </w:t>
      </w:r>
      <w:proofErr w:type="gramStart"/>
      <w:r w:rsidRPr="00514021">
        <w:rPr>
          <w:spacing w:val="-6"/>
        </w:rPr>
        <w:t>Исполнитель имеет право не давать своего согласия на</w:t>
      </w:r>
      <w:r w:rsidRPr="00514021">
        <w:t xml:space="preserve"> опубликование и/или распространение в том случае, если </w:t>
      </w:r>
      <w:proofErr w:type="spellStart"/>
      <w:r w:rsidRPr="00514021">
        <w:rPr>
          <w:spacing w:val="-6"/>
        </w:rPr>
        <w:t>проаудированная</w:t>
      </w:r>
      <w:proofErr w:type="spellEnd"/>
      <w:r w:rsidRPr="00514021">
        <w:t xml:space="preserve"> Исполнителем бухгалтерская</w:t>
      </w:r>
      <w:r w:rsidR="00650D34">
        <w:t xml:space="preserve"> </w:t>
      </w:r>
      <w:r w:rsidRPr="00514021">
        <w:rPr>
          <w:spacing w:val="-6"/>
        </w:rPr>
        <w:t>отчетность Заказчика и выданное по ней аудиторское заключение будут</w:t>
      </w:r>
      <w:r w:rsidRPr="00514021">
        <w:t xml:space="preserve"> публиковаться или распространяться ненадлежащим образом, или если прочая информация в указанном документе Заказчика, по результатам ознакомления с ней Исполнителем, будет содержать существенные несоответствия с </w:t>
      </w:r>
      <w:proofErr w:type="spellStart"/>
      <w:r w:rsidRPr="00514021">
        <w:t>проаудированной</w:t>
      </w:r>
      <w:proofErr w:type="spellEnd"/>
      <w:r w:rsidRPr="00514021">
        <w:t xml:space="preserve"> Исполнителем бухгалтерской</w:t>
      </w:r>
      <w:r w:rsidR="00650D34">
        <w:t xml:space="preserve"> </w:t>
      </w:r>
      <w:r w:rsidRPr="00514021">
        <w:t>отчетностью Заказчика или существенные искажения</w:t>
      </w:r>
      <w:proofErr w:type="gramEnd"/>
      <w:r w:rsidRPr="00514021">
        <w:t xml:space="preserve"> фактов.</w:t>
      </w:r>
    </w:p>
    <w:p w14:paraId="3F5E2507" w14:textId="77777777" w:rsidR="00616AB8" w:rsidRPr="00BF4019" w:rsidRDefault="00616AB8" w:rsidP="00E90398">
      <w:pPr>
        <w:pStyle w:val="a"/>
        <w:spacing w:before="0" w:after="60"/>
      </w:pPr>
      <w:r w:rsidRPr="00BF4019">
        <w:t>Уведомления</w:t>
      </w:r>
    </w:p>
    <w:p w14:paraId="19BF5091" w14:textId="77777777" w:rsidR="00616AB8" w:rsidRPr="00BF4019" w:rsidRDefault="00616AB8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 xml:space="preserve">Все уведомления в отношении настоящего </w:t>
      </w:r>
      <w:r w:rsidR="00AF2514" w:rsidRPr="00BF4019">
        <w:rPr>
          <w:spacing w:val="-6"/>
        </w:rPr>
        <w:t>Д</w:t>
      </w:r>
      <w:r w:rsidRPr="00BF4019">
        <w:rPr>
          <w:spacing w:val="-6"/>
        </w:rPr>
        <w:t>оговора, в том числе связанные с его изменением или расторжением, должны направляться в письменной форме. Любое уведомление, направляемое одной из Сторон другой Стороне, имеет юридическую силу только в том случае, если оно направлено по адресу, указанному в договоре. Уведомление может быть вручено лично или направлено заказным письмом и будет считаться полученным:</w:t>
      </w:r>
    </w:p>
    <w:p w14:paraId="5B82880A" w14:textId="77777777" w:rsidR="00616AB8" w:rsidRPr="00BF4019" w:rsidRDefault="00616AB8" w:rsidP="00E90398">
      <w:pPr>
        <w:pStyle w:val="2"/>
        <w:numPr>
          <w:ilvl w:val="2"/>
          <w:numId w:val="3"/>
        </w:numPr>
        <w:spacing w:before="0" w:after="60"/>
        <w:ind w:left="1418" w:hanging="567"/>
        <w:contextualSpacing/>
        <w:rPr>
          <w:spacing w:val="-6"/>
        </w:rPr>
      </w:pPr>
      <w:r w:rsidRPr="00BF4019">
        <w:rPr>
          <w:spacing w:val="-6"/>
        </w:rPr>
        <w:t>при вручении лично – на дату вручения;</w:t>
      </w:r>
    </w:p>
    <w:p w14:paraId="39A9DEC5" w14:textId="77777777" w:rsidR="00616AB8" w:rsidRPr="00BF4019" w:rsidRDefault="00616AB8" w:rsidP="00E90398">
      <w:pPr>
        <w:pStyle w:val="2"/>
        <w:numPr>
          <w:ilvl w:val="2"/>
          <w:numId w:val="3"/>
        </w:numPr>
        <w:spacing w:before="0" w:after="60"/>
        <w:ind w:left="1418" w:hanging="567"/>
        <w:contextualSpacing/>
        <w:rPr>
          <w:spacing w:val="-6"/>
        </w:rPr>
      </w:pPr>
      <w:r w:rsidRPr="00BF4019">
        <w:rPr>
          <w:spacing w:val="-6"/>
        </w:rPr>
        <w:t>при отправке заказным письмом – на дату, указанную в квитанции, подтверждающей доставку соответствующего почтового отправления организацией связи.</w:t>
      </w:r>
    </w:p>
    <w:p w14:paraId="44D3FE10" w14:textId="015670CD" w:rsidR="00817D51" w:rsidRDefault="00616AB8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 xml:space="preserve">Стороны вправе осуществлять обмен информацией и документами, вести рабочую переписку по вопросам, связанным с исполнением настоящего </w:t>
      </w:r>
      <w:r w:rsidR="002857D6" w:rsidRPr="00BF4019">
        <w:rPr>
          <w:spacing w:val="-6"/>
        </w:rPr>
        <w:t>Д</w:t>
      </w:r>
      <w:r w:rsidRPr="00BF4019">
        <w:rPr>
          <w:spacing w:val="-6"/>
        </w:rPr>
        <w:t xml:space="preserve">оговора, направлять результаты услуг, акты об оказании услуг и иные документы, касающиеся настоящего </w:t>
      </w:r>
      <w:r w:rsidR="002857D6" w:rsidRPr="00BF4019">
        <w:rPr>
          <w:spacing w:val="-6"/>
        </w:rPr>
        <w:t>Д</w:t>
      </w:r>
      <w:r w:rsidRPr="00BF4019">
        <w:rPr>
          <w:spacing w:val="-6"/>
        </w:rPr>
        <w:t>оговора, с помощью корпоративных средств электронной и телефонной связи. Стороны обязуются отправлять электронные сообщения только путем использования принадлежащих им корпоративных доменов</w:t>
      </w:r>
      <w:r w:rsidR="00CA0E50" w:rsidRPr="00BF4019">
        <w:rPr>
          <w:spacing w:val="-6"/>
        </w:rPr>
        <w:t xml:space="preserve">, указанных в </w:t>
      </w:r>
      <w:r w:rsidR="00CA0E50" w:rsidRPr="00514021">
        <w:rPr>
          <w:spacing w:val="-6"/>
        </w:rPr>
        <w:t>разделе 1</w:t>
      </w:r>
      <w:r w:rsidR="00514021" w:rsidRPr="00514021">
        <w:rPr>
          <w:spacing w:val="-6"/>
        </w:rPr>
        <w:t>6</w:t>
      </w:r>
      <w:r w:rsidR="00CA0E50" w:rsidRPr="00514021">
        <w:rPr>
          <w:spacing w:val="-6"/>
        </w:rPr>
        <w:t xml:space="preserve"> настоящего</w:t>
      </w:r>
      <w:r w:rsidR="00CA0E50" w:rsidRPr="00BF4019">
        <w:rPr>
          <w:spacing w:val="-6"/>
        </w:rPr>
        <w:t xml:space="preserve"> Договора</w:t>
      </w:r>
      <w:r w:rsidRPr="00BF4019">
        <w:rPr>
          <w:spacing w:val="-6"/>
        </w:rPr>
        <w:t>.</w:t>
      </w:r>
    </w:p>
    <w:p w14:paraId="59196E71" w14:textId="77777777" w:rsidR="00C50835" w:rsidRPr="00357905" w:rsidRDefault="00C50835" w:rsidP="00C50835">
      <w:pPr>
        <w:pStyle w:val="a0"/>
        <w:ind w:left="0" w:firstLine="567"/>
        <w:rPr>
          <w:spacing w:val="-6"/>
        </w:rPr>
      </w:pPr>
      <w:bookmarkStart w:id="9" w:name="_Hlk108527845"/>
      <w:proofErr w:type="gramStart"/>
      <w:r w:rsidRPr="00357905">
        <w:rPr>
          <w:spacing w:val="-6"/>
        </w:rPr>
        <w:t>Стороны обязуются незамедлительно уведомлять друг друга о</w:t>
      </w:r>
      <w:r>
        <w:rPr>
          <w:spacing w:val="-6"/>
        </w:rPr>
        <w:t>бо всех случаях компрометации своего</w:t>
      </w:r>
      <w:r w:rsidRPr="00357905">
        <w:rPr>
          <w:spacing w:val="-6"/>
        </w:rPr>
        <w:t xml:space="preserve"> адреса электронной почты (взлом, иной факт несанкционированного доступа посторонних лиц или подозрение на него), о случаях блокировки адреса электронной почты или иного ограничения доступа, а также о невозможности открытия или просмотра прикрепленных файлов по причине их повреждения или иным причинам, не зависящим от адресата.</w:t>
      </w:r>
      <w:proofErr w:type="gramEnd"/>
      <w:r w:rsidRPr="00357905">
        <w:rPr>
          <w:spacing w:val="-6"/>
        </w:rPr>
        <w:t xml:space="preserve"> В отсутствие такого уведомления юридически значимые сообщения, направленные Стороной посредством электронной почты, с учетом имеющейся у адресата информации, признаются надлежащими.</w:t>
      </w:r>
    </w:p>
    <w:p w14:paraId="3FAEC63C" w14:textId="77777777" w:rsidR="00C50835" w:rsidRPr="00357905" w:rsidRDefault="00C50835" w:rsidP="00C50835">
      <w:pPr>
        <w:pStyle w:val="a0"/>
        <w:ind w:left="0" w:firstLine="567"/>
        <w:rPr>
          <w:spacing w:val="-6"/>
        </w:rPr>
      </w:pPr>
      <w:r w:rsidRPr="00357905">
        <w:rPr>
          <w:spacing w:val="-6"/>
        </w:rPr>
        <w:t>В соответствии с действующим законодательством Стороны признают юридическую силу электронных документов (актов об оказании услуг, универсальных передаточных документов, актов сверки взаиморасчетов и иных сообщений и документов), подписанных с использованием усиленной квалифицированной электронной подписи, наравне с документами на бумажном носителе. Электронные документы будут считаться направленными надлежащим образом, если они отправлены с помощью систем юридически значимого обмена электронными документами, с соблюдением требований российского законодательства, действующих на дату отправки документа. Датой получения электронных документов считается дата в извещении о получении, сформированного в системе юридически значимого обмена электронными документами.</w:t>
      </w:r>
    </w:p>
    <w:bookmarkEnd w:id="9"/>
    <w:p w14:paraId="6C3219EC" w14:textId="77777777" w:rsidR="00C50835" w:rsidRPr="00BF4019" w:rsidRDefault="00C50835" w:rsidP="00C50835">
      <w:pPr>
        <w:pStyle w:val="a0"/>
        <w:numPr>
          <w:ilvl w:val="0"/>
          <w:numId w:val="0"/>
        </w:numPr>
        <w:spacing w:before="0" w:after="60"/>
        <w:ind w:left="567"/>
        <w:rPr>
          <w:spacing w:val="-6"/>
        </w:rPr>
      </w:pPr>
    </w:p>
    <w:p w14:paraId="13C68521" w14:textId="77777777" w:rsidR="00094835" w:rsidRPr="00BF4019" w:rsidRDefault="00817D51" w:rsidP="00E90398">
      <w:pPr>
        <w:pStyle w:val="a"/>
        <w:spacing w:before="0" w:after="60"/>
      </w:pPr>
      <w:r w:rsidRPr="00BF4019">
        <w:t>П</w:t>
      </w:r>
      <w:r w:rsidR="00094835" w:rsidRPr="00BF4019">
        <w:t>орядок разрешения споров</w:t>
      </w:r>
    </w:p>
    <w:p w14:paraId="41EE0A3F" w14:textId="4ACEB939" w:rsidR="00A802E2" w:rsidRPr="00BF4019" w:rsidRDefault="00094835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rPr>
          <w:spacing w:val="-6"/>
        </w:rPr>
        <w:t>Споры, возника</w:t>
      </w:r>
      <w:r w:rsidR="00AF2514" w:rsidRPr="00BF4019">
        <w:rPr>
          <w:spacing w:val="-6"/>
        </w:rPr>
        <w:t>ющие при исполнении настоящего Д</w:t>
      </w:r>
      <w:r w:rsidRPr="00BF4019">
        <w:rPr>
          <w:spacing w:val="-6"/>
        </w:rPr>
        <w:t xml:space="preserve">оговора, разрешаются путем переговоров, а при невозможности достичь соглашения в течение 1 (Одного) месяца с момента получения одной из Сторон предложения другой Стороны об урегулировании спора – в судебном порядке </w:t>
      </w:r>
      <w:r w:rsidR="00AF2514" w:rsidRPr="00BF4019">
        <w:rPr>
          <w:spacing w:val="-6"/>
        </w:rPr>
        <w:t xml:space="preserve">в </w:t>
      </w:r>
      <w:r w:rsidR="00A802E2" w:rsidRPr="00BF4019">
        <w:rPr>
          <w:spacing w:val="-6"/>
        </w:rPr>
        <w:t>Арбитражн</w:t>
      </w:r>
      <w:r w:rsidR="00AF2514" w:rsidRPr="00BF4019">
        <w:rPr>
          <w:spacing w:val="-6"/>
        </w:rPr>
        <w:t>ом</w:t>
      </w:r>
      <w:r w:rsidR="00A802E2" w:rsidRPr="00BF4019">
        <w:rPr>
          <w:spacing w:val="-6"/>
        </w:rPr>
        <w:t xml:space="preserve"> суд</w:t>
      </w:r>
      <w:r w:rsidR="00AF2514" w:rsidRPr="00BF4019">
        <w:rPr>
          <w:spacing w:val="-6"/>
        </w:rPr>
        <w:t>е</w:t>
      </w:r>
      <w:r w:rsidR="00A802E2" w:rsidRPr="00BF4019">
        <w:rPr>
          <w:spacing w:val="-6"/>
        </w:rPr>
        <w:t xml:space="preserve"> </w:t>
      </w:r>
      <w:r w:rsidR="000E6FB9">
        <w:rPr>
          <w:spacing w:val="-6"/>
        </w:rPr>
        <w:t>по месту нахождения Истца.</w:t>
      </w:r>
    </w:p>
    <w:p w14:paraId="640BE2C2" w14:textId="77777777" w:rsidR="002A40C0" w:rsidRPr="00BF4019" w:rsidRDefault="002A40C0" w:rsidP="00E90398">
      <w:pPr>
        <w:pStyle w:val="a"/>
        <w:spacing w:before="0" w:after="60"/>
      </w:pPr>
      <w:r w:rsidRPr="00BF4019">
        <w:t>Заключительные положения</w:t>
      </w:r>
    </w:p>
    <w:p w14:paraId="37071E72" w14:textId="77777777" w:rsidR="00DE0D32" w:rsidRDefault="00DE0D32" w:rsidP="00E90398">
      <w:pPr>
        <w:pStyle w:val="a0"/>
        <w:spacing w:before="0" w:after="60"/>
        <w:ind w:left="0" w:firstLine="567"/>
      </w:pPr>
      <w:r w:rsidRPr="00BF4019">
        <w:t xml:space="preserve">Настоящий </w:t>
      </w:r>
      <w:r w:rsidR="005A2D35" w:rsidRPr="00BF4019">
        <w:t>Д</w:t>
      </w:r>
      <w:r w:rsidRPr="00BF4019">
        <w:t xml:space="preserve">оговор определяет полное соглашение и понимание между Сторонами настоящего </w:t>
      </w:r>
      <w:r w:rsidR="005A2D35" w:rsidRPr="00BF4019">
        <w:t>Д</w:t>
      </w:r>
      <w:r w:rsidRPr="00BF4019">
        <w:t xml:space="preserve">оговора относительно предоставляемых услуг. Любые изменения, дополнения или корректировки </w:t>
      </w:r>
      <w:r w:rsidR="005A2D35" w:rsidRPr="00BF4019">
        <w:t>отношений Сторон по настоящему Д</w:t>
      </w:r>
      <w:r w:rsidRPr="00BF4019">
        <w:t xml:space="preserve">оговору должны быть совершены только в письменной форме, подписаны уполномоченным представителем каждой из Сторон и будут иметь силу лишь при наличии в них прямой ссылки на настоящий </w:t>
      </w:r>
      <w:r w:rsidR="005A2D35" w:rsidRPr="00BF4019">
        <w:t>Д</w:t>
      </w:r>
      <w:r w:rsidRPr="00BF4019">
        <w:t>оговор.</w:t>
      </w:r>
    </w:p>
    <w:p w14:paraId="2727B975" w14:textId="77777777" w:rsidR="005E5E66" w:rsidRPr="00BF4019" w:rsidRDefault="005E5E66" w:rsidP="00E90398">
      <w:pPr>
        <w:pStyle w:val="a0"/>
        <w:spacing w:before="0" w:after="60"/>
        <w:ind w:left="0" w:firstLine="567"/>
      </w:pPr>
      <w:r w:rsidRPr="004134C0">
        <w:lastRenderedPageBreak/>
        <w:t xml:space="preserve">Настоящий </w:t>
      </w:r>
      <w:r w:rsidR="004134C0" w:rsidRPr="004134C0">
        <w:t>Д</w:t>
      </w:r>
      <w:r w:rsidRPr="004134C0">
        <w:t xml:space="preserve">оговор заменяет собой </w:t>
      </w:r>
      <w:r w:rsidR="004134C0" w:rsidRPr="004134C0">
        <w:t>все предыдущие договоренности и соглашения между Сторонами, касающиеся их взаимоотношений в связи с настоящим Договором (любые такие предыдущие договоренности и соглашения перестают быть действительными и теряют силу).</w:t>
      </w:r>
    </w:p>
    <w:p w14:paraId="3A028044" w14:textId="77777777" w:rsidR="00DE0D32" w:rsidRPr="00BF4019" w:rsidRDefault="00DE0D32" w:rsidP="00E90398">
      <w:pPr>
        <w:pStyle w:val="a0"/>
        <w:spacing w:before="0" w:after="60"/>
        <w:ind w:left="0" w:firstLine="567"/>
      </w:pPr>
      <w:r w:rsidRPr="00BF4019">
        <w:t xml:space="preserve">По соглашению Сторон </w:t>
      </w:r>
      <w:r w:rsidR="004134C0" w:rsidRPr="004134C0">
        <w:t xml:space="preserve">и в соответствии с действующим законодательством, </w:t>
      </w:r>
      <w:r w:rsidRPr="00BF4019">
        <w:t xml:space="preserve">Исполнитель может оказывать дополнительные услуги, связанные с предметом настоящего </w:t>
      </w:r>
      <w:r w:rsidR="005A2D35" w:rsidRPr="00BF4019">
        <w:t>Д</w:t>
      </w:r>
      <w:r w:rsidRPr="00BF4019">
        <w:t xml:space="preserve">оговора. Такое соглашение должно быть оформлено либо в виде отдельного договора либо в виде дополнительного соглашения к настоящему </w:t>
      </w:r>
      <w:r w:rsidR="005A2D35" w:rsidRPr="00BF4019">
        <w:t>Д</w:t>
      </w:r>
      <w:r w:rsidRPr="00BF4019">
        <w:t>оговору, которое должно содержать перечень дополнительных услуг, порядок, сроки их оказания и размер вознаграждения за оказание дополнительных услуг.</w:t>
      </w:r>
    </w:p>
    <w:p w14:paraId="0CFF847A" w14:textId="77777777" w:rsidR="00DE0D32" w:rsidRPr="00BF4019" w:rsidRDefault="00DE0D32" w:rsidP="00E90398">
      <w:pPr>
        <w:pStyle w:val="a0"/>
        <w:spacing w:before="0" w:after="60"/>
        <w:ind w:left="0" w:firstLine="567"/>
      </w:pPr>
      <w:proofErr w:type="gramStart"/>
      <w:r w:rsidRPr="00BF4019">
        <w:t xml:space="preserve">В случае изменения реквизитов какой-либо из Сторон настоящего </w:t>
      </w:r>
      <w:r w:rsidR="000D564C" w:rsidRPr="00BF4019">
        <w:t>Д</w:t>
      </w:r>
      <w:r w:rsidRPr="00BF4019">
        <w:t>оговора, она обязана уведомить вторую Сторону об этих изменениях в трехдневный</w:t>
      </w:r>
      <w:r w:rsidR="0005369D">
        <w:t xml:space="preserve"> </w:t>
      </w:r>
      <w:r w:rsidRPr="00BF4019">
        <w:t>срок.</w:t>
      </w:r>
      <w:proofErr w:type="gramEnd"/>
    </w:p>
    <w:p w14:paraId="4189F2A5" w14:textId="77777777" w:rsidR="00817D51" w:rsidRPr="00BF4019" w:rsidRDefault="003C68F5" w:rsidP="00E90398">
      <w:pPr>
        <w:pStyle w:val="a0"/>
        <w:spacing w:before="0" w:after="60"/>
        <w:ind w:left="0" w:firstLine="567"/>
        <w:rPr>
          <w:spacing w:val="-6"/>
        </w:rPr>
      </w:pPr>
      <w:r w:rsidRPr="00BF4019">
        <w:t>В вопросах, не предусмотренных настоящим Договором, Стороны руководствуются действующим законод</w:t>
      </w:r>
      <w:r w:rsidR="00A802E2" w:rsidRPr="00BF4019">
        <w:t>ательством Российской Федерации, в том числе положениями главы 39 Гражданского кодекса Российской Федерации.</w:t>
      </w:r>
    </w:p>
    <w:p w14:paraId="642E71DD" w14:textId="77777777" w:rsidR="008F1FC2" w:rsidRPr="00BF4019" w:rsidRDefault="008F1FC2" w:rsidP="00E90398">
      <w:pPr>
        <w:pStyle w:val="a0"/>
        <w:spacing w:before="0" w:after="60"/>
        <w:ind w:left="0" w:firstLine="567"/>
      </w:pPr>
      <w:r w:rsidRPr="00BF4019">
        <w:t>Обязательным требованием к форме Договора является наличие подпис</w:t>
      </w:r>
      <w:r w:rsidR="00DE0D32" w:rsidRPr="00BF4019">
        <w:t>и</w:t>
      </w:r>
      <w:r w:rsidR="00FD5F57">
        <w:t xml:space="preserve"> </w:t>
      </w:r>
      <w:r w:rsidR="00DE0D32" w:rsidRPr="00BF4019">
        <w:t xml:space="preserve">Исполнителя </w:t>
      </w:r>
      <w:r w:rsidRPr="00BF4019">
        <w:t>на каждой странице Договора.</w:t>
      </w:r>
    </w:p>
    <w:p w14:paraId="64D327E4" w14:textId="77777777" w:rsidR="002C7751" w:rsidRDefault="002C7751" w:rsidP="00E90398">
      <w:pPr>
        <w:pStyle w:val="a0"/>
        <w:keepNext/>
        <w:keepLines/>
        <w:spacing w:before="0" w:after="60"/>
        <w:ind w:left="0" w:firstLine="567"/>
      </w:pPr>
      <w:r w:rsidRPr="00BF4019">
        <w:t>Настоящий Договор составлен в 2 (Двух) экземплярах, имеющих одинаковую юридическую силу, по одному для каждой из Сторон.</w:t>
      </w:r>
    </w:p>
    <w:p w14:paraId="13AE324B" w14:textId="77777777" w:rsidR="00E90398" w:rsidRPr="00E90398" w:rsidRDefault="00E90398" w:rsidP="00E90398">
      <w:pPr>
        <w:pStyle w:val="af5"/>
      </w:pPr>
    </w:p>
    <w:p w14:paraId="1CCC2045" w14:textId="77777777" w:rsidR="00CA7A30" w:rsidRDefault="00CA7A30" w:rsidP="00E90398">
      <w:pPr>
        <w:pStyle w:val="a"/>
        <w:spacing w:before="0" w:after="60"/>
        <w:ind w:left="1162" w:hanging="1162"/>
      </w:pPr>
      <w:r w:rsidRPr="00BF4019">
        <w:t>Адреса и платежные реквизиты Сторон</w:t>
      </w:r>
      <w:bookmarkStart w:id="10" w:name="_Hlk108527890"/>
    </w:p>
    <w:tbl>
      <w:tblPr>
        <w:tblW w:w="13822" w:type="dxa"/>
        <w:tblLayout w:type="fixed"/>
        <w:tblLook w:val="0000" w:firstRow="0" w:lastRow="0" w:firstColumn="0" w:lastColumn="0" w:noHBand="0" w:noVBand="0"/>
      </w:tblPr>
      <w:tblGrid>
        <w:gridCol w:w="4788"/>
        <w:gridCol w:w="4534"/>
        <w:gridCol w:w="4500"/>
      </w:tblGrid>
      <w:tr w:rsidR="007F0085" w:rsidRPr="00650D34" w14:paraId="65597B2C" w14:textId="77777777" w:rsidTr="00650D34">
        <w:trPr>
          <w:trHeight w:val="4509"/>
        </w:trPr>
        <w:tc>
          <w:tcPr>
            <w:tcW w:w="4788" w:type="dxa"/>
            <w:shd w:val="clear" w:color="auto" w:fill="auto"/>
          </w:tcPr>
          <w:p w14:paraId="0F31B90A" w14:textId="77777777" w:rsidR="007F0085" w:rsidRDefault="007F0085" w:rsidP="007F0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</w:t>
            </w:r>
          </w:p>
          <w:p w14:paraId="01947839" w14:textId="4738335D" w:rsidR="007F0085" w:rsidRPr="007F0085" w:rsidRDefault="007F0085" w:rsidP="007F0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0085">
              <w:rPr>
                <w:rFonts w:ascii="Times New Roman" w:hAnsi="Times New Roman" w:cs="Times New Roman"/>
                <w:b/>
              </w:rPr>
              <w:t>Общество с ограниченной ответственностью «</w:t>
            </w:r>
            <w:r w:rsidR="0070489E">
              <w:rPr>
                <w:rFonts w:ascii="Times New Roman" w:hAnsi="Times New Roman" w:cs="Times New Roman"/>
                <w:b/>
              </w:rPr>
              <w:t>Аудитор</w:t>
            </w:r>
            <w:r w:rsidRPr="007F0085">
              <w:rPr>
                <w:rFonts w:ascii="Times New Roman" w:hAnsi="Times New Roman" w:cs="Times New Roman"/>
                <w:b/>
              </w:rPr>
              <w:t>»</w:t>
            </w:r>
          </w:p>
          <w:p w14:paraId="37D4D00A" w14:textId="77777777" w:rsidR="007F0085" w:rsidRPr="007F0085" w:rsidRDefault="007F0085" w:rsidP="007F0085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/>
              </w:rPr>
            </w:pPr>
          </w:p>
          <w:p w14:paraId="425FD1CC" w14:textId="512D67E2" w:rsidR="007F0085" w:rsidRPr="007F0085" w:rsidRDefault="007F0085" w:rsidP="007F0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</w:tcPr>
          <w:p w14:paraId="71005679" w14:textId="77777777" w:rsidR="007F0085" w:rsidRPr="002E3DA0" w:rsidRDefault="007F0085" w:rsidP="002E3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3DA0">
              <w:rPr>
                <w:rFonts w:ascii="Times New Roman" w:hAnsi="Times New Roman" w:cs="Times New Roman"/>
                <w:b/>
              </w:rPr>
              <w:t>Заказчик</w:t>
            </w:r>
          </w:p>
          <w:p w14:paraId="63C7D14F" w14:textId="5ACED09E" w:rsidR="002766C9" w:rsidRPr="002766C9" w:rsidRDefault="00641C1B" w:rsidP="0027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2766C9" w:rsidRPr="002766C9">
              <w:rPr>
                <w:rFonts w:ascii="Times New Roman" w:hAnsi="Times New Roman" w:cs="Times New Roman"/>
                <w:b/>
              </w:rPr>
              <w:t xml:space="preserve">кционерное общество  </w:t>
            </w:r>
          </w:p>
          <w:p w14:paraId="03B5AA81" w14:textId="78DC5F21" w:rsidR="002766C9" w:rsidRPr="002766C9" w:rsidRDefault="002766C9" w:rsidP="0027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66C9">
              <w:rPr>
                <w:rFonts w:ascii="Times New Roman" w:hAnsi="Times New Roman" w:cs="Times New Roman"/>
                <w:b/>
              </w:rPr>
              <w:t>«</w:t>
            </w:r>
            <w:r w:rsidR="00071F5C">
              <w:rPr>
                <w:rFonts w:ascii="Times New Roman" w:hAnsi="Times New Roman" w:cs="Times New Roman"/>
                <w:b/>
              </w:rPr>
              <w:t xml:space="preserve">Совхоз </w:t>
            </w:r>
            <w:proofErr w:type="spellStart"/>
            <w:r w:rsidR="0080016D">
              <w:rPr>
                <w:rFonts w:ascii="Times New Roman" w:hAnsi="Times New Roman" w:cs="Times New Roman"/>
                <w:b/>
              </w:rPr>
              <w:t>Росва</w:t>
            </w:r>
            <w:proofErr w:type="spellEnd"/>
            <w:r w:rsidRPr="002766C9">
              <w:rPr>
                <w:rFonts w:ascii="Times New Roman" w:hAnsi="Times New Roman" w:cs="Times New Roman"/>
                <w:b/>
              </w:rPr>
              <w:t xml:space="preserve">» </w:t>
            </w:r>
          </w:p>
          <w:p w14:paraId="39EFE798" w14:textId="77777777" w:rsidR="002766C9" w:rsidRDefault="002766C9" w:rsidP="002766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A1C313" w14:textId="393A6768" w:rsidR="00071F5C" w:rsidRPr="00071F5C" w:rsidRDefault="00071F5C" w:rsidP="00071F5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Почтовый адрес: </w:t>
            </w:r>
            <w:r w:rsidRPr="00071F5C">
              <w:rPr>
                <w:rFonts w:ascii="Times New Roman" w:hAnsi="Times New Roman" w:cs="Times New Roman"/>
              </w:rPr>
              <w:t xml:space="preserve">248903, г. Калуга, с. </w:t>
            </w:r>
            <w:proofErr w:type="spellStart"/>
            <w:r w:rsidRPr="00071F5C">
              <w:rPr>
                <w:rFonts w:ascii="Times New Roman" w:hAnsi="Times New Roman" w:cs="Times New Roman"/>
              </w:rPr>
              <w:t>Росва</w:t>
            </w:r>
            <w:proofErr w:type="spellEnd"/>
            <w:r w:rsidRPr="00071F5C">
              <w:rPr>
                <w:rFonts w:ascii="Times New Roman" w:hAnsi="Times New Roman" w:cs="Times New Roman"/>
              </w:rPr>
              <w:t>, ул. Мира, д.-1</w:t>
            </w:r>
            <w:proofErr w:type="gramEnd"/>
          </w:p>
          <w:p w14:paraId="65C5AC35" w14:textId="109DC259" w:rsidR="00071F5C" w:rsidRPr="00071F5C" w:rsidRDefault="00071F5C" w:rsidP="00071F5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r w:rsidRPr="00071F5C">
              <w:rPr>
                <w:rFonts w:ascii="Times New Roman" w:hAnsi="Times New Roman" w:cs="Times New Roman"/>
              </w:rPr>
              <w:t xml:space="preserve">248903, г. Калуга, с. </w:t>
            </w:r>
            <w:proofErr w:type="spellStart"/>
            <w:r w:rsidRPr="00071F5C">
              <w:rPr>
                <w:rFonts w:ascii="Times New Roman" w:hAnsi="Times New Roman" w:cs="Times New Roman"/>
              </w:rPr>
              <w:t>Росва</w:t>
            </w:r>
            <w:proofErr w:type="spellEnd"/>
            <w:r w:rsidRPr="00071F5C">
              <w:rPr>
                <w:rFonts w:ascii="Times New Roman" w:hAnsi="Times New Roman" w:cs="Times New Roman"/>
              </w:rPr>
              <w:t>, ул. Мира, д.-1</w:t>
            </w:r>
            <w:proofErr w:type="gramEnd"/>
          </w:p>
          <w:p w14:paraId="6B6C5447" w14:textId="0F358157" w:rsidR="00071F5C" w:rsidRPr="00071F5C" w:rsidRDefault="00071F5C" w:rsidP="00071F5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Фактический адрес: </w:t>
            </w:r>
            <w:r w:rsidRPr="00071F5C">
              <w:rPr>
                <w:rFonts w:ascii="Times New Roman" w:hAnsi="Times New Roman" w:cs="Times New Roman"/>
              </w:rPr>
              <w:t xml:space="preserve">248903, г. Калуга, с. </w:t>
            </w:r>
            <w:proofErr w:type="spellStart"/>
            <w:r w:rsidRPr="00071F5C">
              <w:rPr>
                <w:rFonts w:ascii="Times New Roman" w:hAnsi="Times New Roman" w:cs="Times New Roman"/>
              </w:rPr>
              <w:t>Росва</w:t>
            </w:r>
            <w:proofErr w:type="spellEnd"/>
            <w:r w:rsidRPr="00071F5C">
              <w:rPr>
                <w:rFonts w:ascii="Times New Roman" w:hAnsi="Times New Roman" w:cs="Times New Roman"/>
              </w:rPr>
              <w:t>, ул. Мира, д.-1</w:t>
            </w:r>
            <w:proofErr w:type="gramEnd"/>
          </w:p>
          <w:p w14:paraId="35EA1EA1" w14:textId="12AF9224" w:rsidR="00071F5C" w:rsidRPr="00071F5C" w:rsidRDefault="00071F5C" w:rsidP="00071F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</w:t>
            </w:r>
            <w:r w:rsidRPr="00071F5C">
              <w:rPr>
                <w:rFonts w:ascii="Times New Roman" w:hAnsi="Times New Roman" w:cs="Times New Roman"/>
              </w:rPr>
              <w:t>8-(4842)599532/599530</w:t>
            </w:r>
          </w:p>
          <w:p w14:paraId="71A5E39F" w14:textId="65297C67" w:rsidR="00071F5C" w:rsidRPr="00071F5C" w:rsidRDefault="00071F5C" w:rsidP="00071F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071F5C">
              <w:rPr>
                <w:rFonts w:ascii="Times New Roman" w:hAnsi="Times New Roman" w:cs="Times New Roman"/>
              </w:rPr>
              <w:t>4028035642/</w:t>
            </w:r>
            <w:r>
              <w:rPr>
                <w:rFonts w:ascii="Times New Roman" w:hAnsi="Times New Roman" w:cs="Times New Roman"/>
              </w:rPr>
              <w:t xml:space="preserve">КПП </w:t>
            </w:r>
            <w:r w:rsidRPr="00071F5C">
              <w:rPr>
                <w:rFonts w:ascii="Times New Roman" w:hAnsi="Times New Roman" w:cs="Times New Roman"/>
              </w:rPr>
              <w:t>402801001</w:t>
            </w:r>
          </w:p>
          <w:p w14:paraId="041A4280" w14:textId="5BF92FF3" w:rsidR="00071F5C" w:rsidRPr="00071F5C" w:rsidRDefault="00071F5C" w:rsidP="00071F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Pr="00071F5C">
              <w:rPr>
                <w:rFonts w:ascii="Times New Roman" w:hAnsi="Times New Roman" w:cs="Times New Roman"/>
              </w:rPr>
              <w:t>1064028002015</w:t>
            </w:r>
          </w:p>
          <w:p w14:paraId="7E75E62A" w14:textId="2249BC42" w:rsidR="00071F5C" w:rsidRPr="00071F5C" w:rsidRDefault="00071F5C" w:rsidP="00071F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Р-с</w:t>
            </w:r>
            <w:r w:rsidRPr="00071F5C">
              <w:rPr>
                <w:rFonts w:ascii="Times New Roman" w:hAnsi="Times New Roman" w:cs="Times New Roman"/>
              </w:rPr>
              <w:t>40702810127030000022</w:t>
            </w:r>
          </w:p>
          <w:p w14:paraId="0C0BC5E8" w14:textId="039663F2" w:rsidR="00071F5C" w:rsidRPr="00071F5C" w:rsidRDefault="00071F5C" w:rsidP="00071F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К/с </w:t>
            </w:r>
            <w:r w:rsidRPr="00071F5C">
              <w:rPr>
                <w:rFonts w:ascii="Times New Roman" w:hAnsi="Times New Roman" w:cs="Times New Roman"/>
              </w:rPr>
              <w:t>30101810100000000780</w:t>
            </w:r>
          </w:p>
          <w:p w14:paraId="3AB41772" w14:textId="3B84FD4D" w:rsidR="00071F5C" w:rsidRPr="00071F5C" w:rsidRDefault="00071F5C" w:rsidP="00071F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 w:rsidRPr="00071F5C">
              <w:rPr>
                <w:rFonts w:ascii="Times New Roman" w:hAnsi="Times New Roman" w:cs="Times New Roman"/>
              </w:rPr>
              <w:t>042908780</w:t>
            </w:r>
          </w:p>
          <w:p w14:paraId="49F419F7" w14:textId="77777777" w:rsidR="00CE144F" w:rsidRDefault="00071F5C" w:rsidP="00071F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БАНК: </w:t>
            </w:r>
            <w:proofErr w:type="gramStart"/>
            <w:r w:rsidRPr="00071F5C">
              <w:rPr>
                <w:rFonts w:ascii="Times New Roman" w:hAnsi="Times New Roman" w:cs="Times New Roman"/>
              </w:rPr>
              <w:t>Калужский</w:t>
            </w:r>
            <w:proofErr w:type="gramEnd"/>
            <w:r w:rsidRPr="00071F5C">
              <w:rPr>
                <w:rFonts w:ascii="Times New Roman" w:hAnsi="Times New Roman" w:cs="Times New Roman"/>
              </w:rPr>
              <w:t xml:space="preserve"> РФ АО «</w:t>
            </w:r>
            <w:proofErr w:type="spellStart"/>
            <w:r w:rsidRPr="00071F5C">
              <w:rPr>
                <w:rFonts w:ascii="Times New Roman" w:hAnsi="Times New Roman" w:cs="Times New Roman"/>
              </w:rPr>
              <w:t>Россельхозбанк</w:t>
            </w:r>
            <w:proofErr w:type="spellEnd"/>
            <w:r w:rsidRPr="00071F5C">
              <w:rPr>
                <w:rFonts w:ascii="Times New Roman" w:hAnsi="Times New Roman" w:cs="Times New Roman"/>
              </w:rPr>
              <w:t>»</w:t>
            </w:r>
          </w:p>
          <w:p w14:paraId="52C3F58D" w14:textId="131FA750" w:rsidR="00071F5C" w:rsidRDefault="00071F5C" w:rsidP="00071F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эл. почта </w:t>
            </w:r>
            <w:hyperlink r:id="rId9" w:history="1">
              <w:r w:rsidRPr="00AF7678">
                <w:rPr>
                  <w:rStyle w:val="af"/>
                  <w:rFonts w:ascii="Times New Roman" w:hAnsi="Times New Roman" w:cs="Times New Roman"/>
                </w:rPr>
                <w:t>sovhozrosva@mail.ru</w:t>
              </w:r>
            </w:hyperlink>
          </w:p>
          <w:p w14:paraId="6A71FC66" w14:textId="244A55A2" w:rsidR="00071F5C" w:rsidRPr="008E5202" w:rsidRDefault="00071F5C" w:rsidP="00071F5C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1" w:name="_GoBack"/>
            <w:bookmarkEnd w:id="11"/>
          </w:p>
        </w:tc>
        <w:tc>
          <w:tcPr>
            <w:tcW w:w="4500" w:type="dxa"/>
            <w:shd w:val="clear" w:color="auto" w:fill="auto"/>
          </w:tcPr>
          <w:p w14:paraId="31ECD2A3" w14:textId="77777777" w:rsidR="007F0085" w:rsidRPr="00650D34" w:rsidRDefault="007F0085" w:rsidP="007F0085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</w:rPr>
            </w:pPr>
          </w:p>
        </w:tc>
      </w:tr>
      <w:tr w:rsidR="00650D34" w:rsidRPr="00650D34" w14:paraId="78086582" w14:textId="77777777" w:rsidTr="00650D34">
        <w:tc>
          <w:tcPr>
            <w:tcW w:w="4788" w:type="dxa"/>
            <w:shd w:val="clear" w:color="auto" w:fill="auto"/>
          </w:tcPr>
          <w:p w14:paraId="405FFECB" w14:textId="77777777" w:rsidR="00650D34" w:rsidRPr="00650D34" w:rsidRDefault="00650D34" w:rsidP="00E90398">
            <w:pPr>
              <w:tabs>
                <w:tab w:val="left" w:pos="7088"/>
              </w:tabs>
              <w:spacing w:after="0" w:line="240" w:lineRule="auto"/>
              <w:ind w:left="-567" w:firstLine="567"/>
              <w:rPr>
                <w:rFonts w:ascii="Times New Roman" w:hAnsi="Times New Roman" w:cs="Times New Roman"/>
                <w:b/>
              </w:rPr>
            </w:pPr>
            <w:r w:rsidRPr="00650D34">
              <w:rPr>
                <w:rFonts w:ascii="Times New Roman" w:hAnsi="Times New Roman" w:cs="Times New Roman"/>
                <w:b/>
              </w:rPr>
              <w:t>Генеральный директор</w:t>
            </w:r>
          </w:p>
        </w:tc>
        <w:tc>
          <w:tcPr>
            <w:tcW w:w="4534" w:type="dxa"/>
          </w:tcPr>
          <w:p w14:paraId="2C631C54" w14:textId="14EE0AAE" w:rsidR="00382B59" w:rsidRPr="00382B59" w:rsidRDefault="00382B59" w:rsidP="00382B59">
            <w:pPr>
              <w:tabs>
                <w:tab w:val="left" w:pos="7088"/>
              </w:tabs>
              <w:spacing w:after="0" w:line="240" w:lineRule="auto"/>
              <w:ind w:left="-567" w:firstLine="567"/>
              <w:rPr>
                <w:rFonts w:ascii="Times New Roman" w:hAnsi="Times New Roman" w:cs="Times New Roman"/>
                <w:b/>
              </w:rPr>
            </w:pPr>
            <w:r w:rsidRPr="00382B59">
              <w:rPr>
                <w:rFonts w:ascii="Times New Roman" w:hAnsi="Times New Roman" w:cs="Times New Roman"/>
                <w:b/>
              </w:rPr>
              <w:t>Генеральный директор</w:t>
            </w:r>
          </w:p>
          <w:p w14:paraId="511AB561" w14:textId="745611F3" w:rsidR="00650D34" w:rsidRPr="00650D34" w:rsidRDefault="0080016D" w:rsidP="00382B59">
            <w:pPr>
              <w:tabs>
                <w:tab w:val="left" w:pos="7088"/>
              </w:tabs>
              <w:spacing w:after="0" w:line="240" w:lineRule="auto"/>
              <w:ind w:left="-567" w:firstLine="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АО «Совхоз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Росва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4500" w:type="dxa"/>
            <w:shd w:val="clear" w:color="auto" w:fill="auto"/>
          </w:tcPr>
          <w:p w14:paraId="08AD364A" w14:textId="77777777" w:rsidR="00650D34" w:rsidRPr="00650D34" w:rsidRDefault="00650D34" w:rsidP="00E90398">
            <w:pPr>
              <w:tabs>
                <w:tab w:val="left" w:pos="7088"/>
              </w:tabs>
              <w:spacing w:after="0" w:line="240" w:lineRule="auto"/>
              <w:ind w:left="-567" w:firstLine="567"/>
              <w:rPr>
                <w:rFonts w:ascii="Times New Roman" w:hAnsi="Times New Roman" w:cs="Times New Roman"/>
                <w:b/>
              </w:rPr>
            </w:pPr>
          </w:p>
        </w:tc>
      </w:tr>
    </w:tbl>
    <w:p w14:paraId="61934B27" w14:textId="77777777" w:rsidR="0080016D" w:rsidRDefault="0080016D" w:rsidP="00BB6DC7">
      <w:pPr>
        <w:rPr>
          <w:rFonts w:ascii="Times New Roman" w:hAnsi="Times New Roman" w:cs="Times New Roman"/>
          <w:b/>
        </w:rPr>
      </w:pPr>
    </w:p>
    <w:p w14:paraId="7F7E70B4" w14:textId="24FB8E6A" w:rsidR="00BB6DC7" w:rsidRPr="00BB6DC7" w:rsidRDefault="004E0004" w:rsidP="00BB6D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689DA0" wp14:editId="28B1C012">
                <wp:simplePos x="0" y="0"/>
                <wp:positionH relativeFrom="page">
                  <wp:posOffset>280035</wp:posOffset>
                </wp:positionH>
                <wp:positionV relativeFrom="page">
                  <wp:posOffset>10016490</wp:posOffset>
                </wp:positionV>
                <wp:extent cx="6817995" cy="8001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99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oel="http://schemas.microsoft.com/office/2019/extlst">
            <w:pict>
              <v:rect w14:anchorId="206AFDFF" id="Rectangle 4" o:spid="_x0000_s1026" style="position:absolute;margin-left:22.05pt;margin-top:788.7pt;width:536.8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7TG5wEAALUDAAAOAAAAZHJzL2Uyb0RvYy54bWysU8Fu2zAMvQ/YPwi6L7aDtE2MOEWRIsOA&#10;bivQ7QNkWbaFyaJGKXGyrx8lp2mw3Yb5IIii+MT3+Ly+Pw6GHRR6DbbixSznTFkJjbZdxb9/231Y&#10;cuaDsI0wYFXFT8rz+837d+vRlWoOPZhGISMQ68vRVbwPwZVZ5mWvBuFn4JSlZAs4iEAhdlmDYiT0&#10;wWTzPL/NRsDGIUjlPZ0+Tkm+Sfhtq2T42rZeBWYqTr2FtGJa67hmm7UoOxSu1/LchviHLgahLT16&#10;gXoUQbA96r+gBi0RPLRhJmHIoG21VIkDsSnyP9i89MKpxIXE8e4ik/9/sPLL4cU9Y2zduyeQPzyz&#10;sO2F7dQDIoy9Eg09V0ShstH58lIQA0+lrB4/Q0OjFfsASYNji0MEJHbsmKQ+XaRWx8AkHd4ui7vV&#10;6oYzSbllTtzTLDJRvlY79OGjgoHFTcWRRpnQxeHJh9iNKF+vpO7B6GanjUkBdvXWIDsIGvsufYkA&#10;kby+Zmy8bCGWTYjxJNGMzKKJfFlDcyKWCJN3yOu06QF/cTaSbyruf+4FKs7MJ0tKrYrFIhotBYub&#10;uzkFeJ2przPCSoKqeOBs2m7DZM69Q9319FKRSFt4IHVbnYi/dXVulryR9Dj7OJrvOk633v62zW8A&#10;AAD//wMAUEsDBBQABgAIAAAAIQD/Fkit4QAAAA0BAAAPAAAAZHJzL2Rvd25yZXYueG1sTI9BT8Mw&#10;DIXvSPyHyEjcWFLWtVCaTghpJ+DAhsTVa7K2onFKk27l3+Od2M32e3r+XrmeXS+OdgydJw3JQoGw&#10;VHvTUaPhc7e5ewARIpLB3pPV8GsDrKvrqxIL40/0YY/b2AgOoVCghjbGoZAy1K11GBZ+sMTawY8O&#10;I69jI82IJw53vbxXKpMOO+IPLQ72pbX193ZyGjBLzc/7Yfm2e50yfGxmtVl9Ka1vb+bnJxDRzvHf&#10;DGd8RoeKmfZ+IhNEryFNE3byfZXnKYizI0lybrPnKVfLFGRVyssW1R8AAAD//wMAUEsBAi0AFAAG&#10;AAgAAAAhALaDOJL+AAAA4QEAABMAAAAAAAAAAAAAAAAAAAAAAFtDb250ZW50X1R5cGVzXS54bWxQ&#10;SwECLQAUAAYACAAAACEAOP0h/9YAAACUAQAACwAAAAAAAAAAAAAAAAAvAQAAX3JlbHMvLnJlbHNQ&#10;SwECLQAUAAYACAAAACEAZ9u0xucBAAC1AwAADgAAAAAAAAAAAAAAAAAuAgAAZHJzL2Uyb0RvYy54&#10;bWxQSwECLQAUAAYACAAAACEA/xZIreEAAAANAQAADwAAAAAAAAAAAAAAAABBBAAAZHJzL2Rvd25y&#10;ZXYueG1sUEsFBgAAAAAEAAQA8wAAAE8FAAAAAA==&#10;" stroked="f">
                <w10:wrap anchorx="page" anchory="page"/>
              </v:rect>
            </w:pict>
          </mc:Fallback>
        </mc:AlternateContent>
      </w:r>
      <w:r w:rsidR="00650D34" w:rsidRPr="00650D34">
        <w:rPr>
          <w:rFonts w:ascii="Times New Roman" w:hAnsi="Times New Roman" w:cs="Times New Roman"/>
          <w:b/>
        </w:rPr>
        <w:t xml:space="preserve">М.П. ____________           </w:t>
      </w:r>
      <w:r w:rsidR="002E3DA0">
        <w:rPr>
          <w:rFonts w:ascii="Times New Roman" w:hAnsi="Times New Roman" w:cs="Times New Roman"/>
          <w:b/>
        </w:rPr>
        <w:t xml:space="preserve">         </w:t>
      </w:r>
      <w:r w:rsidR="0080016D">
        <w:rPr>
          <w:rFonts w:ascii="Times New Roman" w:hAnsi="Times New Roman" w:cs="Times New Roman"/>
          <w:b/>
        </w:rPr>
        <w:t xml:space="preserve">                                  </w:t>
      </w:r>
      <w:r w:rsidR="008C47B8" w:rsidRPr="00650D34">
        <w:rPr>
          <w:rFonts w:ascii="Times New Roman" w:hAnsi="Times New Roman" w:cs="Times New Roman"/>
          <w:b/>
        </w:rPr>
        <w:t>М.П.</w:t>
      </w:r>
      <w:r w:rsidR="008C47B8">
        <w:rPr>
          <w:rFonts w:ascii="Times New Roman" w:hAnsi="Times New Roman" w:cs="Times New Roman"/>
          <w:b/>
        </w:rPr>
        <w:t xml:space="preserve">  </w:t>
      </w:r>
      <w:r w:rsidR="00650D34" w:rsidRPr="00650D34">
        <w:rPr>
          <w:rFonts w:ascii="Times New Roman" w:hAnsi="Times New Roman" w:cs="Times New Roman"/>
          <w:b/>
        </w:rPr>
        <w:t xml:space="preserve">_________________  </w:t>
      </w:r>
      <w:bookmarkEnd w:id="10"/>
    </w:p>
    <w:sectPr w:rsidR="00BB6DC7" w:rsidRPr="00BB6DC7" w:rsidSect="00C50835">
      <w:footerReference w:type="default" r:id="rId10"/>
      <w:footerReference w:type="first" r:id="rId11"/>
      <w:pgSz w:w="11906" w:h="16838"/>
      <w:pgMar w:top="993" w:right="566" w:bottom="1276" w:left="1134" w:header="6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C53AA" w14:textId="77777777" w:rsidR="00F71564" w:rsidRDefault="00F71564" w:rsidP="006E19E5">
      <w:pPr>
        <w:spacing w:after="0" w:line="240" w:lineRule="auto"/>
      </w:pPr>
      <w:r>
        <w:separator/>
      </w:r>
    </w:p>
  </w:endnote>
  <w:endnote w:type="continuationSeparator" w:id="0">
    <w:p w14:paraId="40D3F8A1" w14:textId="77777777" w:rsidR="00F71564" w:rsidRDefault="00F71564" w:rsidP="006E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B7666" w14:textId="77777777" w:rsidR="00650D34" w:rsidRPr="00650D34" w:rsidRDefault="00650D34" w:rsidP="00650D34">
    <w:pPr>
      <w:pStyle w:val="aa"/>
      <w:tabs>
        <w:tab w:val="center" w:pos="4500"/>
        <w:tab w:val="right" w:pos="9180"/>
      </w:tabs>
      <w:rPr>
        <w:rFonts w:ascii="Times New Roman" w:hAnsi="Times New Roman" w:cs="Times New Roman"/>
        <w:sz w:val="20"/>
        <w:szCs w:val="20"/>
      </w:rPr>
    </w:pPr>
    <w:r w:rsidRPr="00650D34">
      <w:rPr>
        <w:rFonts w:ascii="Times New Roman" w:hAnsi="Times New Roman" w:cs="Times New Roman"/>
        <w:sz w:val="20"/>
        <w:szCs w:val="20"/>
      </w:rPr>
      <w:t>Исполнитель_____________________</w:t>
    </w:r>
    <w:r>
      <w:rPr>
        <w:rFonts w:ascii="Times New Roman" w:hAnsi="Times New Roman" w:cs="Times New Roman"/>
        <w:sz w:val="20"/>
        <w:szCs w:val="20"/>
      </w:rPr>
      <w:t xml:space="preserve">                   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                </w:t>
    </w:r>
    <w:r w:rsidRPr="00650D34">
      <w:rPr>
        <w:rFonts w:ascii="Times New Roman" w:hAnsi="Times New Roman" w:cs="Times New Roman"/>
        <w:sz w:val="20"/>
        <w:szCs w:val="20"/>
      </w:rPr>
      <w:t xml:space="preserve"> Заказчик___________________</w:t>
    </w:r>
  </w:p>
  <w:p w14:paraId="290A12E1" w14:textId="77777777" w:rsidR="0063599C" w:rsidRPr="00E12189" w:rsidRDefault="0063599C" w:rsidP="00107298">
    <w:pPr>
      <w:spacing w:after="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6976E" w14:textId="77777777" w:rsidR="00650D34" w:rsidRPr="00650D34" w:rsidRDefault="00650D34" w:rsidP="00650D34">
    <w:pPr>
      <w:pStyle w:val="aa"/>
      <w:tabs>
        <w:tab w:val="center" w:pos="4500"/>
        <w:tab w:val="right" w:pos="9180"/>
      </w:tabs>
      <w:rPr>
        <w:rFonts w:ascii="Times New Roman" w:hAnsi="Times New Roman" w:cs="Times New Roman"/>
        <w:sz w:val="20"/>
        <w:szCs w:val="20"/>
        <w:u w:val="single"/>
      </w:rPr>
    </w:pPr>
    <w:r w:rsidRPr="00650D34">
      <w:rPr>
        <w:rFonts w:ascii="Times New Roman" w:hAnsi="Times New Roman" w:cs="Times New Roman"/>
        <w:sz w:val="20"/>
        <w:szCs w:val="20"/>
      </w:rPr>
      <w:t>Исполнитель</w:t>
    </w:r>
    <w:r w:rsidRPr="00650D34">
      <w:rPr>
        <w:rFonts w:ascii="Times New Roman" w:hAnsi="Times New Roman" w:cs="Times New Roman"/>
        <w:sz w:val="20"/>
        <w:szCs w:val="20"/>
        <w:u w:val="single"/>
      </w:rPr>
      <w:t>_____________________</w:t>
    </w:r>
    <w:r>
      <w:rPr>
        <w:rFonts w:ascii="Times New Roman" w:hAnsi="Times New Roman" w:cs="Times New Roman"/>
        <w:sz w:val="20"/>
        <w:szCs w:val="20"/>
        <w:u w:val="single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                   </w:t>
    </w:r>
    <w:r w:rsidRPr="00650D34">
      <w:rPr>
        <w:rFonts w:ascii="Times New Roman" w:hAnsi="Times New Roman" w:cs="Times New Roman"/>
        <w:sz w:val="20"/>
        <w:szCs w:val="20"/>
      </w:rPr>
      <w:t xml:space="preserve"> </w:t>
    </w:r>
    <w:r w:rsidR="008C47B8">
      <w:rPr>
        <w:rFonts w:ascii="Times New Roman" w:hAnsi="Times New Roman" w:cs="Times New Roman"/>
        <w:sz w:val="20"/>
        <w:szCs w:val="20"/>
      </w:rPr>
      <w:t xml:space="preserve">                    </w:t>
    </w:r>
    <w:r w:rsidRPr="00650D34">
      <w:rPr>
        <w:rFonts w:ascii="Times New Roman" w:hAnsi="Times New Roman" w:cs="Times New Roman"/>
        <w:sz w:val="20"/>
        <w:szCs w:val="20"/>
      </w:rPr>
      <w:t>Заказчик_</w:t>
    </w:r>
    <w:r w:rsidRPr="00650D34">
      <w:rPr>
        <w:rFonts w:ascii="Times New Roman" w:hAnsi="Times New Roman" w:cs="Times New Roman"/>
        <w:sz w:val="20"/>
        <w:szCs w:val="20"/>
        <w:u w:val="single"/>
      </w:rPr>
      <w:t>__________________</w:t>
    </w:r>
  </w:p>
  <w:p w14:paraId="045C58BE" w14:textId="77777777" w:rsidR="0063599C" w:rsidRDefault="0063599C" w:rsidP="00107298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C253A" w14:textId="77777777" w:rsidR="00F71564" w:rsidRDefault="00F71564" w:rsidP="006E19E5">
      <w:pPr>
        <w:spacing w:after="0" w:line="240" w:lineRule="auto"/>
      </w:pPr>
      <w:r>
        <w:separator/>
      </w:r>
    </w:p>
  </w:footnote>
  <w:footnote w:type="continuationSeparator" w:id="0">
    <w:p w14:paraId="6BB169D2" w14:textId="77777777" w:rsidR="00F71564" w:rsidRDefault="00F71564" w:rsidP="006E1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44BF"/>
    <w:multiLevelType w:val="multilevel"/>
    <w:tmpl w:val="2E0CE102"/>
    <w:lvl w:ilvl="0">
      <w:start w:val="1"/>
      <w:numFmt w:val="decimal"/>
      <w:suff w:val="space"/>
      <w:lvlText w:val="%1."/>
      <w:lvlJc w:val="left"/>
      <w:pPr>
        <w:ind w:left="1160" w:hanging="11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80" w:hanging="11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011" w:hanging="11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320" w:hanging="1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0" w:hanging="1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C225426"/>
    <w:multiLevelType w:val="hybridMultilevel"/>
    <w:tmpl w:val="F692D6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22445E5"/>
    <w:multiLevelType w:val="hybridMultilevel"/>
    <w:tmpl w:val="3F74AFEA"/>
    <w:lvl w:ilvl="0" w:tplc="3844E6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3">
    <w:nsid w:val="351D5990"/>
    <w:multiLevelType w:val="hybridMultilevel"/>
    <w:tmpl w:val="7848D8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67439C0"/>
    <w:multiLevelType w:val="multilevel"/>
    <w:tmpl w:val="415CC32A"/>
    <w:lvl w:ilvl="0">
      <w:start w:val="1"/>
      <w:numFmt w:val="decimal"/>
      <w:pStyle w:val="a"/>
      <w:suff w:val="space"/>
      <w:lvlText w:val="%1."/>
      <w:lvlJc w:val="left"/>
      <w:pPr>
        <w:ind w:left="1160" w:hanging="116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1444" w:hanging="1160"/>
      </w:pPr>
      <w:rPr>
        <w:rFonts w:hint="default"/>
      </w:rPr>
    </w:lvl>
    <w:lvl w:ilvl="2">
      <w:start w:val="1"/>
      <w:numFmt w:val="decimal"/>
      <w:pStyle w:val="2"/>
      <w:suff w:val="space"/>
      <w:lvlText w:val="%1.%2.%3."/>
      <w:lvlJc w:val="left"/>
      <w:pPr>
        <w:ind w:left="2011" w:hanging="11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320" w:hanging="1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0" w:hanging="1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3B9D2685"/>
    <w:multiLevelType w:val="hybridMultilevel"/>
    <w:tmpl w:val="BCE4E7F6"/>
    <w:lvl w:ilvl="0" w:tplc="91584962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E857923"/>
    <w:multiLevelType w:val="hybridMultilevel"/>
    <w:tmpl w:val="E8C2DF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51306101"/>
    <w:multiLevelType w:val="multilevel"/>
    <w:tmpl w:val="8A88E444"/>
    <w:lvl w:ilvl="0">
      <w:start w:val="3"/>
      <w:numFmt w:val="decimal"/>
      <w:lvlText w:val="%1"/>
      <w:lvlJc w:val="left"/>
      <w:pPr>
        <w:ind w:left="524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4" w:hanging="42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hint="default"/>
        <w:spacing w:val="0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618" w:hanging="7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8" w:hanging="7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7" w:hanging="7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6" w:hanging="7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6" w:hanging="7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5" w:hanging="774"/>
      </w:pPr>
      <w:rPr>
        <w:rFonts w:hint="default"/>
      </w:rPr>
    </w:lvl>
  </w:abstractNum>
  <w:abstractNum w:abstractNumId="8">
    <w:nsid w:val="522A4AFA"/>
    <w:multiLevelType w:val="hybridMultilevel"/>
    <w:tmpl w:val="441442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7E7E57"/>
    <w:multiLevelType w:val="multilevel"/>
    <w:tmpl w:val="9844E56C"/>
    <w:lvl w:ilvl="0">
      <w:start w:val="15"/>
      <w:numFmt w:val="decimal"/>
      <w:lvlText w:val="%1"/>
      <w:lvlJc w:val="left"/>
      <w:pPr>
        <w:ind w:left="104" w:hanging="5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596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2">
      <w:numFmt w:val="bullet"/>
      <w:lvlText w:val="•"/>
      <w:lvlJc w:val="left"/>
      <w:pPr>
        <w:ind w:left="2072" w:hanging="596"/>
      </w:pPr>
      <w:rPr>
        <w:rFonts w:hint="default"/>
      </w:rPr>
    </w:lvl>
    <w:lvl w:ilvl="3">
      <w:numFmt w:val="bullet"/>
      <w:lvlText w:val="•"/>
      <w:lvlJc w:val="left"/>
      <w:pPr>
        <w:ind w:left="3059" w:hanging="596"/>
      </w:pPr>
      <w:rPr>
        <w:rFonts w:hint="default"/>
      </w:rPr>
    </w:lvl>
    <w:lvl w:ilvl="4">
      <w:numFmt w:val="bullet"/>
      <w:lvlText w:val="•"/>
      <w:lvlJc w:val="left"/>
      <w:pPr>
        <w:ind w:left="4045" w:hanging="596"/>
      </w:pPr>
      <w:rPr>
        <w:rFonts w:hint="default"/>
      </w:rPr>
    </w:lvl>
    <w:lvl w:ilvl="5">
      <w:numFmt w:val="bullet"/>
      <w:lvlText w:val="•"/>
      <w:lvlJc w:val="left"/>
      <w:pPr>
        <w:ind w:left="5032" w:hanging="596"/>
      </w:pPr>
      <w:rPr>
        <w:rFonts w:hint="default"/>
      </w:rPr>
    </w:lvl>
    <w:lvl w:ilvl="6">
      <w:numFmt w:val="bullet"/>
      <w:lvlText w:val="•"/>
      <w:lvlJc w:val="left"/>
      <w:pPr>
        <w:ind w:left="6018" w:hanging="596"/>
      </w:pPr>
      <w:rPr>
        <w:rFonts w:hint="default"/>
      </w:rPr>
    </w:lvl>
    <w:lvl w:ilvl="7">
      <w:numFmt w:val="bullet"/>
      <w:lvlText w:val="•"/>
      <w:lvlJc w:val="left"/>
      <w:pPr>
        <w:ind w:left="7005" w:hanging="596"/>
      </w:pPr>
      <w:rPr>
        <w:rFonts w:hint="default"/>
      </w:rPr>
    </w:lvl>
    <w:lvl w:ilvl="8">
      <w:numFmt w:val="bullet"/>
      <w:lvlText w:val="•"/>
      <w:lvlJc w:val="left"/>
      <w:pPr>
        <w:ind w:left="7991" w:hanging="596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4"/>
  </w:num>
  <w:num w:numId="9">
    <w:abstractNumId w:val="8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9"/>
  </w:num>
  <w:num w:numId="15">
    <w:abstractNumId w:val="4"/>
  </w:num>
  <w:num w:numId="16">
    <w:abstractNumId w:val="3"/>
  </w:num>
  <w:num w:numId="17">
    <w:abstractNumId w:val="4"/>
  </w:num>
  <w:num w:numId="1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E5"/>
    <w:rsid w:val="0000618E"/>
    <w:rsid w:val="0000743D"/>
    <w:rsid w:val="00013E33"/>
    <w:rsid w:val="00023F18"/>
    <w:rsid w:val="00035207"/>
    <w:rsid w:val="00044334"/>
    <w:rsid w:val="0004760B"/>
    <w:rsid w:val="0005048C"/>
    <w:rsid w:val="00051544"/>
    <w:rsid w:val="0005369D"/>
    <w:rsid w:val="00053FB3"/>
    <w:rsid w:val="00056133"/>
    <w:rsid w:val="00067B1A"/>
    <w:rsid w:val="00071F5C"/>
    <w:rsid w:val="000741A1"/>
    <w:rsid w:val="00076921"/>
    <w:rsid w:val="00077090"/>
    <w:rsid w:val="000866E6"/>
    <w:rsid w:val="00086C32"/>
    <w:rsid w:val="00094835"/>
    <w:rsid w:val="000A33A4"/>
    <w:rsid w:val="000B3DE7"/>
    <w:rsid w:val="000B3F2F"/>
    <w:rsid w:val="000B6BBC"/>
    <w:rsid w:val="000B6C4D"/>
    <w:rsid w:val="000B7A9E"/>
    <w:rsid w:val="000C048E"/>
    <w:rsid w:val="000C4D2B"/>
    <w:rsid w:val="000D116D"/>
    <w:rsid w:val="000D2918"/>
    <w:rsid w:val="000D4EBA"/>
    <w:rsid w:val="000D564C"/>
    <w:rsid w:val="000D728B"/>
    <w:rsid w:val="000E5EBC"/>
    <w:rsid w:val="000E60B5"/>
    <w:rsid w:val="000E6647"/>
    <w:rsid w:val="000E6E67"/>
    <w:rsid w:val="000E6FB9"/>
    <w:rsid w:val="000F1FAE"/>
    <w:rsid w:val="000F767E"/>
    <w:rsid w:val="001002E5"/>
    <w:rsid w:val="00100C82"/>
    <w:rsid w:val="00100FA9"/>
    <w:rsid w:val="001035D6"/>
    <w:rsid w:val="00107298"/>
    <w:rsid w:val="001076F9"/>
    <w:rsid w:val="00111E9D"/>
    <w:rsid w:val="00113870"/>
    <w:rsid w:val="0012074C"/>
    <w:rsid w:val="00120879"/>
    <w:rsid w:val="001218DE"/>
    <w:rsid w:val="00130580"/>
    <w:rsid w:val="00132EDD"/>
    <w:rsid w:val="001338B6"/>
    <w:rsid w:val="001339C5"/>
    <w:rsid w:val="0014288F"/>
    <w:rsid w:val="00142C74"/>
    <w:rsid w:val="001452BF"/>
    <w:rsid w:val="00150C5C"/>
    <w:rsid w:val="00157AE1"/>
    <w:rsid w:val="001622BB"/>
    <w:rsid w:val="001633DB"/>
    <w:rsid w:val="00165814"/>
    <w:rsid w:val="0016700E"/>
    <w:rsid w:val="00172ACA"/>
    <w:rsid w:val="00176DC2"/>
    <w:rsid w:val="00187A44"/>
    <w:rsid w:val="001940DA"/>
    <w:rsid w:val="00197AE2"/>
    <w:rsid w:val="001A17F3"/>
    <w:rsid w:val="001A18B3"/>
    <w:rsid w:val="001A4C61"/>
    <w:rsid w:val="001B02D5"/>
    <w:rsid w:val="001B1AC3"/>
    <w:rsid w:val="001C578F"/>
    <w:rsid w:val="001C618D"/>
    <w:rsid w:val="001E47E0"/>
    <w:rsid w:val="001E554E"/>
    <w:rsid w:val="001F0553"/>
    <w:rsid w:val="001F3AA6"/>
    <w:rsid w:val="00211C0D"/>
    <w:rsid w:val="0021548D"/>
    <w:rsid w:val="00220F82"/>
    <w:rsid w:val="00227DC0"/>
    <w:rsid w:val="00237070"/>
    <w:rsid w:val="0024166E"/>
    <w:rsid w:val="00247A94"/>
    <w:rsid w:val="0026221C"/>
    <w:rsid w:val="0027061B"/>
    <w:rsid w:val="00271D95"/>
    <w:rsid w:val="002766C9"/>
    <w:rsid w:val="00280DDB"/>
    <w:rsid w:val="002857D6"/>
    <w:rsid w:val="002921B6"/>
    <w:rsid w:val="00292B42"/>
    <w:rsid w:val="002954AA"/>
    <w:rsid w:val="00297971"/>
    <w:rsid w:val="002A2DE8"/>
    <w:rsid w:val="002A40C0"/>
    <w:rsid w:val="002A4113"/>
    <w:rsid w:val="002A63B9"/>
    <w:rsid w:val="002A69C0"/>
    <w:rsid w:val="002B1ECD"/>
    <w:rsid w:val="002B51C9"/>
    <w:rsid w:val="002C20EF"/>
    <w:rsid w:val="002C7751"/>
    <w:rsid w:val="002D2D91"/>
    <w:rsid w:val="002E3DA0"/>
    <w:rsid w:val="002E41B7"/>
    <w:rsid w:val="002E7F74"/>
    <w:rsid w:val="003017E7"/>
    <w:rsid w:val="00301C95"/>
    <w:rsid w:val="00312D18"/>
    <w:rsid w:val="00317012"/>
    <w:rsid w:val="003256FB"/>
    <w:rsid w:val="003307CE"/>
    <w:rsid w:val="00330FEA"/>
    <w:rsid w:val="003325D9"/>
    <w:rsid w:val="00342507"/>
    <w:rsid w:val="00355EA2"/>
    <w:rsid w:val="003637F8"/>
    <w:rsid w:val="00375498"/>
    <w:rsid w:val="003816BB"/>
    <w:rsid w:val="00382B59"/>
    <w:rsid w:val="00393ECE"/>
    <w:rsid w:val="003970F9"/>
    <w:rsid w:val="003A0C32"/>
    <w:rsid w:val="003A4E9D"/>
    <w:rsid w:val="003A594D"/>
    <w:rsid w:val="003B07A7"/>
    <w:rsid w:val="003B4064"/>
    <w:rsid w:val="003B5468"/>
    <w:rsid w:val="003C68F5"/>
    <w:rsid w:val="00401BB8"/>
    <w:rsid w:val="0040426F"/>
    <w:rsid w:val="00411E80"/>
    <w:rsid w:val="004134C0"/>
    <w:rsid w:val="00413E69"/>
    <w:rsid w:val="004152B8"/>
    <w:rsid w:val="00415F42"/>
    <w:rsid w:val="00417B63"/>
    <w:rsid w:val="00420752"/>
    <w:rsid w:val="00425175"/>
    <w:rsid w:val="00425323"/>
    <w:rsid w:val="0044613F"/>
    <w:rsid w:val="00446232"/>
    <w:rsid w:val="00447A55"/>
    <w:rsid w:val="00465073"/>
    <w:rsid w:val="004675F5"/>
    <w:rsid w:val="00473D8D"/>
    <w:rsid w:val="00476D68"/>
    <w:rsid w:val="004839AB"/>
    <w:rsid w:val="00490C0B"/>
    <w:rsid w:val="004A2D5C"/>
    <w:rsid w:val="004A568E"/>
    <w:rsid w:val="004A5A9C"/>
    <w:rsid w:val="004A5FF1"/>
    <w:rsid w:val="004A6B83"/>
    <w:rsid w:val="004A74D5"/>
    <w:rsid w:val="004C4AD3"/>
    <w:rsid w:val="004C7B16"/>
    <w:rsid w:val="004C7F45"/>
    <w:rsid w:val="004E0004"/>
    <w:rsid w:val="004E1BD5"/>
    <w:rsid w:val="004E5658"/>
    <w:rsid w:val="004F518C"/>
    <w:rsid w:val="004F55D2"/>
    <w:rsid w:val="00507646"/>
    <w:rsid w:val="005132DB"/>
    <w:rsid w:val="00514021"/>
    <w:rsid w:val="00514C25"/>
    <w:rsid w:val="00516030"/>
    <w:rsid w:val="005163F9"/>
    <w:rsid w:val="00517363"/>
    <w:rsid w:val="00520555"/>
    <w:rsid w:val="00521938"/>
    <w:rsid w:val="00525308"/>
    <w:rsid w:val="00526C70"/>
    <w:rsid w:val="00527813"/>
    <w:rsid w:val="00531D6A"/>
    <w:rsid w:val="005345A3"/>
    <w:rsid w:val="00537CE1"/>
    <w:rsid w:val="00537FC7"/>
    <w:rsid w:val="00541035"/>
    <w:rsid w:val="0054575F"/>
    <w:rsid w:val="00551129"/>
    <w:rsid w:val="005529F6"/>
    <w:rsid w:val="00557043"/>
    <w:rsid w:val="00581929"/>
    <w:rsid w:val="00586C35"/>
    <w:rsid w:val="00587AE9"/>
    <w:rsid w:val="0059456E"/>
    <w:rsid w:val="00596400"/>
    <w:rsid w:val="00597785"/>
    <w:rsid w:val="005A2D35"/>
    <w:rsid w:val="005A487A"/>
    <w:rsid w:val="005B373C"/>
    <w:rsid w:val="005B3775"/>
    <w:rsid w:val="005B7008"/>
    <w:rsid w:val="005B7A81"/>
    <w:rsid w:val="005C0CAA"/>
    <w:rsid w:val="005C1AA9"/>
    <w:rsid w:val="005C2FDC"/>
    <w:rsid w:val="005C61A3"/>
    <w:rsid w:val="005E3317"/>
    <w:rsid w:val="005E4E96"/>
    <w:rsid w:val="005E5E66"/>
    <w:rsid w:val="005E7177"/>
    <w:rsid w:val="005F2F18"/>
    <w:rsid w:val="005F3D8B"/>
    <w:rsid w:val="005F6D1D"/>
    <w:rsid w:val="005F6DB5"/>
    <w:rsid w:val="005F763D"/>
    <w:rsid w:val="00605DF3"/>
    <w:rsid w:val="0061136A"/>
    <w:rsid w:val="00614582"/>
    <w:rsid w:val="0061506E"/>
    <w:rsid w:val="00616358"/>
    <w:rsid w:val="00616AB8"/>
    <w:rsid w:val="006212BF"/>
    <w:rsid w:val="00621E17"/>
    <w:rsid w:val="006233EE"/>
    <w:rsid w:val="00624EBB"/>
    <w:rsid w:val="00626132"/>
    <w:rsid w:val="00627C1A"/>
    <w:rsid w:val="00632995"/>
    <w:rsid w:val="00634EEC"/>
    <w:rsid w:val="0063599C"/>
    <w:rsid w:val="00641C1B"/>
    <w:rsid w:val="006436CD"/>
    <w:rsid w:val="00645AB2"/>
    <w:rsid w:val="0065052F"/>
    <w:rsid w:val="00650D34"/>
    <w:rsid w:val="006642E1"/>
    <w:rsid w:val="0067341A"/>
    <w:rsid w:val="00677B15"/>
    <w:rsid w:val="00685599"/>
    <w:rsid w:val="00692EAB"/>
    <w:rsid w:val="0069707A"/>
    <w:rsid w:val="006A1A71"/>
    <w:rsid w:val="006A3316"/>
    <w:rsid w:val="006A577D"/>
    <w:rsid w:val="006B21C5"/>
    <w:rsid w:val="006B7E82"/>
    <w:rsid w:val="006C0792"/>
    <w:rsid w:val="006C55EF"/>
    <w:rsid w:val="006D2E28"/>
    <w:rsid w:val="006E19E5"/>
    <w:rsid w:val="006E4AD7"/>
    <w:rsid w:val="006F6A22"/>
    <w:rsid w:val="0070489E"/>
    <w:rsid w:val="00704F97"/>
    <w:rsid w:val="00707173"/>
    <w:rsid w:val="00714AC7"/>
    <w:rsid w:val="00721C8A"/>
    <w:rsid w:val="00721DCC"/>
    <w:rsid w:val="007238C7"/>
    <w:rsid w:val="00723981"/>
    <w:rsid w:val="00727337"/>
    <w:rsid w:val="007372F6"/>
    <w:rsid w:val="0073780B"/>
    <w:rsid w:val="00737D0D"/>
    <w:rsid w:val="0075061C"/>
    <w:rsid w:val="007507A1"/>
    <w:rsid w:val="0075384D"/>
    <w:rsid w:val="00760C10"/>
    <w:rsid w:val="0076223A"/>
    <w:rsid w:val="00767677"/>
    <w:rsid w:val="00776BF3"/>
    <w:rsid w:val="00781C42"/>
    <w:rsid w:val="00786432"/>
    <w:rsid w:val="007868A9"/>
    <w:rsid w:val="007A22C9"/>
    <w:rsid w:val="007A3C5D"/>
    <w:rsid w:val="007B3C42"/>
    <w:rsid w:val="007C069E"/>
    <w:rsid w:val="007C0837"/>
    <w:rsid w:val="007C08E3"/>
    <w:rsid w:val="007C35DA"/>
    <w:rsid w:val="007C56AE"/>
    <w:rsid w:val="007C5FC5"/>
    <w:rsid w:val="007C66B0"/>
    <w:rsid w:val="007D35B0"/>
    <w:rsid w:val="007D375E"/>
    <w:rsid w:val="007D511A"/>
    <w:rsid w:val="007D6507"/>
    <w:rsid w:val="007E0494"/>
    <w:rsid w:val="007E3E59"/>
    <w:rsid w:val="007E4A28"/>
    <w:rsid w:val="007E4F90"/>
    <w:rsid w:val="007E52DB"/>
    <w:rsid w:val="007E7249"/>
    <w:rsid w:val="007F0085"/>
    <w:rsid w:val="0080016D"/>
    <w:rsid w:val="00804B92"/>
    <w:rsid w:val="00817D51"/>
    <w:rsid w:val="00820C04"/>
    <w:rsid w:val="00823CA2"/>
    <w:rsid w:val="008304BF"/>
    <w:rsid w:val="008317F4"/>
    <w:rsid w:val="008376C3"/>
    <w:rsid w:val="00841B3A"/>
    <w:rsid w:val="008459F7"/>
    <w:rsid w:val="00845C97"/>
    <w:rsid w:val="0085231C"/>
    <w:rsid w:val="00855032"/>
    <w:rsid w:val="00862EE7"/>
    <w:rsid w:val="0088653D"/>
    <w:rsid w:val="008921EF"/>
    <w:rsid w:val="008C137F"/>
    <w:rsid w:val="008C2C05"/>
    <w:rsid w:val="008C47B8"/>
    <w:rsid w:val="008C783A"/>
    <w:rsid w:val="008D61BB"/>
    <w:rsid w:val="008E5202"/>
    <w:rsid w:val="008E74CF"/>
    <w:rsid w:val="008F1FC2"/>
    <w:rsid w:val="008F2AA5"/>
    <w:rsid w:val="008F3D63"/>
    <w:rsid w:val="00901942"/>
    <w:rsid w:val="00913C5E"/>
    <w:rsid w:val="00922D51"/>
    <w:rsid w:val="00924ED6"/>
    <w:rsid w:val="009318C3"/>
    <w:rsid w:val="0093615B"/>
    <w:rsid w:val="009411A8"/>
    <w:rsid w:val="0094268D"/>
    <w:rsid w:val="00942AA9"/>
    <w:rsid w:val="009519AB"/>
    <w:rsid w:val="009534BD"/>
    <w:rsid w:val="0095359B"/>
    <w:rsid w:val="00957315"/>
    <w:rsid w:val="00966C7C"/>
    <w:rsid w:val="00966DC7"/>
    <w:rsid w:val="0096723B"/>
    <w:rsid w:val="009716AD"/>
    <w:rsid w:val="0097277E"/>
    <w:rsid w:val="009729BF"/>
    <w:rsid w:val="00972DCF"/>
    <w:rsid w:val="00975FA2"/>
    <w:rsid w:val="00976D5C"/>
    <w:rsid w:val="009824A6"/>
    <w:rsid w:val="00983A82"/>
    <w:rsid w:val="00995F06"/>
    <w:rsid w:val="009A2B62"/>
    <w:rsid w:val="009A6516"/>
    <w:rsid w:val="009B10E2"/>
    <w:rsid w:val="009B18E2"/>
    <w:rsid w:val="009B34BB"/>
    <w:rsid w:val="009B51A1"/>
    <w:rsid w:val="009C357F"/>
    <w:rsid w:val="009D27B4"/>
    <w:rsid w:val="009D6BC7"/>
    <w:rsid w:val="009E7370"/>
    <w:rsid w:val="009E79BA"/>
    <w:rsid w:val="009F6A11"/>
    <w:rsid w:val="009F7020"/>
    <w:rsid w:val="00A00921"/>
    <w:rsid w:val="00A04DC2"/>
    <w:rsid w:val="00A07B08"/>
    <w:rsid w:val="00A110D1"/>
    <w:rsid w:val="00A12295"/>
    <w:rsid w:val="00A14D0D"/>
    <w:rsid w:val="00A24543"/>
    <w:rsid w:val="00A2619E"/>
    <w:rsid w:val="00A2697E"/>
    <w:rsid w:val="00A26D35"/>
    <w:rsid w:val="00A279BD"/>
    <w:rsid w:val="00A27E99"/>
    <w:rsid w:val="00A3567D"/>
    <w:rsid w:val="00A357AE"/>
    <w:rsid w:val="00A36CCB"/>
    <w:rsid w:val="00A373A2"/>
    <w:rsid w:val="00A4304F"/>
    <w:rsid w:val="00A434ED"/>
    <w:rsid w:val="00A46445"/>
    <w:rsid w:val="00A4696E"/>
    <w:rsid w:val="00A471C7"/>
    <w:rsid w:val="00A5171C"/>
    <w:rsid w:val="00A609BC"/>
    <w:rsid w:val="00A63FD4"/>
    <w:rsid w:val="00A73F08"/>
    <w:rsid w:val="00A802E2"/>
    <w:rsid w:val="00A85339"/>
    <w:rsid w:val="00A9250A"/>
    <w:rsid w:val="00A94450"/>
    <w:rsid w:val="00AA0251"/>
    <w:rsid w:val="00AA12AC"/>
    <w:rsid w:val="00AA54EA"/>
    <w:rsid w:val="00AB17C5"/>
    <w:rsid w:val="00AB6B50"/>
    <w:rsid w:val="00AC548B"/>
    <w:rsid w:val="00AC5C10"/>
    <w:rsid w:val="00AD6C2D"/>
    <w:rsid w:val="00AF1D5D"/>
    <w:rsid w:val="00AF2514"/>
    <w:rsid w:val="00B03EC4"/>
    <w:rsid w:val="00B0437A"/>
    <w:rsid w:val="00B0740E"/>
    <w:rsid w:val="00B234E1"/>
    <w:rsid w:val="00B243CC"/>
    <w:rsid w:val="00B24E53"/>
    <w:rsid w:val="00B26679"/>
    <w:rsid w:val="00B27FF8"/>
    <w:rsid w:val="00B308B3"/>
    <w:rsid w:val="00B328B2"/>
    <w:rsid w:val="00B37EA6"/>
    <w:rsid w:val="00B406A6"/>
    <w:rsid w:val="00B44269"/>
    <w:rsid w:val="00B458AD"/>
    <w:rsid w:val="00B47261"/>
    <w:rsid w:val="00B50980"/>
    <w:rsid w:val="00B6184A"/>
    <w:rsid w:val="00B63CD3"/>
    <w:rsid w:val="00B7357C"/>
    <w:rsid w:val="00B74459"/>
    <w:rsid w:val="00B77B4F"/>
    <w:rsid w:val="00B80C7B"/>
    <w:rsid w:val="00B8554B"/>
    <w:rsid w:val="00BA17E9"/>
    <w:rsid w:val="00BA6931"/>
    <w:rsid w:val="00BA69B1"/>
    <w:rsid w:val="00BB44EB"/>
    <w:rsid w:val="00BB6DC7"/>
    <w:rsid w:val="00BC4B55"/>
    <w:rsid w:val="00BC7C00"/>
    <w:rsid w:val="00BD18EF"/>
    <w:rsid w:val="00BD2A33"/>
    <w:rsid w:val="00BD3B1B"/>
    <w:rsid w:val="00BD7B5A"/>
    <w:rsid w:val="00BE14D1"/>
    <w:rsid w:val="00BE6695"/>
    <w:rsid w:val="00BE79A9"/>
    <w:rsid w:val="00BF4019"/>
    <w:rsid w:val="00C114F1"/>
    <w:rsid w:val="00C12D3E"/>
    <w:rsid w:val="00C32887"/>
    <w:rsid w:val="00C50835"/>
    <w:rsid w:val="00C52EA9"/>
    <w:rsid w:val="00C53089"/>
    <w:rsid w:val="00C54E9D"/>
    <w:rsid w:val="00C739E1"/>
    <w:rsid w:val="00C75AD2"/>
    <w:rsid w:val="00C84153"/>
    <w:rsid w:val="00C900A9"/>
    <w:rsid w:val="00C91845"/>
    <w:rsid w:val="00C93D03"/>
    <w:rsid w:val="00CA03B9"/>
    <w:rsid w:val="00CA0E50"/>
    <w:rsid w:val="00CA50AB"/>
    <w:rsid w:val="00CA7A30"/>
    <w:rsid w:val="00CB15BC"/>
    <w:rsid w:val="00CB4C5C"/>
    <w:rsid w:val="00CB6EC9"/>
    <w:rsid w:val="00CC24BD"/>
    <w:rsid w:val="00CC4899"/>
    <w:rsid w:val="00CC7BA1"/>
    <w:rsid w:val="00CD6A3F"/>
    <w:rsid w:val="00CE144F"/>
    <w:rsid w:val="00CE2E8F"/>
    <w:rsid w:val="00CE3424"/>
    <w:rsid w:val="00CE5807"/>
    <w:rsid w:val="00CF15BE"/>
    <w:rsid w:val="00CF4CE2"/>
    <w:rsid w:val="00D004AF"/>
    <w:rsid w:val="00D06279"/>
    <w:rsid w:val="00D15FE7"/>
    <w:rsid w:val="00D21717"/>
    <w:rsid w:val="00D24C0E"/>
    <w:rsid w:val="00D31599"/>
    <w:rsid w:val="00D36424"/>
    <w:rsid w:val="00D41A62"/>
    <w:rsid w:val="00D423B9"/>
    <w:rsid w:val="00D46474"/>
    <w:rsid w:val="00D868E0"/>
    <w:rsid w:val="00D874D0"/>
    <w:rsid w:val="00D96DF2"/>
    <w:rsid w:val="00DB3B7B"/>
    <w:rsid w:val="00DB4117"/>
    <w:rsid w:val="00DC3967"/>
    <w:rsid w:val="00DD07B2"/>
    <w:rsid w:val="00DD1513"/>
    <w:rsid w:val="00DD36A4"/>
    <w:rsid w:val="00DD47E3"/>
    <w:rsid w:val="00DE0D32"/>
    <w:rsid w:val="00DE52C2"/>
    <w:rsid w:val="00DE5DF2"/>
    <w:rsid w:val="00DF0B62"/>
    <w:rsid w:val="00DF44AD"/>
    <w:rsid w:val="00DF613F"/>
    <w:rsid w:val="00E00137"/>
    <w:rsid w:val="00E02334"/>
    <w:rsid w:val="00E03B52"/>
    <w:rsid w:val="00E055DB"/>
    <w:rsid w:val="00E05ACE"/>
    <w:rsid w:val="00E12189"/>
    <w:rsid w:val="00E2628E"/>
    <w:rsid w:val="00E270AF"/>
    <w:rsid w:val="00E35893"/>
    <w:rsid w:val="00E4784F"/>
    <w:rsid w:val="00E51610"/>
    <w:rsid w:val="00E55DE3"/>
    <w:rsid w:val="00E6332C"/>
    <w:rsid w:val="00E63762"/>
    <w:rsid w:val="00E639C9"/>
    <w:rsid w:val="00E6425C"/>
    <w:rsid w:val="00E64736"/>
    <w:rsid w:val="00E7201D"/>
    <w:rsid w:val="00E8508C"/>
    <w:rsid w:val="00E90398"/>
    <w:rsid w:val="00E95CAD"/>
    <w:rsid w:val="00E97BEB"/>
    <w:rsid w:val="00EA195D"/>
    <w:rsid w:val="00EB5BE3"/>
    <w:rsid w:val="00EC3B3F"/>
    <w:rsid w:val="00ED0263"/>
    <w:rsid w:val="00ED1855"/>
    <w:rsid w:val="00ED4DE5"/>
    <w:rsid w:val="00EE142B"/>
    <w:rsid w:val="00F00A3A"/>
    <w:rsid w:val="00F160C9"/>
    <w:rsid w:val="00F160DD"/>
    <w:rsid w:val="00F17616"/>
    <w:rsid w:val="00F23209"/>
    <w:rsid w:val="00F27868"/>
    <w:rsid w:val="00F33C24"/>
    <w:rsid w:val="00F4396D"/>
    <w:rsid w:val="00F47841"/>
    <w:rsid w:val="00F5076D"/>
    <w:rsid w:val="00F521E6"/>
    <w:rsid w:val="00F55237"/>
    <w:rsid w:val="00F55F8F"/>
    <w:rsid w:val="00F61426"/>
    <w:rsid w:val="00F6306A"/>
    <w:rsid w:val="00F63B7D"/>
    <w:rsid w:val="00F67B0F"/>
    <w:rsid w:val="00F70156"/>
    <w:rsid w:val="00F70C4E"/>
    <w:rsid w:val="00F712BE"/>
    <w:rsid w:val="00F71564"/>
    <w:rsid w:val="00F85A12"/>
    <w:rsid w:val="00F95067"/>
    <w:rsid w:val="00F97D00"/>
    <w:rsid w:val="00FA1453"/>
    <w:rsid w:val="00FA1725"/>
    <w:rsid w:val="00FA1DFA"/>
    <w:rsid w:val="00FA215B"/>
    <w:rsid w:val="00FB65E8"/>
    <w:rsid w:val="00FC0C5A"/>
    <w:rsid w:val="00FC7CB2"/>
    <w:rsid w:val="00FD2996"/>
    <w:rsid w:val="00FD5F57"/>
    <w:rsid w:val="00FD7CB7"/>
    <w:rsid w:val="00FE2148"/>
    <w:rsid w:val="00FE3311"/>
    <w:rsid w:val="00FE5D25"/>
    <w:rsid w:val="00FF08D8"/>
    <w:rsid w:val="00FF294D"/>
    <w:rsid w:val="00FF3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B8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37D0D"/>
  </w:style>
  <w:style w:type="paragraph" w:styleId="1">
    <w:name w:val="heading 1"/>
    <w:basedOn w:val="a1"/>
    <w:next w:val="a1"/>
    <w:link w:val="10"/>
    <w:uiPriority w:val="1"/>
    <w:qFormat/>
    <w:rsid w:val="005B37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1"/>
    <w:link w:val="30"/>
    <w:uiPriority w:val="9"/>
    <w:qFormat/>
    <w:rsid w:val="00132E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uiPriority w:val="9"/>
    <w:rsid w:val="00132E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Title"/>
    <w:basedOn w:val="a1"/>
    <w:next w:val="a1"/>
    <w:link w:val="a6"/>
    <w:uiPriority w:val="10"/>
    <w:qFormat/>
    <w:rsid w:val="00132E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2"/>
    <w:link w:val="a5"/>
    <w:uiPriority w:val="10"/>
    <w:rsid w:val="00132E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1"/>
    <w:uiPriority w:val="1"/>
    <w:qFormat/>
    <w:rsid w:val="00132EDD"/>
    <w:pPr>
      <w:ind w:left="720"/>
      <w:contextualSpacing/>
    </w:pPr>
  </w:style>
  <w:style w:type="paragraph" w:styleId="a8">
    <w:name w:val="header"/>
    <w:basedOn w:val="a1"/>
    <w:link w:val="a9"/>
    <w:uiPriority w:val="99"/>
    <w:unhideWhenUsed/>
    <w:rsid w:val="006E1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6E19E5"/>
  </w:style>
  <w:style w:type="paragraph" w:styleId="aa">
    <w:name w:val="footer"/>
    <w:basedOn w:val="a1"/>
    <w:link w:val="ab"/>
    <w:unhideWhenUsed/>
    <w:rsid w:val="006E1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6E19E5"/>
  </w:style>
  <w:style w:type="table" w:styleId="ac">
    <w:name w:val="Table Grid"/>
    <w:basedOn w:val="a3"/>
    <w:uiPriority w:val="39"/>
    <w:rsid w:val="006E1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1"/>
    <w:link w:val="ae"/>
    <w:uiPriority w:val="99"/>
    <w:semiHidden/>
    <w:unhideWhenUsed/>
    <w:rsid w:val="006E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6E19E5"/>
    <w:rPr>
      <w:rFonts w:ascii="Tahoma" w:hAnsi="Tahoma" w:cs="Tahoma"/>
      <w:sz w:val="16"/>
      <w:szCs w:val="16"/>
    </w:rPr>
  </w:style>
  <w:style w:type="character" w:styleId="af">
    <w:name w:val="Hyperlink"/>
    <w:basedOn w:val="a2"/>
    <w:uiPriority w:val="99"/>
    <w:unhideWhenUsed/>
    <w:rsid w:val="00BD7B5A"/>
    <w:rPr>
      <w:color w:val="0000FF" w:themeColor="hyperlink"/>
      <w:u w:val="single"/>
    </w:rPr>
  </w:style>
  <w:style w:type="paragraph" w:customStyle="1" w:styleId="11">
    <w:name w:val="Заголовок1"/>
    <w:basedOn w:val="1"/>
    <w:next w:val="a1"/>
    <w:rsid w:val="005B3775"/>
    <w:pPr>
      <w:pBdr>
        <w:bottom w:val="single" w:sz="4" w:space="1" w:color="auto"/>
      </w:pBdr>
      <w:suppressAutoHyphens/>
      <w:spacing w:before="240" w:after="240" w:line="240" w:lineRule="auto"/>
    </w:pPr>
    <w:rPr>
      <w:rFonts w:ascii="Century Gothic" w:eastAsia="Times New Roman" w:hAnsi="Century Gothic" w:cs="Arial"/>
      <w:color w:val="auto"/>
      <w:kern w:val="32"/>
    </w:rPr>
  </w:style>
  <w:style w:type="paragraph" w:customStyle="1" w:styleId="af0">
    <w:name w:val="ПИ основной"/>
    <w:basedOn w:val="a1"/>
    <w:link w:val="af1"/>
    <w:qFormat/>
    <w:rsid w:val="006B21C5"/>
    <w:pPr>
      <w:keepLines/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ПИ основной Знак Знак"/>
    <w:link w:val="af0"/>
    <w:rsid w:val="006B21C5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note text"/>
    <w:basedOn w:val="a1"/>
    <w:link w:val="af3"/>
    <w:uiPriority w:val="99"/>
    <w:unhideWhenUsed/>
    <w:rsid w:val="005B3775"/>
    <w:pPr>
      <w:spacing w:before="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2"/>
    <w:link w:val="af2"/>
    <w:uiPriority w:val="99"/>
    <w:rsid w:val="005B37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unhideWhenUsed/>
    <w:rsid w:val="005B3775"/>
    <w:rPr>
      <w:vertAlign w:val="superscript"/>
    </w:rPr>
  </w:style>
  <w:style w:type="character" w:customStyle="1" w:styleId="10">
    <w:name w:val="Заголовок 1 Знак"/>
    <w:basedOn w:val="a2"/>
    <w:link w:val="1"/>
    <w:uiPriority w:val="1"/>
    <w:rsid w:val="005B37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5">
    <w:name w:val="основной"/>
    <w:basedOn w:val="a1"/>
    <w:link w:val="af6"/>
    <w:rsid w:val="00113870"/>
    <w:pPr>
      <w:spacing w:before="40" w:after="4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f6">
    <w:name w:val="основной Знак"/>
    <w:link w:val="af5"/>
    <w:rsid w:val="001138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Разделы договора"/>
    <w:basedOn w:val="af5"/>
    <w:next w:val="af5"/>
    <w:rsid w:val="009B10E2"/>
    <w:pPr>
      <w:keepNext/>
      <w:keepLines/>
      <w:numPr>
        <w:numId w:val="1"/>
      </w:numPr>
      <w:suppressAutoHyphens/>
      <w:spacing w:before="200" w:after="120"/>
      <w:jc w:val="center"/>
      <w:outlineLvl w:val="1"/>
    </w:pPr>
    <w:rPr>
      <w:rFonts w:ascii="Times New Roman" w:hAnsi="Times New Roman" w:cs="Times New Roman"/>
      <w:b/>
      <w:smallCaps/>
      <w:spacing w:val="20"/>
      <w:sz w:val="24"/>
      <w:szCs w:val="24"/>
    </w:rPr>
  </w:style>
  <w:style w:type="paragraph" w:customStyle="1" w:styleId="a0">
    <w:name w:val="ДГВР ЭК"/>
    <w:basedOn w:val="af0"/>
    <w:link w:val="af7"/>
    <w:qFormat/>
    <w:rsid w:val="006A3316"/>
    <w:pPr>
      <w:keepLines w:val="0"/>
      <w:numPr>
        <w:ilvl w:val="1"/>
        <w:numId w:val="1"/>
      </w:numPr>
    </w:pPr>
    <w:rPr>
      <w:sz w:val="22"/>
      <w:szCs w:val="22"/>
    </w:rPr>
  </w:style>
  <w:style w:type="character" w:customStyle="1" w:styleId="af7">
    <w:name w:val="ДГВР ЭК Знак"/>
    <w:basedOn w:val="af1"/>
    <w:link w:val="a0"/>
    <w:rsid w:val="006A3316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ДГВР ЭК 2"/>
    <w:basedOn w:val="a0"/>
    <w:qFormat/>
    <w:rsid w:val="006A3316"/>
    <w:pPr>
      <w:numPr>
        <w:ilvl w:val="2"/>
      </w:numPr>
    </w:pPr>
  </w:style>
  <w:style w:type="paragraph" w:styleId="af8">
    <w:name w:val="Body Text"/>
    <w:basedOn w:val="a1"/>
    <w:link w:val="af9"/>
    <w:uiPriority w:val="1"/>
    <w:qFormat/>
    <w:rsid w:val="00094835"/>
    <w:pPr>
      <w:widowControl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9">
    <w:name w:val="Основной текст Знак"/>
    <w:basedOn w:val="a2"/>
    <w:link w:val="af8"/>
    <w:uiPriority w:val="1"/>
    <w:rsid w:val="0009483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a">
    <w:name w:val="annotation reference"/>
    <w:basedOn w:val="a2"/>
    <w:uiPriority w:val="99"/>
    <w:semiHidden/>
    <w:unhideWhenUsed/>
    <w:rsid w:val="00A24543"/>
    <w:rPr>
      <w:sz w:val="16"/>
      <w:szCs w:val="16"/>
    </w:rPr>
  </w:style>
  <w:style w:type="paragraph" w:styleId="afb">
    <w:name w:val="annotation text"/>
    <w:basedOn w:val="a1"/>
    <w:link w:val="afc"/>
    <w:uiPriority w:val="99"/>
    <w:unhideWhenUsed/>
    <w:rsid w:val="00A24543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2"/>
    <w:link w:val="afb"/>
    <w:uiPriority w:val="99"/>
    <w:rsid w:val="00A24543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2454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A24543"/>
    <w:rPr>
      <w:b/>
      <w:bCs/>
      <w:sz w:val="20"/>
      <w:szCs w:val="20"/>
    </w:rPr>
  </w:style>
  <w:style w:type="character" w:customStyle="1" w:styleId="apple-converted-space">
    <w:name w:val="apple-converted-space"/>
    <w:basedOn w:val="a2"/>
    <w:rsid w:val="00817D51"/>
  </w:style>
  <w:style w:type="paragraph" w:customStyle="1" w:styleId="Default">
    <w:name w:val="Default"/>
    <w:rsid w:val="00817D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F2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Normal">
    <w:name w:val="ConsNormal"/>
    <w:rsid w:val="004A2D5C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</w:rPr>
  </w:style>
  <w:style w:type="character" w:customStyle="1" w:styleId="controls-iconstyle-unaccented">
    <w:name w:val="controls-icon_style-unaccented"/>
    <w:basedOn w:val="a2"/>
    <w:rsid w:val="008C47B8"/>
  </w:style>
  <w:style w:type="paragraph" w:customStyle="1" w:styleId="Standard">
    <w:name w:val="Standard"/>
    <w:rsid w:val="00DF0B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37D0D"/>
  </w:style>
  <w:style w:type="paragraph" w:styleId="1">
    <w:name w:val="heading 1"/>
    <w:basedOn w:val="a1"/>
    <w:next w:val="a1"/>
    <w:link w:val="10"/>
    <w:uiPriority w:val="1"/>
    <w:qFormat/>
    <w:rsid w:val="005B37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1"/>
    <w:link w:val="30"/>
    <w:uiPriority w:val="9"/>
    <w:qFormat/>
    <w:rsid w:val="00132E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uiPriority w:val="9"/>
    <w:rsid w:val="00132E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Title"/>
    <w:basedOn w:val="a1"/>
    <w:next w:val="a1"/>
    <w:link w:val="a6"/>
    <w:uiPriority w:val="10"/>
    <w:qFormat/>
    <w:rsid w:val="00132E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2"/>
    <w:link w:val="a5"/>
    <w:uiPriority w:val="10"/>
    <w:rsid w:val="00132E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1"/>
    <w:uiPriority w:val="1"/>
    <w:qFormat/>
    <w:rsid w:val="00132EDD"/>
    <w:pPr>
      <w:ind w:left="720"/>
      <w:contextualSpacing/>
    </w:pPr>
  </w:style>
  <w:style w:type="paragraph" w:styleId="a8">
    <w:name w:val="header"/>
    <w:basedOn w:val="a1"/>
    <w:link w:val="a9"/>
    <w:uiPriority w:val="99"/>
    <w:unhideWhenUsed/>
    <w:rsid w:val="006E1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6E19E5"/>
  </w:style>
  <w:style w:type="paragraph" w:styleId="aa">
    <w:name w:val="footer"/>
    <w:basedOn w:val="a1"/>
    <w:link w:val="ab"/>
    <w:unhideWhenUsed/>
    <w:rsid w:val="006E1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6E19E5"/>
  </w:style>
  <w:style w:type="table" w:styleId="ac">
    <w:name w:val="Table Grid"/>
    <w:basedOn w:val="a3"/>
    <w:uiPriority w:val="39"/>
    <w:rsid w:val="006E1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1"/>
    <w:link w:val="ae"/>
    <w:uiPriority w:val="99"/>
    <w:semiHidden/>
    <w:unhideWhenUsed/>
    <w:rsid w:val="006E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6E19E5"/>
    <w:rPr>
      <w:rFonts w:ascii="Tahoma" w:hAnsi="Tahoma" w:cs="Tahoma"/>
      <w:sz w:val="16"/>
      <w:szCs w:val="16"/>
    </w:rPr>
  </w:style>
  <w:style w:type="character" w:styleId="af">
    <w:name w:val="Hyperlink"/>
    <w:basedOn w:val="a2"/>
    <w:uiPriority w:val="99"/>
    <w:unhideWhenUsed/>
    <w:rsid w:val="00BD7B5A"/>
    <w:rPr>
      <w:color w:val="0000FF" w:themeColor="hyperlink"/>
      <w:u w:val="single"/>
    </w:rPr>
  </w:style>
  <w:style w:type="paragraph" w:customStyle="1" w:styleId="11">
    <w:name w:val="Заголовок1"/>
    <w:basedOn w:val="1"/>
    <w:next w:val="a1"/>
    <w:rsid w:val="005B3775"/>
    <w:pPr>
      <w:pBdr>
        <w:bottom w:val="single" w:sz="4" w:space="1" w:color="auto"/>
      </w:pBdr>
      <w:suppressAutoHyphens/>
      <w:spacing w:before="240" w:after="240" w:line="240" w:lineRule="auto"/>
    </w:pPr>
    <w:rPr>
      <w:rFonts w:ascii="Century Gothic" w:eastAsia="Times New Roman" w:hAnsi="Century Gothic" w:cs="Arial"/>
      <w:color w:val="auto"/>
      <w:kern w:val="32"/>
    </w:rPr>
  </w:style>
  <w:style w:type="paragraph" w:customStyle="1" w:styleId="af0">
    <w:name w:val="ПИ основной"/>
    <w:basedOn w:val="a1"/>
    <w:link w:val="af1"/>
    <w:qFormat/>
    <w:rsid w:val="006B21C5"/>
    <w:pPr>
      <w:keepLines/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ПИ основной Знак Знак"/>
    <w:link w:val="af0"/>
    <w:rsid w:val="006B21C5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note text"/>
    <w:basedOn w:val="a1"/>
    <w:link w:val="af3"/>
    <w:uiPriority w:val="99"/>
    <w:unhideWhenUsed/>
    <w:rsid w:val="005B3775"/>
    <w:pPr>
      <w:spacing w:before="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2"/>
    <w:link w:val="af2"/>
    <w:uiPriority w:val="99"/>
    <w:rsid w:val="005B37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unhideWhenUsed/>
    <w:rsid w:val="005B3775"/>
    <w:rPr>
      <w:vertAlign w:val="superscript"/>
    </w:rPr>
  </w:style>
  <w:style w:type="character" w:customStyle="1" w:styleId="10">
    <w:name w:val="Заголовок 1 Знак"/>
    <w:basedOn w:val="a2"/>
    <w:link w:val="1"/>
    <w:uiPriority w:val="1"/>
    <w:rsid w:val="005B37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5">
    <w:name w:val="основной"/>
    <w:basedOn w:val="a1"/>
    <w:link w:val="af6"/>
    <w:rsid w:val="00113870"/>
    <w:pPr>
      <w:spacing w:before="40" w:after="4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f6">
    <w:name w:val="основной Знак"/>
    <w:link w:val="af5"/>
    <w:rsid w:val="001138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Разделы договора"/>
    <w:basedOn w:val="af5"/>
    <w:next w:val="af5"/>
    <w:rsid w:val="009B10E2"/>
    <w:pPr>
      <w:keepNext/>
      <w:keepLines/>
      <w:numPr>
        <w:numId w:val="1"/>
      </w:numPr>
      <w:suppressAutoHyphens/>
      <w:spacing w:before="200" w:after="120"/>
      <w:jc w:val="center"/>
      <w:outlineLvl w:val="1"/>
    </w:pPr>
    <w:rPr>
      <w:rFonts w:ascii="Times New Roman" w:hAnsi="Times New Roman" w:cs="Times New Roman"/>
      <w:b/>
      <w:smallCaps/>
      <w:spacing w:val="20"/>
      <w:sz w:val="24"/>
      <w:szCs w:val="24"/>
    </w:rPr>
  </w:style>
  <w:style w:type="paragraph" w:customStyle="1" w:styleId="a0">
    <w:name w:val="ДГВР ЭК"/>
    <w:basedOn w:val="af0"/>
    <w:link w:val="af7"/>
    <w:qFormat/>
    <w:rsid w:val="006A3316"/>
    <w:pPr>
      <w:keepLines w:val="0"/>
      <w:numPr>
        <w:ilvl w:val="1"/>
        <w:numId w:val="1"/>
      </w:numPr>
    </w:pPr>
    <w:rPr>
      <w:sz w:val="22"/>
      <w:szCs w:val="22"/>
    </w:rPr>
  </w:style>
  <w:style w:type="character" w:customStyle="1" w:styleId="af7">
    <w:name w:val="ДГВР ЭК Знак"/>
    <w:basedOn w:val="af1"/>
    <w:link w:val="a0"/>
    <w:rsid w:val="006A3316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ДГВР ЭК 2"/>
    <w:basedOn w:val="a0"/>
    <w:qFormat/>
    <w:rsid w:val="006A3316"/>
    <w:pPr>
      <w:numPr>
        <w:ilvl w:val="2"/>
      </w:numPr>
    </w:pPr>
  </w:style>
  <w:style w:type="paragraph" w:styleId="af8">
    <w:name w:val="Body Text"/>
    <w:basedOn w:val="a1"/>
    <w:link w:val="af9"/>
    <w:uiPriority w:val="1"/>
    <w:qFormat/>
    <w:rsid w:val="00094835"/>
    <w:pPr>
      <w:widowControl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9">
    <w:name w:val="Основной текст Знак"/>
    <w:basedOn w:val="a2"/>
    <w:link w:val="af8"/>
    <w:uiPriority w:val="1"/>
    <w:rsid w:val="0009483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a">
    <w:name w:val="annotation reference"/>
    <w:basedOn w:val="a2"/>
    <w:uiPriority w:val="99"/>
    <w:semiHidden/>
    <w:unhideWhenUsed/>
    <w:rsid w:val="00A24543"/>
    <w:rPr>
      <w:sz w:val="16"/>
      <w:szCs w:val="16"/>
    </w:rPr>
  </w:style>
  <w:style w:type="paragraph" w:styleId="afb">
    <w:name w:val="annotation text"/>
    <w:basedOn w:val="a1"/>
    <w:link w:val="afc"/>
    <w:uiPriority w:val="99"/>
    <w:unhideWhenUsed/>
    <w:rsid w:val="00A24543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2"/>
    <w:link w:val="afb"/>
    <w:uiPriority w:val="99"/>
    <w:rsid w:val="00A24543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2454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A24543"/>
    <w:rPr>
      <w:b/>
      <w:bCs/>
      <w:sz w:val="20"/>
      <w:szCs w:val="20"/>
    </w:rPr>
  </w:style>
  <w:style w:type="character" w:customStyle="1" w:styleId="apple-converted-space">
    <w:name w:val="apple-converted-space"/>
    <w:basedOn w:val="a2"/>
    <w:rsid w:val="00817D51"/>
  </w:style>
  <w:style w:type="paragraph" w:customStyle="1" w:styleId="Default">
    <w:name w:val="Default"/>
    <w:rsid w:val="00817D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F2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Normal">
    <w:name w:val="ConsNormal"/>
    <w:rsid w:val="004A2D5C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</w:rPr>
  </w:style>
  <w:style w:type="character" w:customStyle="1" w:styleId="controls-iconstyle-unaccented">
    <w:name w:val="controls-icon_style-unaccented"/>
    <w:basedOn w:val="a2"/>
    <w:rsid w:val="008C47B8"/>
  </w:style>
  <w:style w:type="paragraph" w:customStyle="1" w:styleId="Standard">
    <w:name w:val="Standard"/>
    <w:rsid w:val="00DF0B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ovhozros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5BEE2-A46E-4BCE-8FF1-9A50AE98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5992</Words>
  <Characters>34159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</Company>
  <LinksUpToDate>false</LinksUpToDate>
  <CharactersWithSpaces>40071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brovkina</dc:creator>
  <cp:lastModifiedBy>User</cp:lastModifiedBy>
  <cp:revision>4</cp:revision>
  <cp:lastPrinted>2018-11-19T07:44:00Z</cp:lastPrinted>
  <dcterms:created xsi:type="dcterms:W3CDTF">2023-12-22T06:38:00Z</dcterms:created>
  <dcterms:modified xsi:type="dcterms:W3CDTF">2023-12-22T06:45:00Z</dcterms:modified>
</cp:coreProperties>
</file>