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B2" w:rsidRDefault="009222B2" w:rsidP="0092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22B2">
        <w:rPr>
          <w:rFonts w:ascii="Times New Roman" w:hAnsi="Times New Roman" w:cs="Times New Roman"/>
          <w:b/>
          <w:sz w:val="28"/>
          <w:szCs w:val="28"/>
          <w:lang w:val="kk-KZ"/>
        </w:rPr>
        <w:t>«Көркем еңбек» пәні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</w:p>
    <w:p w:rsidR="009222B2" w:rsidRDefault="009222B2" w:rsidP="0092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AA5">
        <w:rPr>
          <w:rFonts w:ascii="Times New Roman" w:hAnsi="Times New Roman" w:cs="Times New Roman"/>
          <w:b/>
          <w:sz w:val="28"/>
          <w:szCs w:val="28"/>
          <w:lang w:val="kk-KZ"/>
        </w:rPr>
        <w:t>күнтізбелік-тақырыптық жоспарлау</w:t>
      </w:r>
    </w:p>
    <w:p w:rsidR="004534B9" w:rsidRPr="007335CB" w:rsidRDefault="004534B9" w:rsidP="007335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35CB" w:rsidRPr="007335CB" w:rsidRDefault="009222B2" w:rsidP="007335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</w:t>
      </w:r>
      <w:r w:rsidR="007335CB" w:rsidRPr="007335CB">
        <w:rPr>
          <w:rFonts w:ascii="Times New Roman" w:hAnsi="Times New Roman" w:cs="Times New Roman"/>
          <w:sz w:val="28"/>
          <w:szCs w:val="28"/>
          <w:lang w:val="kk-KZ"/>
        </w:rPr>
        <w:t>сынып (қыздар</w:t>
      </w:r>
      <w:r>
        <w:rPr>
          <w:rFonts w:ascii="Times New Roman" w:hAnsi="Times New Roman" w:cs="Times New Roman"/>
          <w:sz w:val="28"/>
          <w:szCs w:val="28"/>
          <w:lang w:val="kk-KZ"/>
        </w:rPr>
        <w:t>ға арналған</w:t>
      </w:r>
      <w:r w:rsidR="007335CB" w:rsidRPr="007335CB">
        <w:rPr>
          <w:rFonts w:ascii="Times New Roman" w:hAnsi="Times New Roman" w:cs="Times New Roman"/>
          <w:sz w:val="28"/>
          <w:szCs w:val="28"/>
          <w:lang w:val="kk-KZ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3969"/>
        <w:gridCol w:w="850"/>
        <w:gridCol w:w="709"/>
        <w:gridCol w:w="709"/>
      </w:tblGrid>
      <w:tr w:rsidR="006103F9" w:rsidRPr="007335CB" w:rsidTr="00F53952">
        <w:tc>
          <w:tcPr>
            <w:tcW w:w="1701" w:type="dxa"/>
            <w:shd w:val="clear" w:color="auto" w:fill="auto"/>
            <w:vAlign w:val="center"/>
          </w:tcPr>
          <w:p w:rsidR="006103F9" w:rsidRPr="007335CB" w:rsidRDefault="006103F9" w:rsidP="007335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22B2"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  <w:t>Ұзақ мерзімді жоспардың бөлімдері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3F9" w:rsidRPr="007335CB" w:rsidRDefault="006103F9" w:rsidP="007335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Тақырыптар/Ұзақ мерзімді жоспардың мазмұны</w:t>
            </w: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мақсаттары. Білім алушылар білуге тиісті </w:t>
            </w:r>
          </w:p>
        </w:tc>
        <w:tc>
          <w:tcPr>
            <w:tcW w:w="850" w:type="dxa"/>
          </w:tcPr>
          <w:p w:rsidR="006103F9" w:rsidRPr="007335CB" w:rsidRDefault="006103F9" w:rsidP="007335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саны</w:t>
            </w:r>
          </w:p>
        </w:tc>
        <w:tc>
          <w:tcPr>
            <w:tcW w:w="1418" w:type="dxa"/>
            <w:gridSpan w:val="2"/>
          </w:tcPr>
          <w:p w:rsidR="006103F9" w:rsidRPr="006103F9" w:rsidRDefault="006103F9" w:rsidP="007335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Сыныбы</w:t>
            </w:r>
          </w:p>
        </w:tc>
      </w:tr>
      <w:tr w:rsidR="006103F9" w:rsidRPr="007335CB" w:rsidTr="006103F9">
        <w:tc>
          <w:tcPr>
            <w:tcW w:w="7797" w:type="dxa"/>
            <w:gridSpan w:val="3"/>
          </w:tcPr>
          <w:p w:rsidR="006103F9" w:rsidRPr="007335CB" w:rsidRDefault="006103F9" w:rsidP="0073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  <w:proofErr w:type="spellEnd"/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(18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сағат)</w:t>
            </w:r>
          </w:p>
        </w:tc>
        <w:tc>
          <w:tcPr>
            <w:tcW w:w="850" w:type="dxa"/>
          </w:tcPr>
          <w:p w:rsidR="006103F9" w:rsidRPr="007335CB" w:rsidRDefault="006103F9" w:rsidP="0073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3F9" w:rsidRPr="006103F9" w:rsidRDefault="006103F9" w:rsidP="0073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а</w:t>
            </w:r>
          </w:p>
        </w:tc>
        <w:tc>
          <w:tcPr>
            <w:tcW w:w="709" w:type="dxa"/>
          </w:tcPr>
          <w:p w:rsidR="006103F9" w:rsidRPr="006103F9" w:rsidRDefault="006103F9" w:rsidP="0061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5ә</w:t>
            </w:r>
          </w:p>
        </w:tc>
      </w:tr>
      <w:tr w:rsidR="006103F9" w:rsidRPr="007335CB" w:rsidTr="006103F9">
        <w:trPr>
          <w:trHeight w:val="865"/>
        </w:trPr>
        <w:tc>
          <w:tcPr>
            <w:tcW w:w="1701" w:type="dxa"/>
            <w:vMerge w:val="restart"/>
            <w:shd w:val="clear" w:color="auto" w:fill="auto"/>
          </w:tcPr>
          <w:p w:rsidR="006103F9" w:rsidRPr="007335CB" w:rsidRDefault="006103F9" w:rsidP="007335C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Визуалды</w:t>
            </w:r>
            <w:proofErr w:type="spellEnd"/>
            <w:r w:rsidRPr="0073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өнер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Бейнелеу өнеріндегі көркем құралдары.. Бейнелеу өнерінің түрлері мен жанрлары</w:t>
            </w: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5.1.2.1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Әлем және қазақ ұлттық мәдениетіндегі өнер, қолөнер мен дизайн туындыларының ерекшеліктерін анықтау және зерделеу</w:t>
            </w:r>
          </w:p>
        </w:tc>
        <w:tc>
          <w:tcPr>
            <w:tcW w:w="850" w:type="dxa"/>
            <w:vMerge w:val="restart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6103F9" w:rsidTr="006103F9">
        <w:trPr>
          <w:trHeight w:val="831"/>
        </w:trPr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5.1.3.1 -Шығармашылық идеяларды зерттеу мен дамыту үшін ақпарат көздерімен жұмыс істеу (ақпараттық-коммуникативтік технологияны қолдану арқылы)</w:t>
            </w:r>
          </w:p>
        </w:tc>
        <w:tc>
          <w:tcPr>
            <w:tcW w:w="850" w:type="dxa"/>
            <w:vMerge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7335CB" w:rsidTr="006103F9">
        <w:trPr>
          <w:trHeight w:val="843"/>
        </w:trPr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Классикалық өнердің үздік туындылары. Қазақстандық суретшілердің шығармашылығы</w:t>
            </w: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5.3.2.1-Пәндік терминологияны қолдана отырып, өзінің және өзгелердің (суретшілер, қолөнершілер, дизайнерлер) жұмыстарында берілген идеялар мен тақырыптарды сипаттау</w:t>
            </w:r>
          </w:p>
        </w:tc>
        <w:tc>
          <w:tcPr>
            <w:tcW w:w="850" w:type="dxa"/>
            <w:vMerge w:val="restart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6103F9" w:rsidTr="006103F9">
        <w:trPr>
          <w:trHeight w:val="843"/>
        </w:trPr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5.3.3.1-Пәндік терминологияны қолдана отырып, өзінің және өзгелердің (суретшілер, қолөнершілер, дизайнерлер) жұмыстарындағы қолданылған әдіс-тәсілдерді (техникасы) сипаттау</w:t>
            </w:r>
          </w:p>
        </w:tc>
        <w:tc>
          <w:tcPr>
            <w:tcW w:w="850" w:type="dxa"/>
            <w:vMerge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7335CB" w:rsidTr="006103F9">
        <w:trPr>
          <w:trHeight w:val="558"/>
        </w:trPr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Натюрморт өнері. </w:t>
            </w: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5.1.5.2-Шығармашылық идеяларды іске асыру үшін нобайлар орындау</w:t>
            </w:r>
          </w:p>
        </w:tc>
        <w:tc>
          <w:tcPr>
            <w:tcW w:w="850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7335CB" w:rsidTr="006103F9">
        <w:trPr>
          <w:trHeight w:val="984"/>
        </w:trPr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сәндік натюрморт</w:t>
            </w: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5.1.6.4-Таңдаған тәсілдерінің қасиеттерін ескере отырып, көркемөнер материалдарын, техникаларын пайдалану және эксперимент жүргізу</w:t>
            </w:r>
          </w:p>
        </w:tc>
        <w:tc>
          <w:tcPr>
            <w:tcW w:w="850" w:type="dxa"/>
            <w:vMerge w:val="restart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6103F9" w:rsidTr="006103F9">
        <w:trPr>
          <w:trHeight w:val="830"/>
        </w:trPr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5.2.3.3- Шығармашылық жұмыстар мен бұйымдар дайындау үдерісінде қазақтың ұлттық мәдениет элементтерін пайдалану</w:t>
            </w:r>
          </w:p>
          <w:p w:rsidR="006103F9" w:rsidRPr="007335CB" w:rsidRDefault="006103F9" w:rsidP="007335CB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850" w:type="dxa"/>
            <w:vMerge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7335CB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103F9" w:rsidRPr="007335CB" w:rsidRDefault="006103F9" w:rsidP="007335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Пейзаж. Табиғатпен үйлесім. Әуе перспективасы</w:t>
            </w: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5.1.1.1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Қоршаған ортаның ассоциативті мағынасы мен визуалды сипаттамасын зерделеу және анықтау (композиция, түс, пішін, фактура, тепе-теңдік)</w:t>
            </w:r>
          </w:p>
        </w:tc>
        <w:tc>
          <w:tcPr>
            <w:tcW w:w="850" w:type="dxa"/>
            <w:vMerge w:val="restart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6103F9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5.2.1.1-Өз идеялары мен сезімдерін беру үшін қоршаған ортаның визуалды элементтері мен өнердің көркем тәсілдерін қолдану</w:t>
            </w:r>
          </w:p>
        </w:tc>
        <w:tc>
          <w:tcPr>
            <w:tcW w:w="850" w:type="dxa"/>
            <w:vMerge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7335CB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proofErr w:type="spellStart"/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Индустриа</w:t>
            </w:r>
            <w:proofErr w:type="spellEnd"/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лды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пейзаж. 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Қала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пейзаж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ы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. 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Сызықтық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перспектива</w:t>
            </w: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5.1.1.1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Қоршаған ортаның ассоциативті мағынасы мен визуалды сипаттамасын зерделеу және анықтау (композиция, түс, пішін, фактура, тепе-теңдік)</w:t>
            </w:r>
          </w:p>
        </w:tc>
        <w:tc>
          <w:tcPr>
            <w:tcW w:w="850" w:type="dxa"/>
            <w:vMerge w:val="restart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7335CB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5.2.1.1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-Өз идеялары мен сезімдерін беру үшін қоршаған ортаның визуалды элементтері мен өнердің көркем тәсілдерін қолдану</w:t>
            </w:r>
          </w:p>
        </w:tc>
        <w:tc>
          <w:tcPr>
            <w:tcW w:w="850" w:type="dxa"/>
            <w:vMerge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3F9" w:rsidRPr="007335CB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Пластикалық пішіндер өнері. Мүсін өнері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5.1.1.1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Қоршаған ортаның ассоциативті мағынасы мен визуалды сипаттамасын зерделеу және анықтау (композиция, түс, пішін, фактура, тепе-теңдік)</w:t>
            </w:r>
          </w:p>
        </w:tc>
        <w:tc>
          <w:tcPr>
            <w:tcW w:w="850" w:type="dxa"/>
            <w:vMerge w:val="restart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7335CB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5.2.1.1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-Өз идеялары мен сезімдерін беру үшін қоршаған ортаның визуалды элементтері мен өнердің көркем тәсілдерін қолдану</w:t>
            </w:r>
          </w:p>
        </w:tc>
        <w:tc>
          <w:tcPr>
            <w:tcW w:w="850" w:type="dxa"/>
            <w:vMerge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3F9" w:rsidRPr="007335CB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5.3.3.1</w:t>
            </w: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-Пәндік терминологияны қолдана отырып, өзінің және өзгелердің (суретшілер, қолөнершілер, дизайнерлер) жұмыстарындағы қолданылған әдіс-тәсілдерді (техникасы) сипаттау</w:t>
            </w:r>
          </w:p>
        </w:tc>
        <w:tc>
          <w:tcPr>
            <w:tcW w:w="850" w:type="dxa"/>
            <w:vMerge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3F9" w:rsidRPr="007335CB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103F9" w:rsidRPr="007335CB" w:rsidRDefault="006103F9" w:rsidP="007335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Шығармашылық жұмыс.</w:t>
            </w:r>
          </w:p>
          <w:p w:rsidR="006103F9" w:rsidRPr="007335CB" w:rsidRDefault="006103F9" w:rsidP="007335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  <w:p w:rsidR="006103F9" w:rsidRPr="007335CB" w:rsidRDefault="006103F9" w:rsidP="007335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kk-KZ"/>
              </w:rPr>
            </w:pP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5.1.5.2-Шығармашылық идеяларды іске асыру үшін нобайлар орындау</w:t>
            </w:r>
          </w:p>
        </w:tc>
        <w:tc>
          <w:tcPr>
            <w:tcW w:w="850" w:type="dxa"/>
            <w:vMerge w:val="restart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6103F9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5.1.6.4 -Таңдаған тәсілдерінің қасиеттерін ескере отырып, көркемөнер материалдарын, техникаларын пайдалану және эксперимент жүргізу</w:t>
            </w:r>
          </w:p>
        </w:tc>
        <w:tc>
          <w:tcPr>
            <w:tcW w:w="850" w:type="dxa"/>
            <w:vMerge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6103F9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5.2.1.1-Өз идеялары мен сезімдерін беру үшін қоршаған ортаның визуалды элементтері мен өнердің көркем тәсілдерін қолдану.</w:t>
            </w:r>
          </w:p>
        </w:tc>
        <w:tc>
          <w:tcPr>
            <w:tcW w:w="850" w:type="dxa"/>
            <w:vMerge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7335CB" w:rsidTr="006103F9">
        <w:tc>
          <w:tcPr>
            <w:tcW w:w="1701" w:type="dxa"/>
            <w:vMerge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Көрме ұйымдастыру</w:t>
            </w: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5.3.1.1-Бүкіл сыныпқа дайын жұмысты таныстыру (көрме)</w:t>
            </w:r>
          </w:p>
        </w:tc>
        <w:tc>
          <w:tcPr>
            <w:tcW w:w="850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35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6103F9" w:rsidRPr="007335CB" w:rsidRDefault="006103F9" w:rsidP="00733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03F9" w:rsidRPr="00E44D90" w:rsidTr="006103F9">
        <w:tc>
          <w:tcPr>
            <w:tcW w:w="7797" w:type="dxa"/>
            <w:gridSpan w:val="3"/>
            <w:shd w:val="clear" w:color="auto" w:fill="auto"/>
          </w:tcPr>
          <w:p w:rsidR="006103F9" w:rsidRPr="0092067D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</w:rPr>
              <w:t>2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тоқсан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(14 сағат)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F9" w:rsidRPr="00220378" w:rsidTr="006103F9">
        <w:tc>
          <w:tcPr>
            <w:tcW w:w="1701" w:type="dxa"/>
            <w:vMerge w:val="restart"/>
            <w:shd w:val="clear" w:color="auto" w:fill="auto"/>
          </w:tcPr>
          <w:p w:rsidR="006103F9" w:rsidRPr="0092067D" w:rsidRDefault="006103F9" w:rsidP="003A5EB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067D">
              <w:rPr>
                <w:rStyle w:val="10"/>
                <w:rFonts w:ascii="Times New Roman" w:hAnsi="Times New Roman"/>
                <w:b w:val="0"/>
                <w:color w:val="000000"/>
                <w:sz w:val="24"/>
                <w:szCs w:val="24"/>
              </w:rPr>
              <w:t>Сәндік-қолданбалы өнер</w:t>
            </w: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Сәндік-қолданбалы өнер</w:t>
            </w:r>
            <w:r w:rsidRPr="00E44D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негізгі пішіндер мен ерекшеліктері</w:t>
            </w:r>
            <w:r w:rsidRPr="00E44D9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41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 халқының сәндік-қолданбалы өнері. Қазақтың ұлттық ою-өрнектері (түрлері, стилизация мен мотивтері)</w:t>
            </w:r>
          </w:p>
        </w:tc>
        <w:tc>
          <w:tcPr>
            <w:tcW w:w="3969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5.1.2</w:t>
            </w:r>
            <w:r w:rsidRPr="00E44D90">
              <w:rPr>
                <w:rFonts w:ascii="Times New Roman" w:hAnsi="Times New Roman"/>
                <w:sz w:val="24"/>
                <w:szCs w:val="24"/>
                <w:lang w:val="kk-KZ" w:eastAsia="en-GB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 w:eastAsia="en-GB"/>
              </w:rPr>
              <w:t>Әлем және қазақ ұлттық  мәдениетіндегі өнер, қолөнер мен дизайн туындыларының ерекшеліктерін анықтау және зерделеу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E44D90" w:rsidTr="006103F9">
        <w:trPr>
          <w:trHeight w:val="452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1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Көркем кестелеу. Кесте түрлері. </w:t>
            </w:r>
            <w:r w:rsidRPr="00241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Материалдар және құрал-жабдықтармен 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танысу.</w:t>
            </w:r>
          </w:p>
          <w:p w:rsidR="006103F9" w:rsidRPr="009222B2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103F9" w:rsidRPr="00E44D90" w:rsidRDefault="006103F9" w:rsidP="00733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265B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5.1.2.1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Әлем және қазақ ұлттық  мәдениетіндегі өнер, қолөнер мен </w:t>
            </w:r>
            <w:r w:rsidRPr="00E44D90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дизайн туындыларының ерекшеліктерін анықтау және зердел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еу</w:t>
            </w:r>
          </w:p>
        </w:tc>
        <w:tc>
          <w:tcPr>
            <w:tcW w:w="850" w:type="dxa"/>
          </w:tcPr>
          <w:p w:rsidR="006103F9" w:rsidRPr="007335CB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E44D90" w:rsidTr="006103F9">
        <w:trPr>
          <w:trHeight w:val="636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241D4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Нобай орындау</w:t>
            </w:r>
          </w:p>
        </w:tc>
        <w:tc>
          <w:tcPr>
            <w:tcW w:w="3969" w:type="dxa"/>
          </w:tcPr>
          <w:p w:rsidR="006103F9" w:rsidRPr="007335CB" w:rsidRDefault="006103F9" w:rsidP="00733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35CB">
              <w:rPr>
                <w:rFonts w:ascii="Times New Roman" w:hAnsi="Times New Roman"/>
                <w:sz w:val="24"/>
                <w:szCs w:val="24"/>
                <w:lang w:val="kk-KZ"/>
              </w:rPr>
              <w:t>5.1.5.2-Шығармашылық идеяларды іске асыру үшін нобайлар орындау</w:t>
            </w:r>
          </w:p>
        </w:tc>
        <w:tc>
          <w:tcPr>
            <w:tcW w:w="850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E44D90" w:rsidTr="006103F9">
        <w:trPr>
          <w:trHeight w:val="84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Көркемдік кестемен бұйымды безендіру</w:t>
            </w:r>
          </w:p>
        </w:tc>
        <w:tc>
          <w:tcPr>
            <w:tcW w:w="396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</w:rPr>
              <w:t>5.2.1.1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>Өз идеялары мен сезімдерін беру үшін қоршаған ортаның визуалды элементтері мен өнердің көркем тәсілдерін қолдану</w:t>
            </w:r>
          </w:p>
        </w:tc>
        <w:tc>
          <w:tcPr>
            <w:tcW w:w="850" w:type="dxa"/>
            <w:vMerge w:val="restart"/>
          </w:tcPr>
          <w:p w:rsidR="006103F9" w:rsidRPr="0009246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6103F9" w:rsidTr="006103F9">
        <w:trPr>
          <w:trHeight w:val="37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103F9" w:rsidRPr="0092067D" w:rsidRDefault="006103F9" w:rsidP="0092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5.2.3.3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B147C">
              <w:rPr>
                <w:lang w:val="kk-KZ"/>
              </w:rPr>
              <w:t xml:space="preserve"> </w:t>
            </w:r>
            <w:r w:rsidRPr="006B147C">
              <w:rPr>
                <w:rFonts w:ascii="Times New Roman" w:hAnsi="Times New Roman"/>
                <w:lang w:val="kk-KZ"/>
              </w:rPr>
              <w:t>Шығармашылық жұмыстар мен бұйымдар дайындау үдерісінде қазақтың ұлттық мәдениет элементтерін пайдалану</w:t>
            </w:r>
          </w:p>
        </w:tc>
        <w:tc>
          <w:tcPr>
            <w:tcW w:w="850" w:type="dxa"/>
            <w:vMerge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6103F9" w:rsidTr="006103F9">
        <w:trPr>
          <w:trHeight w:val="37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5.2.6.1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 мен құралдарды техника қауіпсіздігін сақтап, қолданудың маңыздылығын сезіне  отырып демонстрациялау</w:t>
            </w:r>
          </w:p>
        </w:tc>
        <w:tc>
          <w:tcPr>
            <w:tcW w:w="850" w:type="dxa"/>
            <w:vMerge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6265B9" w:rsidTr="006103F9">
        <w:trPr>
          <w:trHeight w:val="37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Del="00DE24DA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Өру өнері. Өру түрлері. </w:t>
            </w:r>
            <w:r w:rsidRPr="00241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Материалдар және құрал-жабдықтармен 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танысу</w:t>
            </w:r>
          </w:p>
        </w:tc>
        <w:tc>
          <w:tcPr>
            <w:tcW w:w="3969" w:type="dxa"/>
          </w:tcPr>
          <w:p w:rsidR="006103F9" w:rsidRPr="00241D40" w:rsidRDefault="006103F9" w:rsidP="003A5E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5.1.6.2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41D4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Бірқатар заманауи және дәстүрлі емес материалдарды білу,  олардың қасиеттері мен міндеттерің анықтау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37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Нобай дайындау</w:t>
            </w:r>
          </w:p>
        </w:tc>
        <w:tc>
          <w:tcPr>
            <w:tcW w:w="396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5.1.5.2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идеяларды іске асыру үшін нобайлар орындау</w:t>
            </w:r>
          </w:p>
        </w:tc>
        <w:tc>
          <w:tcPr>
            <w:tcW w:w="850" w:type="dxa"/>
            <w:vMerge w:val="restart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6103F9" w:rsidTr="006103F9">
        <w:trPr>
          <w:trHeight w:val="37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5.1.4.1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Шығамашылық жұмысты орындау кезеңдерін анықтай отырып, жоспар дайындау</w:t>
            </w:r>
          </w:p>
        </w:tc>
        <w:tc>
          <w:tcPr>
            <w:tcW w:w="850" w:type="dxa"/>
            <w:vMerge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E44D90" w:rsidTr="006103F9">
        <w:trPr>
          <w:trHeight w:val="84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Бұйым өру</w:t>
            </w:r>
          </w:p>
        </w:tc>
        <w:tc>
          <w:tcPr>
            <w:tcW w:w="396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</w:rPr>
              <w:t>5.2.3.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Түрлі материалдардан (тоқыма, табиғи және жасанды) қарапайым бұйым орындау</w:t>
            </w:r>
          </w:p>
        </w:tc>
        <w:tc>
          <w:tcPr>
            <w:tcW w:w="850" w:type="dxa"/>
            <w:vMerge w:val="restart"/>
          </w:tcPr>
          <w:p w:rsidR="006103F9" w:rsidRPr="0009246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6103F9" w:rsidTr="006103F9">
        <w:trPr>
          <w:trHeight w:val="84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5.2.3.4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жұмыстар мен бұйымдар дайындау үдерісінде қазақтың ұлттық мәдениет элементтерін пайдалану</w:t>
            </w:r>
          </w:p>
        </w:tc>
        <w:tc>
          <w:tcPr>
            <w:tcW w:w="850" w:type="dxa"/>
            <w:vMerge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6103F9" w:rsidTr="006103F9">
        <w:trPr>
          <w:trHeight w:val="30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5.2.6.1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техникасын қадағалап, оның маңыздылығын сезіне және демонстрациялай отырып, материалдар мен құралдарды қолдану</w:t>
            </w:r>
          </w:p>
        </w:tc>
        <w:tc>
          <w:tcPr>
            <w:tcW w:w="850" w:type="dxa"/>
            <w:vMerge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E44D90" w:rsidTr="006103F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Жұмыстардың көрмесі</w:t>
            </w:r>
          </w:p>
        </w:tc>
        <w:tc>
          <w:tcPr>
            <w:tcW w:w="3969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90">
              <w:rPr>
                <w:rFonts w:ascii="Times New Roman" w:hAnsi="Times New Roman"/>
                <w:sz w:val="24"/>
                <w:szCs w:val="24"/>
              </w:rPr>
              <w:t>5.3.1.1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Бүкіл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сыныпқа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дайын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жұмысты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44D90">
              <w:rPr>
                <w:rFonts w:ascii="Times New Roman" w:hAnsi="Times New Roman"/>
                <w:sz w:val="24"/>
                <w:szCs w:val="24"/>
              </w:rPr>
              <w:t>көрме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6103F9" w:rsidRPr="0009246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E44D90" w:rsidTr="006103F9">
        <w:trPr>
          <w:trHeight w:val="105"/>
        </w:trPr>
        <w:tc>
          <w:tcPr>
            <w:tcW w:w="7797" w:type="dxa"/>
            <w:gridSpan w:val="3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тоқсан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(20 сағат)</w:t>
            </w:r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F9" w:rsidRPr="00220378" w:rsidTr="006103F9">
        <w:trPr>
          <w:trHeight w:val="105"/>
        </w:trPr>
        <w:tc>
          <w:tcPr>
            <w:tcW w:w="1701" w:type="dxa"/>
            <w:vMerge w:val="restart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90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  <w:proofErr w:type="gramStart"/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E44D90">
              <w:rPr>
                <w:rFonts w:ascii="Times New Roman" w:hAnsi="Times New Roman"/>
                <w:sz w:val="24"/>
                <w:szCs w:val="24"/>
              </w:rPr>
              <w:t xml:space="preserve">  технологи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proofErr w:type="gram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Тоқыма материалдарының классификациясы мен сипаттамалары. Материалдардың түрлері мен қасиеттерін </w:t>
            </w: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зерттеу</w:t>
            </w:r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5.1.6.3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Тоқыма материалдары мен бұйымдарының классификациясын, құрамы мен қарапайым тоқылу әдісін сипаттау және білу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241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Тоқыма материалдарын өңдеуге арналған құрал-жабдықтар мен құрылғылар</w:t>
            </w:r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5.2.2.1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Тігін машинасының құрылысын, жіп өткізуді  сипаттау және білу, машина тігістерін орындау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5.2.2.2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Тігін бұйымдарын ылғалды-жылулық (үтік) өңдеуге арналған жабдықтарын білу, сипаттай алу және қолдану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5.2.6.2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Қол еңбегі құралдарымен жұмыс істеудің қауіпсіз тәсілдерін, еңбек гигиенасының ережелерін білу (жұмыс орнын, құралдарды ұйымдастыру және тазалау, арнайы киімде жұмыс істеу) 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41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Тігін бұйымдарының классификациясы. Идеядан өнімге (тігін бұйымдары)</w:t>
            </w:r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5.1.6.3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Тоқыма материалдары мен бұйымдарының классификациясын, құрамы мен қарапайым тоқылу әдісін сипаттау және білу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Del="00DE24DA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Дизайн, киімді макеттеу (қағаз, тоқыма материалдар). Костюм құру (мини-манекенде немесе қуыршақта)</w:t>
            </w:r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</w:rPr>
              <w:t>5.1.5.1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Өзінің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өзгенің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суретшілер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қолөнершілер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дизайнерлер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тәжірибесіне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сүйене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композицияның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заңдылықтарын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ескеріп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қарапайым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нысандардың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дизайнын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тапсырмаларды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орындау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5.2.3.1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Тоқыма бұйымдарын пішу және сыру тігісін қолдану арқылы қол еңбегі құралдарымен, тігін машинасында өңдеу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5.2.3.2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Түрлі материалдардан (тоқыма, табиғи және жасанды) қарапайым бұйым орындау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5.2.6.1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техникасын қадағалап, оның маңыздылығын сезіне және демонстрациялай отырып, материалдар мен құралдарды қолдану</w:t>
            </w:r>
          </w:p>
        </w:tc>
        <w:tc>
          <w:tcPr>
            <w:tcW w:w="850" w:type="dxa"/>
          </w:tcPr>
          <w:p w:rsidR="006103F9" w:rsidRPr="0009246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Del="00DE24DA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41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Тоқыма мозаика техникасында тігін бұйымдарының дизайны (құрақ, пэчворк, квилт) Идеяларды құру. Нобай. Материалды таңдау және дайындау. Жұмыстың орындалу бірізділігі </w:t>
            </w:r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5.1.5.1-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Өзінің және өзгенің (суретшілер, қолөнершілер, дизайнерлер) тәжірибесіне сүйене отырып және композицияның негізгі заңдылықтарын ескеріп, қарапайым нысандардың дизайнын дайындау бойынша тапсырмаларды орындау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5.1.4.1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Шығамашылық жұмысты орындау кезеңдерін анықтай отырып, жоспар дайындау</w:t>
            </w:r>
          </w:p>
        </w:tc>
        <w:tc>
          <w:tcPr>
            <w:tcW w:w="850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Бұйым дайындау</w:t>
            </w: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Бұйымды безендіру</w:t>
            </w:r>
          </w:p>
        </w:tc>
        <w:tc>
          <w:tcPr>
            <w:tcW w:w="3969" w:type="dxa"/>
            <w:shd w:val="clear" w:color="auto" w:fill="auto"/>
          </w:tcPr>
          <w:p w:rsidR="006103F9" w:rsidRPr="00241D40" w:rsidRDefault="006103F9" w:rsidP="003A5EBF">
            <w:pPr>
              <w:pStyle w:val="NESTableText"/>
              <w:framePr w:hSpace="0" w:wrap="auto" w:yAlign="inline"/>
            </w:pPr>
            <w:r w:rsidRPr="00E44D90">
              <w:t>5.2.3.1</w:t>
            </w:r>
            <w:r>
              <w:t>-</w:t>
            </w:r>
            <w:r w:rsidRPr="00241D40">
              <w:t xml:space="preserve"> Тоқыма бұйымдарын пішу және сыру тігісін қолдану арқылы қол еңбегі құралдарымен, тігін машинасында өңдеу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5.2.3.2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Түрлі материалдардан (тоқыма, табиғи және жасанды) қарапайым бұйым орындау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5.2.3.3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жұмыстар мен бұйымдар дайындау үдерісінде қазақтың ұлттық мәдениет элементтерін пайдалану</w:t>
            </w:r>
          </w:p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5.2.6.1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техникасын қадағалап, оның маңыздылығын сезіне және демонстрациялай отырып, материалдар мен құралдарды қолдану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pStyle w:val="NESTableText"/>
              <w:framePr w:hSpace="0" w:wrap="auto" w:yAlign="inline"/>
            </w:pPr>
            <w:r>
              <w:t>6</w:t>
            </w:r>
          </w:p>
        </w:tc>
        <w:tc>
          <w:tcPr>
            <w:tcW w:w="709" w:type="dxa"/>
          </w:tcPr>
          <w:p w:rsidR="006103F9" w:rsidRDefault="006103F9" w:rsidP="003A5EBF">
            <w:pPr>
              <w:pStyle w:val="NESTableText"/>
              <w:framePr w:hSpace="0" w:wrap="auto" w:yAlign="inline"/>
            </w:pPr>
          </w:p>
        </w:tc>
        <w:tc>
          <w:tcPr>
            <w:tcW w:w="709" w:type="dxa"/>
          </w:tcPr>
          <w:p w:rsidR="006103F9" w:rsidRDefault="006103F9" w:rsidP="003A5EBF">
            <w:pPr>
              <w:pStyle w:val="NESTableText"/>
              <w:framePr w:hSpace="0" w:wrap="auto" w:yAlign="inline"/>
            </w:pPr>
          </w:p>
        </w:tc>
      </w:tr>
      <w:tr w:rsidR="006103F9" w:rsidRPr="00220378" w:rsidTr="006103F9">
        <w:trPr>
          <w:trHeight w:val="418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Del="00DE24DA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Жұмысты қорғау</w:t>
            </w:r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5.3.1.1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Бүкіл сыныпқа дайын жұмысты таныстыру (көрме)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5.3.4.1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Өзінің және өзгелердің жұмыстарын жетілдіру және адаптациялау бойынша конструктивті пікірлер, ұсыныстарды білдіру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E44D90" w:rsidTr="006103F9">
        <w:trPr>
          <w:trHeight w:val="105"/>
        </w:trPr>
        <w:tc>
          <w:tcPr>
            <w:tcW w:w="7797" w:type="dxa"/>
            <w:gridSpan w:val="3"/>
            <w:shd w:val="clear" w:color="auto" w:fill="auto"/>
          </w:tcPr>
          <w:p w:rsidR="006103F9" w:rsidRPr="004B781B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</w:rPr>
              <w:t>4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тоқсан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(16 сағат)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F9" w:rsidRPr="00220378" w:rsidTr="006103F9">
        <w:trPr>
          <w:trHeight w:val="105"/>
        </w:trPr>
        <w:tc>
          <w:tcPr>
            <w:tcW w:w="1701" w:type="dxa"/>
            <w:vMerge w:val="restart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Тамақтану мәдениеті</w:t>
            </w: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1D4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Дұрыс тамақтанудың негіздері. Ас мәзірін әзірлеу</w:t>
            </w:r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5.2.4.1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Дұрыс және тиімді тамақтанудың ережелерін сипаттау және зерделеу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5.2.4.2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Дұрыс және тиімді тамақтанудың  мәзірін құрастыру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E44D90">
              <w:rPr>
                <w:rFonts w:ascii="Times New Roman" w:hAnsi="Times New Roman"/>
                <w:sz w:val="24"/>
                <w:szCs w:val="24"/>
                <w:lang w:val="kk-KZ" w:eastAsia="en-GB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идеяларды зерттеу мен дамыту үшін ақпарат көздерімен жұмыс істеу </w:t>
            </w: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(оның ішінде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ақпараттық-коммуникативтік технологияларды </w:t>
            </w: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>қолдану арқылы)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>Асхананың жабдықталуы. Тағам әзірлеуге арналған құралдар-жабдықтар, аспаптар мен ыдыс-аяқтар.</w:t>
            </w:r>
          </w:p>
          <w:p w:rsidR="006103F9" w:rsidRPr="00E44D90" w:rsidRDefault="006103F9" w:rsidP="003A5E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>Тағам дайындауға арналған құрал-жабдықтардың мүмкіндіктерін зерттеу</w:t>
            </w:r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5.2.4.3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Тағам әзірлеуге арналған құралдар мен жабдықтарды зерделеу және олардың мүмкіншілігін анықтау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5.2.6.1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Техника қауіпсіздігін қадағалап, оның маңыздылығын сезіне және демонстрациялай отырып, материалдар мен құралдарды қолдану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5.2.6.2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Қол еңбегі құралдарымен жұмыс істеудің қауіпсіз тәсілдерін, еңбек гигиенасының ережелерін білу (жұмыс орнын, құралдарды ұйымдастыру және тазалау, арнайы киімде жұмыс істеу)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</w:pPr>
            <w:proofErr w:type="spellStart"/>
            <w:r w:rsidRPr="00E44D90">
              <w:rPr>
                <w:rFonts w:ascii="Times New Roman" w:hAnsi="Times New Roman"/>
                <w:sz w:val="24"/>
                <w:szCs w:val="24"/>
                <w:lang w:eastAsia="kk-KZ"/>
              </w:rPr>
              <w:t>Бутербродтар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 мен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  <w:lang w:eastAsia="kk-KZ"/>
              </w:rPr>
              <w:t>сусындардың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  <w:lang w:eastAsia="kk-KZ"/>
              </w:rPr>
              <w:t>әзірлену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  <w:lang w:eastAsia="kk-KZ"/>
              </w:rPr>
              <w:t>технологиясы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идеяларды зерттеу мен дамыту үшін ақпарат көздерімен жұмыс істеу</w:t>
            </w:r>
            <w:r w:rsidRPr="00E44D9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(оның ішінде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коммуникативтік технологияларды </w:t>
            </w: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>қолданып).</w:t>
            </w:r>
          </w:p>
          <w:p w:rsidR="006103F9" w:rsidRPr="006B147C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147C">
              <w:rPr>
                <w:rFonts w:ascii="Times New Roman" w:hAnsi="Times New Roman"/>
                <w:sz w:val="24"/>
                <w:szCs w:val="24"/>
                <w:lang w:val="kk-KZ"/>
              </w:rPr>
              <w:t>5.2.4.4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Суық тағамдар мен сусындар дайындау технологиясын білу және қолдану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E44D90">
              <w:rPr>
                <w:rFonts w:ascii="Times New Roman" w:hAnsi="Times New Roman"/>
                <w:sz w:val="24"/>
                <w:szCs w:val="24"/>
                <w:lang w:val="kk-KZ" w:eastAsia="en-GB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идеяларды зерттеу мен дамыту үшін ақпарат көздерімен жұмыс істеу </w:t>
            </w: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(оның ішінде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ақпараттық-коммуникативтік технологияларды </w:t>
            </w: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>қолдану арқылы)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241D40">
              <w:rPr>
                <w:rFonts w:ascii="Times New Roman" w:hAnsi="Times New Roman"/>
                <w:sz w:val="24"/>
                <w:szCs w:val="24"/>
                <w:lang w:val="kk-KZ" w:eastAsia="kk-KZ"/>
              </w:rPr>
              <w:t>Жемістер мен көкөністерден салаттар әзірлеу технологиясы</w:t>
            </w:r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5.2.4.4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Салқын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тағамдар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сусындарды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технологиясын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білу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44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D90">
              <w:rPr>
                <w:rFonts w:ascii="Times New Roman" w:hAnsi="Times New Roman"/>
                <w:sz w:val="24"/>
                <w:szCs w:val="24"/>
              </w:rPr>
              <w:t>қолдану</w:t>
            </w:r>
            <w:proofErr w:type="spellEnd"/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5.3.4.1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Өзінің және өзгелердің жұмыстарын жетілдіру және адаптациялау бойынша конструктивті пікірлер, ұсыныстарды білдіру</w:t>
            </w:r>
          </w:p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E44D90">
              <w:rPr>
                <w:rFonts w:ascii="Times New Roman" w:hAnsi="Times New Roman"/>
                <w:sz w:val="24"/>
                <w:szCs w:val="24"/>
                <w:lang w:val="kk-KZ" w:eastAsia="en-GB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идеяларды зерттеу мен дамыту үшін ақпарат көздерімен жұмыс істеу</w:t>
            </w:r>
            <w:r w:rsidRPr="00E44D9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(оның ішінде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ақпараттық-коммуникативтік технологияларды </w:t>
            </w: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>қолдану арқылы)</w:t>
            </w:r>
          </w:p>
        </w:tc>
        <w:tc>
          <w:tcPr>
            <w:tcW w:w="850" w:type="dxa"/>
          </w:tcPr>
          <w:p w:rsidR="006103F9" w:rsidRPr="0009246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1656"/>
        </w:trPr>
        <w:tc>
          <w:tcPr>
            <w:tcW w:w="1701" w:type="dxa"/>
            <w:vMerge w:val="restart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Үй мәдениеті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>Жеке бастың гигиенасы. Өз-өзіне күтім жасау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5.2.5.3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Жеке басының гигиенасы ережелерін зерделеу және сипаттау, әртүрлі шаш пен тері түрін анықтау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5.2.5.4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Өз бетінше өз-өзіне қарау әрекеттері мен тәсілдерін таңдау және қолдану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03F9" w:rsidRPr="00220378" w:rsidTr="006103F9">
        <w:trPr>
          <w:trHeight w:val="866"/>
        </w:trPr>
        <w:tc>
          <w:tcPr>
            <w:tcW w:w="1701" w:type="dxa"/>
            <w:vMerge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>Өсімдік шаруашылығының негізгі бағыттары.</w:t>
            </w:r>
          </w:p>
        </w:tc>
        <w:tc>
          <w:tcPr>
            <w:tcW w:w="3969" w:type="dxa"/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5.2.5.1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Өсімдік шаруашылығы мен жеміс-көкөніс түрлерінің негізгі бағыттарын зерделеу және сипаттау</w:t>
            </w:r>
          </w:p>
        </w:tc>
        <w:tc>
          <w:tcPr>
            <w:tcW w:w="850" w:type="dxa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  <w:tr w:rsidR="006103F9" w:rsidRPr="00220378" w:rsidTr="006103F9">
        <w:trPr>
          <w:trHeight w:val="3533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103F9" w:rsidRPr="00241D40" w:rsidRDefault="006103F9" w:rsidP="003A5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1D40">
              <w:rPr>
                <w:rFonts w:ascii="Times New Roman" w:hAnsi="Times New Roman"/>
                <w:sz w:val="24"/>
                <w:szCs w:val="24"/>
                <w:lang w:val="kk-KZ"/>
              </w:rPr>
              <w:t>Өсімдік шаруашылығындағы көктемгі жұмыстар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5.2.5.2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Өсімдік шаруашылығында көктемгі жұмыстар жүргізу (топырақты өңдеу, зиянкес жәндіктерден қорғау, егу мен отырғызу)</w:t>
            </w:r>
          </w:p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5.2.6.1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szCs w:val="24"/>
                <w:lang w:val="kk-KZ"/>
              </w:rPr>
              <w:t>Техника қауіпсіздігін қадағалап, оның маңыздылығын сезіне және демонстрациялай отырып, материалдар мен құралдарды қолдану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3F9" w:rsidRPr="00E44D90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F9" w:rsidRDefault="006103F9" w:rsidP="003A5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335CB" w:rsidRPr="007335CB" w:rsidRDefault="007335CB" w:rsidP="007335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335CB" w:rsidRPr="007335CB" w:rsidSect="006103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3888"/>
    <w:multiLevelType w:val="hybridMultilevel"/>
    <w:tmpl w:val="47C0DC90"/>
    <w:lvl w:ilvl="0" w:tplc="DF08C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9F"/>
    <w:rsid w:val="00092460"/>
    <w:rsid w:val="004534B9"/>
    <w:rsid w:val="004B781B"/>
    <w:rsid w:val="005E3F87"/>
    <w:rsid w:val="006103F9"/>
    <w:rsid w:val="006265B9"/>
    <w:rsid w:val="007335CB"/>
    <w:rsid w:val="007665A1"/>
    <w:rsid w:val="0092067D"/>
    <w:rsid w:val="009222B2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57B6-F9D8-4A19-8D46-31C4EE36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Sec16Strand">
    <w:name w:val="NES Sec16 Strand"/>
    <w:basedOn w:val="a"/>
    <w:autoRedefine/>
    <w:rsid w:val="007335CB"/>
    <w:pPr>
      <w:widowControl w:val="0"/>
      <w:tabs>
        <w:tab w:val="left" w:pos="567"/>
        <w:tab w:val="left" w:pos="99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val="kk-KZ" w:eastAsia="ru-RU"/>
    </w:rPr>
  </w:style>
  <w:style w:type="paragraph" w:customStyle="1" w:styleId="NESTableText">
    <w:name w:val="NES Table Text"/>
    <w:basedOn w:val="a"/>
    <w:link w:val="NESTableTextChar"/>
    <w:autoRedefine/>
    <w:rsid w:val="007335CB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en-GB"/>
    </w:rPr>
  </w:style>
  <w:style w:type="character" w:customStyle="1" w:styleId="10">
    <w:name w:val="Основной текст + 10"/>
    <w:aliases w:val="5 pt1,Полужирный4"/>
    <w:rsid w:val="007335CB"/>
    <w:rPr>
      <w:b/>
      <w:bCs/>
      <w:sz w:val="21"/>
      <w:szCs w:val="21"/>
      <w:lang w:val="kk-KZ" w:eastAsia="kk-KZ" w:bidi="ar-SA"/>
    </w:rPr>
  </w:style>
  <w:style w:type="character" w:customStyle="1" w:styleId="NESTableTextChar">
    <w:name w:val="NES Table Text Char"/>
    <w:link w:val="NESTableText"/>
    <w:rsid w:val="007335CB"/>
    <w:rPr>
      <w:rFonts w:ascii="Times New Roman" w:eastAsia="Times New Roman" w:hAnsi="Times New Roman" w:cs="Times New Roman"/>
      <w:sz w:val="24"/>
      <w:szCs w:val="24"/>
      <w:lang w:val="kk-KZ" w:eastAsia="en-GB"/>
    </w:rPr>
  </w:style>
  <w:style w:type="character" w:customStyle="1" w:styleId="A64">
    <w:name w:val="A6+4"/>
    <w:uiPriority w:val="99"/>
    <w:rsid w:val="009222B2"/>
    <w:rPr>
      <w:rFonts w:cs="Hypatia Sans Pro"/>
      <w:color w:val="211D1E"/>
    </w:rPr>
  </w:style>
  <w:style w:type="paragraph" w:styleId="a3">
    <w:name w:val="Balloon Text"/>
    <w:basedOn w:val="a"/>
    <w:link w:val="a4"/>
    <w:uiPriority w:val="99"/>
    <w:semiHidden/>
    <w:unhideWhenUsed/>
    <w:rsid w:val="0061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Darkan Seitmoldinov</dc:creator>
  <cp:lastModifiedBy>Ainur Bisenova</cp:lastModifiedBy>
  <cp:revision>3</cp:revision>
  <cp:lastPrinted>2017-09-05T13:48:00Z</cp:lastPrinted>
  <dcterms:created xsi:type="dcterms:W3CDTF">2017-04-07T06:37:00Z</dcterms:created>
  <dcterms:modified xsi:type="dcterms:W3CDTF">2017-09-05T13:50:00Z</dcterms:modified>
</cp:coreProperties>
</file>