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6B" w:rsidRDefault="00937E84">
      <w:r w:rsidRPr="009356B2">
        <w:object w:dxaOrig="9813" w:dyaOrig="11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pt;height:554pt" o:ole="">
            <v:imagedata r:id="rId7" o:title=""/>
          </v:shape>
          <o:OLEObject Type="Embed" ProgID="Word.Document.8" ShapeID="_x0000_i1025" DrawAspect="Content" ObjectID="_1564490051" r:id="rId8">
            <o:FieldCodes>\s</o:FieldCodes>
          </o:OLEObject>
        </w:object>
      </w:r>
    </w:p>
    <w:p w:rsidR="009A286B" w:rsidRPr="009A286B" w:rsidRDefault="009A286B" w:rsidP="009A286B"/>
    <w:p w:rsidR="009A286B" w:rsidRPr="009A286B" w:rsidRDefault="009A286B" w:rsidP="009A286B"/>
    <w:p w:rsidR="009A286B" w:rsidRDefault="009A286B" w:rsidP="009A286B"/>
    <w:p w:rsidR="009A286B" w:rsidRDefault="009A286B" w:rsidP="009A286B"/>
    <w:p w:rsidR="009A286B" w:rsidRDefault="009A286B" w:rsidP="009A286B"/>
    <w:p w:rsidR="009A286B" w:rsidRDefault="009A286B" w:rsidP="009A286B"/>
    <w:p w:rsidR="009A286B" w:rsidRDefault="009A286B" w:rsidP="009A286B"/>
    <w:p w:rsidR="009A286B" w:rsidRDefault="009A286B" w:rsidP="009A286B"/>
    <w:p w:rsidR="009A286B" w:rsidRDefault="009A286B" w:rsidP="009A286B"/>
    <w:p w:rsidR="009A286B" w:rsidRDefault="009A286B" w:rsidP="009A286B"/>
    <w:p w:rsidR="009A286B" w:rsidRDefault="009A286B" w:rsidP="009A286B"/>
    <w:p w:rsidR="009A286B" w:rsidRDefault="009A286B" w:rsidP="009A286B"/>
    <w:p w:rsidR="009A286B" w:rsidRPr="0016241C" w:rsidRDefault="009A286B" w:rsidP="009A286B">
      <w:pPr>
        <w:pStyle w:val="ConsPlusTitle"/>
        <w:widowControl/>
        <w:ind w:left="0" w:firstLine="0"/>
        <w:jc w:val="center"/>
        <w:rPr>
          <w:rFonts w:ascii="Times New Roman" w:hAnsi="Times New Roman" w:cs="Times New Roman"/>
          <w:sz w:val="24"/>
          <w:szCs w:val="24"/>
        </w:rPr>
      </w:pPr>
      <w:r w:rsidRPr="0016241C">
        <w:rPr>
          <w:rFonts w:ascii="Times New Roman" w:hAnsi="Times New Roman" w:cs="Times New Roman"/>
          <w:sz w:val="24"/>
          <w:szCs w:val="24"/>
        </w:rPr>
        <w:t>АДМИНИСТРАТИВНЫЙ РЕГЛАМЕНТ</w:t>
      </w:r>
    </w:p>
    <w:p w:rsidR="009A286B" w:rsidRPr="0016241C" w:rsidRDefault="009A286B" w:rsidP="009A286B">
      <w:pPr>
        <w:spacing w:line="240" w:lineRule="auto"/>
        <w:ind w:right="98"/>
        <w:jc w:val="center"/>
        <w:rPr>
          <w:rFonts w:ascii="Times New Roman" w:hAnsi="Times New Roman" w:cs="Times New Roman"/>
          <w:b/>
          <w:sz w:val="24"/>
          <w:szCs w:val="24"/>
        </w:rPr>
      </w:pPr>
      <w:r w:rsidRPr="0016241C">
        <w:rPr>
          <w:rFonts w:ascii="Times New Roman" w:hAnsi="Times New Roman" w:cs="Times New Roman"/>
          <w:b/>
          <w:sz w:val="24"/>
          <w:szCs w:val="24"/>
        </w:rPr>
        <w:t>предоставления муниципальной услуги «В</w:t>
      </w:r>
      <w:r w:rsidRPr="0016241C">
        <w:rPr>
          <w:rStyle w:val="FontStyle47"/>
          <w:b/>
          <w:sz w:val="24"/>
          <w:szCs w:val="24"/>
        </w:rPr>
        <w:t>ыдача градостроительного плана земельного участка»</w:t>
      </w:r>
    </w:p>
    <w:p w:rsidR="009A286B" w:rsidRPr="0016241C" w:rsidRDefault="009A286B" w:rsidP="009A286B">
      <w:pPr>
        <w:spacing w:line="240" w:lineRule="auto"/>
        <w:ind w:right="98"/>
        <w:rPr>
          <w:rFonts w:ascii="Times New Roman" w:hAnsi="Times New Roman" w:cs="Times New Roman"/>
          <w:b/>
          <w:caps/>
          <w:sz w:val="24"/>
          <w:szCs w:val="24"/>
        </w:rPr>
      </w:pPr>
    </w:p>
    <w:p w:rsidR="009A286B" w:rsidRPr="0016241C" w:rsidRDefault="009A286B" w:rsidP="009A286B">
      <w:pPr>
        <w:pStyle w:val="Style7"/>
        <w:widowControl/>
        <w:numPr>
          <w:ilvl w:val="0"/>
          <w:numId w:val="1"/>
        </w:numPr>
        <w:tabs>
          <w:tab w:val="left" w:pos="1354"/>
          <w:tab w:val="left" w:leader="underscore" w:pos="7949"/>
        </w:tabs>
        <w:spacing w:line="240" w:lineRule="auto"/>
        <w:ind w:right="-2"/>
        <w:jc w:val="center"/>
        <w:rPr>
          <w:rStyle w:val="FontStyle47"/>
          <w:b/>
          <w:sz w:val="24"/>
          <w:szCs w:val="24"/>
        </w:rPr>
      </w:pPr>
      <w:r w:rsidRPr="0016241C">
        <w:rPr>
          <w:rStyle w:val="FontStyle47"/>
          <w:b/>
          <w:sz w:val="24"/>
          <w:szCs w:val="24"/>
        </w:rPr>
        <w:t>Общие положения</w:t>
      </w:r>
    </w:p>
    <w:p w:rsidR="009A286B" w:rsidRPr="0016241C" w:rsidRDefault="009A286B" w:rsidP="009A286B">
      <w:pPr>
        <w:pStyle w:val="Style7"/>
        <w:widowControl/>
        <w:numPr>
          <w:ilvl w:val="1"/>
          <w:numId w:val="1"/>
        </w:numPr>
        <w:tabs>
          <w:tab w:val="left" w:pos="1354"/>
          <w:tab w:val="left" w:leader="underscore" w:pos="7949"/>
        </w:tabs>
        <w:spacing w:line="240" w:lineRule="auto"/>
        <w:ind w:right="-2" w:hanging="862"/>
        <w:rPr>
          <w:rStyle w:val="FontStyle47"/>
          <w:sz w:val="24"/>
          <w:szCs w:val="24"/>
        </w:rPr>
      </w:pPr>
      <w:r w:rsidRPr="0016241C">
        <w:rPr>
          <w:rStyle w:val="FontStyle47"/>
          <w:b/>
          <w:sz w:val="24"/>
          <w:szCs w:val="24"/>
        </w:rPr>
        <w:t>Наименование муниципальной услуги</w:t>
      </w:r>
    </w:p>
    <w:p w:rsidR="009A286B" w:rsidRPr="0016241C" w:rsidRDefault="009A286B" w:rsidP="009A286B">
      <w:pPr>
        <w:pStyle w:val="Style7"/>
        <w:widowControl/>
        <w:tabs>
          <w:tab w:val="left" w:pos="142"/>
          <w:tab w:val="left" w:leader="underscore" w:pos="7949"/>
        </w:tabs>
        <w:spacing w:line="240" w:lineRule="auto"/>
        <w:ind w:left="0" w:right="-2" w:firstLine="567"/>
        <w:rPr>
          <w:rStyle w:val="FontStyle47"/>
          <w:sz w:val="24"/>
          <w:szCs w:val="24"/>
        </w:rPr>
      </w:pPr>
      <w:r w:rsidRPr="0016241C">
        <w:rPr>
          <w:rStyle w:val="FontStyle47"/>
          <w:sz w:val="24"/>
          <w:szCs w:val="24"/>
        </w:rPr>
        <w:t xml:space="preserve">Административный регламент (далее - регламент) предоставления муниципальной услуги </w:t>
      </w:r>
      <w:r w:rsidRPr="0016241C">
        <w:rPr>
          <w:rFonts w:ascii="Times New Roman" w:hAnsi="Times New Roman" w:cs="Times New Roman"/>
        </w:rPr>
        <w:t>«В</w:t>
      </w:r>
      <w:r w:rsidRPr="0016241C">
        <w:rPr>
          <w:rStyle w:val="FontStyle47"/>
          <w:sz w:val="24"/>
          <w:szCs w:val="24"/>
        </w:rPr>
        <w:t>ыдача градостроительного плана земельного участка»</w:t>
      </w:r>
      <w:r w:rsidRPr="0016241C">
        <w:rPr>
          <w:rFonts w:ascii="Times New Roman" w:hAnsi="Times New Roman" w:cs="Times New Roman"/>
        </w:rPr>
        <w:t xml:space="preserve"> </w:t>
      </w:r>
      <w:r w:rsidRPr="0016241C">
        <w:rPr>
          <w:rFonts w:ascii="Times New Roman" w:hAnsi="Times New Roman" w:cs="Times New Roman"/>
          <w:b/>
        </w:rPr>
        <w:t xml:space="preserve"> </w:t>
      </w:r>
      <w:r w:rsidRPr="0016241C">
        <w:rPr>
          <w:rStyle w:val="FontStyle47"/>
          <w:sz w:val="24"/>
          <w:szCs w:val="24"/>
        </w:rPr>
        <w:t>(далее – ГПЗУ)</w:t>
      </w:r>
      <w:r w:rsidRPr="0016241C">
        <w:rPr>
          <w:rFonts w:ascii="Times New Roman" w:hAnsi="Times New Roman" w:cs="Times New Roman"/>
        </w:rPr>
        <w:t xml:space="preserve">  </w:t>
      </w:r>
      <w:r w:rsidRPr="0016241C">
        <w:rPr>
          <w:rStyle w:val="FontStyle47"/>
          <w:sz w:val="24"/>
          <w:szCs w:val="24"/>
        </w:rPr>
        <w:t xml:space="preserve">(далее - муниципальная услуга) определяет сроки и последовательность действий (административные процедуры) при предоставлении муниципальной услуги на территории Карлукского сельского поселения. </w:t>
      </w:r>
    </w:p>
    <w:p w:rsidR="009A286B" w:rsidRPr="0016241C" w:rsidRDefault="009A286B" w:rsidP="009A286B">
      <w:pPr>
        <w:pStyle w:val="Style7"/>
        <w:widowControl/>
        <w:tabs>
          <w:tab w:val="left" w:pos="142"/>
          <w:tab w:val="left" w:leader="underscore" w:pos="7949"/>
        </w:tabs>
        <w:spacing w:line="240" w:lineRule="auto"/>
        <w:ind w:left="0" w:right="-2" w:firstLine="567"/>
        <w:rPr>
          <w:rStyle w:val="FontStyle47"/>
          <w:sz w:val="24"/>
          <w:szCs w:val="24"/>
        </w:rPr>
      </w:pPr>
    </w:p>
    <w:p w:rsidR="009A286B" w:rsidRPr="0016241C" w:rsidRDefault="009A286B" w:rsidP="009A286B">
      <w:pPr>
        <w:pStyle w:val="Style7"/>
        <w:widowControl/>
        <w:numPr>
          <w:ilvl w:val="1"/>
          <w:numId w:val="1"/>
        </w:numPr>
        <w:tabs>
          <w:tab w:val="left" w:pos="1418"/>
          <w:tab w:val="left" w:leader="underscore" w:pos="7949"/>
        </w:tabs>
        <w:spacing w:line="240" w:lineRule="auto"/>
        <w:ind w:right="-2" w:hanging="862"/>
        <w:jc w:val="left"/>
        <w:rPr>
          <w:rStyle w:val="FontStyle47"/>
          <w:sz w:val="24"/>
          <w:szCs w:val="24"/>
        </w:rPr>
      </w:pPr>
      <w:r w:rsidRPr="0016241C">
        <w:rPr>
          <w:rStyle w:val="FontStyle47"/>
          <w:b/>
          <w:sz w:val="24"/>
          <w:szCs w:val="24"/>
        </w:rPr>
        <w:t>Наименование структурного подразделения, осуществляющего предоставление муниципальной услуги</w:t>
      </w:r>
    </w:p>
    <w:p w:rsidR="009A286B" w:rsidRPr="0016241C" w:rsidRDefault="009A286B" w:rsidP="009A286B">
      <w:pPr>
        <w:pStyle w:val="Style7"/>
        <w:widowControl/>
        <w:tabs>
          <w:tab w:val="left" w:pos="1354"/>
          <w:tab w:val="left" w:leader="underscore" w:pos="7949"/>
        </w:tabs>
        <w:spacing w:line="240" w:lineRule="auto"/>
        <w:ind w:left="0" w:firstLine="0"/>
        <w:rPr>
          <w:rStyle w:val="FontStyle47"/>
          <w:sz w:val="24"/>
          <w:szCs w:val="24"/>
        </w:rPr>
      </w:pPr>
      <w:r w:rsidRPr="0016241C">
        <w:rPr>
          <w:rStyle w:val="FontStyle47"/>
          <w:sz w:val="24"/>
          <w:szCs w:val="24"/>
        </w:rPr>
        <w:tab/>
        <w:t xml:space="preserve">Муниципальная услуга предоставляется администрацией </w:t>
      </w:r>
      <w:r w:rsidRPr="0016241C">
        <w:rPr>
          <w:rFonts w:ascii="Times New Roman" w:hAnsi="Times New Roman" w:cs="Times New Roman"/>
        </w:rPr>
        <w:t>Карлукского сельского поселения</w:t>
      </w:r>
      <w:r w:rsidRPr="0016241C">
        <w:rPr>
          <w:rStyle w:val="FontStyle47"/>
          <w:sz w:val="24"/>
          <w:szCs w:val="24"/>
        </w:rPr>
        <w:t>.</w:t>
      </w:r>
    </w:p>
    <w:p w:rsidR="009A286B" w:rsidRPr="0016241C" w:rsidRDefault="009A286B" w:rsidP="009A286B">
      <w:pPr>
        <w:pStyle w:val="Style7"/>
        <w:widowControl/>
        <w:tabs>
          <w:tab w:val="left" w:pos="1354"/>
          <w:tab w:val="left" w:leader="underscore" w:pos="7949"/>
        </w:tabs>
        <w:spacing w:line="240" w:lineRule="auto"/>
        <w:ind w:left="0" w:firstLine="567"/>
        <w:rPr>
          <w:rStyle w:val="FontStyle47"/>
          <w:sz w:val="24"/>
          <w:szCs w:val="24"/>
        </w:rPr>
      </w:pPr>
    </w:p>
    <w:p w:rsidR="009A286B" w:rsidRPr="0016241C" w:rsidRDefault="009A286B" w:rsidP="009A286B">
      <w:pPr>
        <w:pStyle w:val="Style7"/>
        <w:widowControl/>
        <w:numPr>
          <w:ilvl w:val="1"/>
          <w:numId w:val="2"/>
        </w:numPr>
        <w:tabs>
          <w:tab w:val="left" w:pos="1354"/>
          <w:tab w:val="left" w:leader="underscore" w:pos="7949"/>
        </w:tabs>
        <w:spacing w:line="240" w:lineRule="auto"/>
        <w:ind w:left="1418" w:hanging="851"/>
        <w:rPr>
          <w:rStyle w:val="FontStyle47"/>
          <w:b/>
          <w:sz w:val="24"/>
          <w:szCs w:val="24"/>
        </w:rPr>
      </w:pPr>
      <w:r w:rsidRPr="0016241C">
        <w:rPr>
          <w:rStyle w:val="FontStyle47"/>
          <w:b/>
          <w:sz w:val="24"/>
          <w:szCs w:val="24"/>
        </w:rPr>
        <w:t>Описание результатов предоставления муниципальной услуги</w:t>
      </w:r>
    </w:p>
    <w:p w:rsidR="009A286B" w:rsidRPr="0016241C" w:rsidRDefault="009A286B" w:rsidP="009A286B">
      <w:pPr>
        <w:pStyle w:val="Style7"/>
        <w:widowControl/>
        <w:tabs>
          <w:tab w:val="left" w:pos="1354"/>
          <w:tab w:val="left" w:leader="underscore" w:pos="7949"/>
        </w:tabs>
        <w:spacing w:line="240" w:lineRule="auto"/>
        <w:ind w:left="0" w:firstLine="567"/>
        <w:rPr>
          <w:rStyle w:val="FontStyle47"/>
          <w:sz w:val="24"/>
          <w:szCs w:val="24"/>
        </w:rPr>
      </w:pPr>
      <w:r w:rsidRPr="0016241C">
        <w:rPr>
          <w:rStyle w:val="FontStyle47"/>
          <w:sz w:val="24"/>
          <w:szCs w:val="24"/>
        </w:rPr>
        <w:t>Результатом предоставления муниципальной услуги является:</w:t>
      </w:r>
    </w:p>
    <w:p w:rsidR="009A286B" w:rsidRPr="0016241C" w:rsidRDefault="009A286B" w:rsidP="009A286B">
      <w:pPr>
        <w:pStyle w:val="Style7"/>
        <w:widowControl/>
        <w:tabs>
          <w:tab w:val="left" w:pos="1354"/>
          <w:tab w:val="left" w:leader="underscore" w:pos="7949"/>
        </w:tabs>
        <w:spacing w:line="240" w:lineRule="auto"/>
        <w:ind w:left="0" w:firstLine="567"/>
        <w:rPr>
          <w:rStyle w:val="FontStyle47"/>
          <w:sz w:val="24"/>
          <w:szCs w:val="24"/>
        </w:rPr>
      </w:pPr>
      <w:r w:rsidRPr="0016241C">
        <w:rPr>
          <w:rStyle w:val="FontStyle47"/>
          <w:sz w:val="24"/>
          <w:szCs w:val="24"/>
        </w:rPr>
        <w:t xml:space="preserve">- выдача ГПЗУ, утвержденного постановлением администрации </w:t>
      </w:r>
      <w:r w:rsidRPr="0016241C">
        <w:rPr>
          <w:rFonts w:ascii="Times New Roman" w:hAnsi="Times New Roman" w:cs="Times New Roman"/>
        </w:rPr>
        <w:t>Карлукского сельского поселения</w:t>
      </w:r>
      <w:r w:rsidRPr="0016241C">
        <w:rPr>
          <w:rStyle w:val="FontStyle47"/>
          <w:sz w:val="24"/>
          <w:szCs w:val="24"/>
        </w:rPr>
        <w:t>.</w:t>
      </w:r>
    </w:p>
    <w:p w:rsidR="009A286B" w:rsidRPr="0016241C" w:rsidRDefault="009A286B" w:rsidP="009A286B">
      <w:pPr>
        <w:pStyle w:val="Style7"/>
        <w:widowControl/>
        <w:tabs>
          <w:tab w:val="left" w:pos="567"/>
          <w:tab w:val="left" w:leader="underscore" w:pos="993"/>
        </w:tabs>
        <w:spacing w:line="240" w:lineRule="auto"/>
        <w:ind w:left="0" w:firstLine="0"/>
        <w:rPr>
          <w:rStyle w:val="FontStyle47"/>
          <w:sz w:val="24"/>
          <w:szCs w:val="24"/>
        </w:rPr>
      </w:pPr>
      <w:r w:rsidRPr="0016241C">
        <w:rPr>
          <w:rStyle w:val="FontStyle47"/>
          <w:sz w:val="24"/>
          <w:szCs w:val="24"/>
        </w:rPr>
        <w:t>(далее - постановление);</w:t>
      </w:r>
    </w:p>
    <w:p w:rsidR="009A286B" w:rsidRPr="0016241C" w:rsidRDefault="009A286B" w:rsidP="009A286B">
      <w:pPr>
        <w:pStyle w:val="Style7"/>
        <w:widowControl/>
        <w:numPr>
          <w:ilvl w:val="0"/>
          <w:numId w:val="26"/>
        </w:numPr>
        <w:tabs>
          <w:tab w:val="left" w:pos="993"/>
        </w:tabs>
        <w:spacing w:line="240" w:lineRule="auto"/>
        <w:ind w:left="0" w:right="98" w:firstLine="567"/>
        <w:rPr>
          <w:rStyle w:val="FontStyle47"/>
          <w:sz w:val="24"/>
          <w:szCs w:val="24"/>
        </w:rPr>
      </w:pPr>
      <w:r w:rsidRPr="0016241C">
        <w:rPr>
          <w:rStyle w:val="FontStyle47"/>
          <w:sz w:val="24"/>
          <w:szCs w:val="24"/>
        </w:rPr>
        <w:t>отказ в выдаче ГПЗУ с указанием причин такого отказа.</w:t>
      </w:r>
    </w:p>
    <w:p w:rsidR="009A286B" w:rsidRPr="0016241C" w:rsidRDefault="009A286B" w:rsidP="009A286B">
      <w:pPr>
        <w:pStyle w:val="Style7"/>
        <w:widowControl/>
        <w:tabs>
          <w:tab w:val="left" w:pos="993"/>
        </w:tabs>
        <w:spacing w:line="240" w:lineRule="auto"/>
        <w:ind w:left="567" w:right="98" w:firstLine="0"/>
        <w:rPr>
          <w:rStyle w:val="FontStyle47"/>
          <w:sz w:val="24"/>
          <w:szCs w:val="24"/>
        </w:rPr>
      </w:pPr>
    </w:p>
    <w:p w:rsidR="009A286B" w:rsidRPr="0016241C" w:rsidRDefault="009A286B" w:rsidP="009A286B">
      <w:pPr>
        <w:pStyle w:val="Style7"/>
        <w:widowControl/>
        <w:numPr>
          <w:ilvl w:val="1"/>
          <w:numId w:val="2"/>
        </w:numPr>
        <w:tabs>
          <w:tab w:val="left" w:pos="1418"/>
          <w:tab w:val="left" w:leader="underscore" w:pos="7949"/>
        </w:tabs>
        <w:spacing w:line="240" w:lineRule="auto"/>
        <w:ind w:hanging="943"/>
        <w:rPr>
          <w:rStyle w:val="FontStyle47"/>
          <w:b/>
          <w:sz w:val="24"/>
          <w:szCs w:val="24"/>
        </w:rPr>
      </w:pPr>
      <w:r w:rsidRPr="0016241C">
        <w:rPr>
          <w:rStyle w:val="FontStyle47"/>
          <w:b/>
          <w:sz w:val="24"/>
          <w:szCs w:val="24"/>
        </w:rPr>
        <w:t>Сроки предоставления муниципальной услуги.</w:t>
      </w:r>
    </w:p>
    <w:p w:rsidR="009A286B" w:rsidRPr="0016241C" w:rsidRDefault="009A286B" w:rsidP="009A286B">
      <w:pPr>
        <w:pStyle w:val="Style7"/>
        <w:widowControl/>
        <w:numPr>
          <w:ilvl w:val="2"/>
          <w:numId w:val="2"/>
        </w:numPr>
        <w:tabs>
          <w:tab w:val="left" w:pos="1418"/>
          <w:tab w:val="left" w:leader="underscore" w:pos="7949"/>
        </w:tabs>
        <w:spacing w:line="240" w:lineRule="auto"/>
        <w:ind w:left="0" w:firstLine="567"/>
        <w:rPr>
          <w:rStyle w:val="FontStyle47"/>
          <w:color w:val="000000"/>
          <w:sz w:val="24"/>
          <w:szCs w:val="24"/>
        </w:rPr>
      </w:pPr>
      <w:r w:rsidRPr="0016241C">
        <w:rPr>
          <w:rStyle w:val="FontStyle47"/>
          <w:sz w:val="24"/>
          <w:szCs w:val="24"/>
        </w:rPr>
        <w:t xml:space="preserve">Срок предоставления муниципальной услуги не должен превышать </w:t>
      </w:r>
      <w:r w:rsidRPr="0016241C">
        <w:rPr>
          <w:rStyle w:val="FontStyle47"/>
          <w:color w:val="800000"/>
          <w:sz w:val="24"/>
          <w:szCs w:val="24"/>
        </w:rPr>
        <w:t>30</w:t>
      </w:r>
      <w:r w:rsidRPr="0016241C">
        <w:rPr>
          <w:rStyle w:val="FontStyle47"/>
          <w:sz w:val="24"/>
          <w:szCs w:val="24"/>
        </w:rPr>
        <w:t xml:space="preserve"> </w:t>
      </w:r>
      <w:r w:rsidRPr="0016241C">
        <w:rPr>
          <w:rStyle w:val="FontStyle47"/>
          <w:color w:val="800000"/>
          <w:sz w:val="24"/>
          <w:szCs w:val="24"/>
        </w:rPr>
        <w:t>календарных дней</w:t>
      </w:r>
      <w:r w:rsidRPr="0016241C">
        <w:rPr>
          <w:rStyle w:val="FontStyle47"/>
          <w:sz w:val="24"/>
          <w:szCs w:val="24"/>
        </w:rPr>
        <w:t xml:space="preserve"> со дня получения заявления о предоставлении муниципальной услуги.</w:t>
      </w:r>
    </w:p>
    <w:p w:rsidR="009A286B" w:rsidRPr="0016241C" w:rsidRDefault="009A286B" w:rsidP="009A286B">
      <w:pPr>
        <w:pStyle w:val="Style7"/>
        <w:widowControl/>
        <w:numPr>
          <w:ilvl w:val="2"/>
          <w:numId w:val="2"/>
        </w:numPr>
        <w:tabs>
          <w:tab w:val="left" w:pos="1418"/>
          <w:tab w:val="left" w:leader="underscore" w:pos="7949"/>
        </w:tabs>
        <w:spacing w:line="240" w:lineRule="auto"/>
        <w:ind w:left="0" w:firstLine="567"/>
        <w:rPr>
          <w:rStyle w:val="FontStyle47"/>
          <w:color w:val="800000"/>
          <w:sz w:val="24"/>
          <w:szCs w:val="24"/>
        </w:rPr>
      </w:pPr>
      <w:r w:rsidRPr="0016241C">
        <w:rPr>
          <w:rStyle w:val="FontStyle47"/>
          <w:color w:val="800000"/>
          <w:sz w:val="24"/>
          <w:szCs w:val="24"/>
        </w:rPr>
        <w:t>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9A286B" w:rsidRPr="0016241C" w:rsidRDefault="009A286B" w:rsidP="009A286B">
      <w:pPr>
        <w:pStyle w:val="Style7"/>
        <w:widowControl/>
        <w:numPr>
          <w:ilvl w:val="2"/>
          <w:numId w:val="2"/>
        </w:numPr>
        <w:tabs>
          <w:tab w:val="left" w:pos="1418"/>
          <w:tab w:val="left" w:leader="underscore" w:pos="7949"/>
        </w:tabs>
        <w:spacing w:line="240" w:lineRule="auto"/>
        <w:ind w:left="0" w:firstLine="567"/>
        <w:rPr>
          <w:rFonts w:ascii="Times New Roman" w:hAnsi="Times New Roman" w:cs="Times New Roman"/>
          <w:color w:val="000000"/>
        </w:rPr>
      </w:pPr>
      <w:r w:rsidRPr="0016241C">
        <w:rPr>
          <w:rFonts w:ascii="Times New Roman" w:hAnsi="Times New Roman" w:cs="Times New Roman"/>
          <w:color w:val="000000"/>
        </w:rPr>
        <w:t>Приём заявителей у должностного лица, предоставляющего муниципальную услугу, осуществляется в порядке живой очереди.</w:t>
      </w:r>
    </w:p>
    <w:p w:rsidR="009A286B" w:rsidRPr="0016241C" w:rsidRDefault="009A286B" w:rsidP="009A286B">
      <w:pPr>
        <w:pStyle w:val="Style7"/>
        <w:widowControl/>
        <w:tabs>
          <w:tab w:val="left" w:pos="1354"/>
          <w:tab w:val="left" w:leader="underscore" w:pos="7949"/>
        </w:tabs>
        <w:spacing w:line="240" w:lineRule="auto"/>
        <w:ind w:left="0" w:firstLine="567"/>
        <w:rPr>
          <w:rStyle w:val="FontStyle47"/>
          <w:sz w:val="24"/>
          <w:szCs w:val="24"/>
        </w:rPr>
      </w:pPr>
    </w:p>
    <w:p w:rsidR="009A286B" w:rsidRPr="0016241C" w:rsidRDefault="009A286B" w:rsidP="009A286B">
      <w:pPr>
        <w:pStyle w:val="Style7"/>
        <w:widowControl/>
        <w:numPr>
          <w:ilvl w:val="1"/>
          <w:numId w:val="2"/>
        </w:numPr>
        <w:tabs>
          <w:tab w:val="left" w:pos="1354"/>
          <w:tab w:val="left" w:leader="underscore" w:pos="7949"/>
        </w:tabs>
        <w:spacing w:line="240" w:lineRule="auto"/>
        <w:ind w:hanging="943"/>
        <w:rPr>
          <w:rStyle w:val="FontStyle47"/>
          <w:b/>
          <w:sz w:val="24"/>
          <w:szCs w:val="24"/>
        </w:rPr>
      </w:pPr>
      <w:r w:rsidRPr="0016241C">
        <w:rPr>
          <w:rStyle w:val="FontStyle47"/>
          <w:b/>
          <w:sz w:val="24"/>
          <w:szCs w:val="24"/>
        </w:rPr>
        <w:t>Нормативные правовые акты, регулирующие предоставление муниципальной услуги.</w:t>
      </w:r>
    </w:p>
    <w:p w:rsidR="009A286B" w:rsidRPr="0016241C" w:rsidRDefault="009A286B" w:rsidP="009A286B">
      <w:pPr>
        <w:pStyle w:val="Style7"/>
        <w:widowControl/>
        <w:tabs>
          <w:tab w:val="left" w:pos="1354"/>
          <w:tab w:val="left" w:leader="underscore" w:pos="7949"/>
        </w:tabs>
        <w:spacing w:line="240" w:lineRule="auto"/>
        <w:ind w:left="0" w:firstLine="567"/>
        <w:rPr>
          <w:rStyle w:val="FontStyle47"/>
          <w:sz w:val="24"/>
          <w:szCs w:val="24"/>
        </w:rPr>
      </w:pPr>
      <w:r w:rsidRPr="0016241C">
        <w:rPr>
          <w:rStyle w:val="FontStyle47"/>
          <w:sz w:val="24"/>
          <w:szCs w:val="24"/>
        </w:rPr>
        <w:t>Предоставление муниципальной услуги осуществляется в соответствии со следующими нормативными правовыми актами:</w:t>
      </w:r>
    </w:p>
    <w:p w:rsidR="009A286B" w:rsidRPr="0016241C" w:rsidRDefault="009A286B" w:rsidP="009A286B">
      <w:pPr>
        <w:pStyle w:val="Style7"/>
        <w:widowControl/>
        <w:numPr>
          <w:ilvl w:val="0"/>
          <w:numId w:val="3"/>
        </w:numPr>
        <w:tabs>
          <w:tab w:val="left" w:pos="567"/>
          <w:tab w:val="left" w:leader="underscore" w:pos="7949"/>
        </w:tabs>
        <w:spacing w:line="240" w:lineRule="auto"/>
        <w:ind w:left="0" w:firstLine="284"/>
        <w:rPr>
          <w:rStyle w:val="FontStyle47"/>
          <w:sz w:val="24"/>
          <w:szCs w:val="24"/>
        </w:rPr>
      </w:pPr>
      <w:r w:rsidRPr="0016241C">
        <w:rPr>
          <w:rStyle w:val="FontStyle47"/>
          <w:sz w:val="24"/>
          <w:szCs w:val="24"/>
        </w:rPr>
        <w:t xml:space="preserve">Федеральным законом от 29 декабря </w:t>
      </w:r>
      <w:smartTag w:uri="urn:schemas-microsoft-com:office:smarttags" w:element="metricconverter">
        <w:smartTagPr>
          <w:attr w:name="ProductID" w:val="2004 г"/>
        </w:smartTagPr>
        <w:r w:rsidRPr="0016241C">
          <w:rPr>
            <w:rStyle w:val="FontStyle47"/>
            <w:sz w:val="24"/>
            <w:szCs w:val="24"/>
          </w:rPr>
          <w:t>2004 г</w:t>
        </w:r>
      </w:smartTag>
      <w:r w:rsidRPr="0016241C">
        <w:rPr>
          <w:rStyle w:val="FontStyle47"/>
          <w:sz w:val="24"/>
          <w:szCs w:val="24"/>
        </w:rPr>
        <w:t>. № 190-ФЗ «Градостроительный кодекс Российской Федерации»;</w:t>
      </w:r>
    </w:p>
    <w:p w:rsidR="009A286B" w:rsidRPr="0016241C" w:rsidRDefault="009A286B" w:rsidP="009A286B">
      <w:pPr>
        <w:pStyle w:val="Style7"/>
        <w:widowControl/>
        <w:numPr>
          <w:ilvl w:val="0"/>
          <w:numId w:val="3"/>
        </w:numPr>
        <w:tabs>
          <w:tab w:val="left" w:pos="567"/>
          <w:tab w:val="left" w:leader="underscore" w:pos="7949"/>
        </w:tabs>
        <w:spacing w:line="240" w:lineRule="auto"/>
        <w:ind w:left="0" w:firstLine="284"/>
        <w:rPr>
          <w:rStyle w:val="FontStyle47"/>
          <w:sz w:val="24"/>
          <w:szCs w:val="24"/>
        </w:rPr>
      </w:pPr>
      <w:r w:rsidRPr="0016241C">
        <w:rPr>
          <w:rStyle w:val="FontStyle47"/>
          <w:sz w:val="24"/>
          <w:szCs w:val="24"/>
        </w:rPr>
        <w:t xml:space="preserve">Федеральным законом от 29 декабря </w:t>
      </w:r>
      <w:smartTag w:uri="urn:schemas-microsoft-com:office:smarttags" w:element="metricconverter">
        <w:smartTagPr>
          <w:attr w:name="ProductID" w:val="2004 г"/>
        </w:smartTagPr>
        <w:r w:rsidRPr="0016241C">
          <w:rPr>
            <w:rStyle w:val="FontStyle47"/>
            <w:sz w:val="24"/>
            <w:szCs w:val="24"/>
          </w:rPr>
          <w:t>2004 г</w:t>
        </w:r>
      </w:smartTag>
      <w:r w:rsidRPr="0016241C">
        <w:rPr>
          <w:rStyle w:val="FontStyle47"/>
          <w:sz w:val="24"/>
          <w:szCs w:val="24"/>
        </w:rPr>
        <w:t>. № 191-ФЗ «О введении в действие Градостроительного кодекса Российской Федерации»;</w:t>
      </w:r>
    </w:p>
    <w:p w:rsidR="009A286B" w:rsidRPr="0016241C" w:rsidRDefault="009A286B" w:rsidP="009A286B">
      <w:pPr>
        <w:pStyle w:val="Style7"/>
        <w:widowControl/>
        <w:numPr>
          <w:ilvl w:val="0"/>
          <w:numId w:val="3"/>
        </w:numPr>
        <w:tabs>
          <w:tab w:val="left" w:pos="567"/>
          <w:tab w:val="left" w:leader="underscore" w:pos="7949"/>
        </w:tabs>
        <w:spacing w:line="240" w:lineRule="auto"/>
        <w:ind w:left="0" w:firstLine="284"/>
        <w:rPr>
          <w:rStyle w:val="FontStyle47"/>
          <w:sz w:val="24"/>
          <w:szCs w:val="24"/>
        </w:rPr>
      </w:pPr>
      <w:r w:rsidRPr="0016241C">
        <w:rPr>
          <w:rStyle w:val="FontStyle47"/>
          <w:sz w:val="24"/>
          <w:szCs w:val="24"/>
        </w:rPr>
        <w:t xml:space="preserve">Федеральным законом от 6 октября </w:t>
      </w:r>
      <w:smartTag w:uri="urn:schemas-microsoft-com:office:smarttags" w:element="metricconverter">
        <w:smartTagPr>
          <w:attr w:name="ProductID" w:val="2003 г"/>
        </w:smartTagPr>
        <w:r w:rsidRPr="0016241C">
          <w:rPr>
            <w:rStyle w:val="FontStyle47"/>
            <w:sz w:val="24"/>
            <w:szCs w:val="24"/>
          </w:rPr>
          <w:t>2003 г</w:t>
        </w:r>
      </w:smartTag>
      <w:r w:rsidRPr="0016241C">
        <w:rPr>
          <w:rStyle w:val="FontStyle47"/>
          <w:sz w:val="24"/>
          <w:szCs w:val="24"/>
        </w:rPr>
        <w:t>. № 131-Ф3 «Об общих принципах организации местного самоуправления в Российской Федерации»;</w:t>
      </w:r>
    </w:p>
    <w:p w:rsidR="009A286B" w:rsidRPr="0016241C" w:rsidRDefault="009A286B" w:rsidP="009A286B">
      <w:pPr>
        <w:pStyle w:val="Style7"/>
        <w:widowControl/>
        <w:numPr>
          <w:ilvl w:val="0"/>
          <w:numId w:val="3"/>
        </w:numPr>
        <w:tabs>
          <w:tab w:val="left" w:pos="567"/>
          <w:tab w:val="left" w:leader="underscore" w:pos="7949"/>
        </w:tabs>
        <w:spacing w:line="240" w:lineRule="auto"/>
        <w:ind w:left="0" w:firstLine="284"/>
        <w:rPr>
          <w:rStyle w:val="FontStyle47"/>
          <w:sz w:val="24"/>
          <w:szCs w:val="24"/>
        </w:rPr>
      </w:pPr>
      <w:r w:rsidRPr="0016241C">
        <w:rPr>
          <w:rStyle w:val="FontStyle47"/>
          <w:sz w:val="24"/>
          <w:szCs w:val="24"/>
        </w:rPr>
        <w:t xml:space="preserve">Федеральным законом от 2 мая </w:t>
      </w:r>
      <w:smartTag w:uri="urn:schemas-microsoft-com:office:smarttags" w:element="metricconverter">
        <w:smartTagPr>
          <w:attr w:name="ProductID" w:val="2006 г"/>
        </w:smartTagPr>
        <w:r w:rsidRPr="0016241C">
          <w:rPr>
            <w:rStyle w:val="FontStyle47"/>
            <w:sz w:val="24"/>
            <w:szCs w:val="24"/>
          </w:rPr>
          <w:t>2006 г</w:t>
        </w:r>
      </w:smartTag>
      <w:r w:rsidRPr="0016241C">
        <w:rPr>
          <w:rStyle w:val="FontStyle47"/>
          <w:sz w:val="24"/>
          <w:szCs w:val="24"/>
        </w:rPr>
        <w:t>. № 59-ФЗ «О порядке рассмотрения обращений граждан Российской Федерации»;</w:t>
      </w:r>
    </w:p>
    <w:p w:rsidR="009A286B" w:rsidRPr="0016241C" w:rsidRDefault="009A286B" w:rsidP="009A286B">
      <w:pPr>
        <w:pStyle w:val="Style7"/>
        <w:widowControl/>
        <w:numPr>
          <w:ilvl w:val="0"/>
          <w:numId w:val="3"/>
        </w:numPr>
        <w:tabs>
          <w:tab w:val="left" w:pos="567"/>
          <w:tab w:val="left" w:leader="underscore" w:pos="7949"/>
        </w:tabs>
        <w:spacing w:line="240" w:lineRule="auto"/>
        <w:ind w:left="0" w:firstLine="284"/>
        <w:rPr>
          <w:rStyle w:val="FontStyle47"/>
          <w:sz w:val="24"/>
          <w:szCs w:val="24"/>
        </w:rPr>
      </w:pPr>
      <w:r w:rsidRPr="0016241C">
        <w:rPr>
          <w:rStyle w:val="FontStyle47"/>
          <w:sz w:val="24"/>
          <w:szCs w:val="24"/>
        </w:rPr>
        <w:t xml:space="preserve">Федеральным законом от 27 июля </w:t>
      </w:r>
      <w:smartTag w:uri="urn:schemas-microsoft-com:office:smarttags" w:element="metricconverter">
        <w:smartTagPr>
          <w:attr w:name="ProductID" w:val="2006 г"/>
        </w:smartTagPr>
        <w:r w:rsidRPr="0016241C">
          <w:rPr>
            <w:rStyle w:val="FontStyle47"/>
            <w:sz w:val="24"/>
            <w:szCs w:val="24"/>
          </w:rPr>
          <w:t>2006 г</w:t>
        </w:r>
      </w:smartTag>
      <w:r w:rsidRPr="0016241C">
        <w:rPr>
          <w:rStyle w:val="FontStyle47"/>
          <w:sz w:val="24"/>
          <w:szCs w:val="24"/>
        </w:rPr>
        <w:t>. № 149-ФЗ «Об информации, информационных технологиях и о защите информации»;</w:t>
      </w:r>
    </w:p>
    <w:p w:rsidR="009A286B" w:rsidRPr="0016241C" w:rsidRDefault="009A286B" w:rsidP="009A286B">
      <w:pPr>
        <w:pStyle w:val="Style7"/>
        <w:widowControl/>
        <w:numPr>
          <w:ilvl w:val="0"/>
          <w:numId w:val="3"/>
        </w:numPr>
        <w:tabs>
          <w:tab w:val="left" w:pos="567"/>
          <w:tab w:val="left" w:leader="underscore" w:pos="7949"/>
        </w:tabs>
        <w:spacing w:line="240" w:lineRule="auto"/>
        <w:ind w:left="0" w:firstLine="284"/>
        <w:rPr>
          <w:rStyle w:val="FontStyle47"/>
          <w:sz w:val="24"/>
          <w:szCs w:val="24"/>
        </w:rPr>
      </w:pPr>
      <w:r w:rsidRPr="0016241C">
        <w:rPr>
          <w:rStyle w:val="FontStyle47"/>
          <w:sz w:val="24"/>
          <w:szCs w:val="24"/>
        </w:rPr>
        <w:t xml:space="preserve">приказом Министерства регионального развития РФ от 10 мая 2011г. № 207 «Об утверждении формы градостроительного плана земельного участка»;  </w:t>
      </w:r>
    </w:p>
    <w:p w:rsidR="009A286B" w:rsidRPr="0016241C" w:rsidRDefault="009A286B" w:rsidP="009A286B">
      <w:pPr>
        <w:pStyle w:val="Style7"/>
        <w:widowControl/>
        <w:numPr>
          <w:ilvl w:val="0"/>
          <w:numId w:val="3"/>
        </w:numPr>
        <w:tabs>
          <w:tab w:val="left" w:pos="567"/>
          <w:tab w:val="left" w:leader="underscore" w:pos="7949"/>
        </w:tabs>
        <w:spacing w:line="240" w:lineRule="auto"/>
        <w:ind w:left="0" w:firstLine="284"/>
        <w:rPr>
          <w:rStyle w:val="FontStyle47"/>
          <w:sz w:val="24"/>
          <w:szCs w:val="24"/>
        </w:rPr>
      </w:pPr>
      <w:r w:rsidRPr="0016241C">
        <w:rPr>
          <w:rStyle w:val="FontStyle47"/>
          <w:sz w:val="24"/>
          <w:szCs w:val="24"/>
        </w:rPr>
        <w:t xml:space="preserve">приказом Минрегиона России от 11 августа </w:t>
      </w:r>
      <w:smartTag w:uri="urn:schemas-microsoft-com:office:smarttags" w:element="metricconverter">
        <w:smartTagPr>
          <w:attr w:name="ProductID" w:val="2006 г"/>
        </w:smartTagPr>
        <w:r w:rsidRPr="0016241C">
          <w:rPr>
            <w:rStyle w:val="FontStyle47"/>
            <w:sz w:val="24"/>
            <w:szCs w:val="24"/>
          </w:rPr>
          <w:t>2006 г</w:t>
        </w:r>
      </w:smartTag>
      <w:r w:rsidRPr="0016241C">
        <w:rPr>
          <w:rStyle w:val="FontStyle47"/>
          <w:sz w:val="24"/>
          <w:szCs w:val="24"/>
        </w:rPr>
        <w:t>. № 93 «Об утверждении Инструкции о порядке заполнения формы градостроительного плана земельного участка»;</w:t>
      </w:r>
    </w:p>
    <w:p w:rsidR="009A286B" w:rsidRPr="0016241C" w:rsidRDefault="009A286B" w:rsidP="009A286B">
      <w:pPr>
        <w:pStyle w:val="Style7"/>
        <w:widowControl/>
        <w:tabs>
          <w:tab w:val="left" w:pos="1354"/>
          <w:tab w:val="left" w:leader="underscore" w:pos="7949"/>
        </w:tabs>
        <w:spacing w:line="240" w:lineRule="auto"/>
        <w:ind w:left="0" w:firstLine="567"/>
        <w:rPr>
          <w:rStyle w:val="FontStyle47"/>
          <w:sz w:val="24"/>
          <w:szCs w:val="24"/>
        </w:rPr>
      </w:pPr>
      <w:r w:rsidRPr="0016241C">
        <w:rPr>
          <w:rStyle w:val="FontStyle47"/>
          <w:sz w:val="24"/>
          <w:szCs w:val="24"/>
        </w:rPr>
        <w:lastRenderedPageBreak/>
        <w:t xml:space="preserve">- Постановление Главы администрации </w:t>
      </w:r>
      <w:r w:rsidRPr="0016241C">
        <w:rPr>
          <w:rFonts w:ascii="Times New Roman" w:hAnsi="Times New Roman" w:cs="Times New Roman"/>
        </w:rPr>
        <w:t>Карлукского сельского поселения</w:t>
      </w:r>
      <w:r w:rsidRPr="0016241C">
        <w:rPr>
          <w:rStyle w:val="FontStyle47"/>
          <w:sz w:val="24"/>
          <w:szCs w:val="24"/>
        </w:rPr>
        <w:t>.</w:t>
      </w:r>
    </w:p>
    <w:p w:rsidR="009A286B" w:rsidRPr="0016241C" w:rsidRDefault="009A286B" w:rsidP="009A286B">
      <w:pPr>
        <w:pStyle w:val="Style7"/>
        <w:widowControl/>
        <w:tabs>
          <w:tab w:val="left" w:pos="1354"/>
          <w:tab w:val="left" w:leader="underscore" w:pos="7949"/>
        </w:tabs>
        <w:spacing w:line="240" w:lineRule="auto"/>
        <w:ind w:left="0" w:firstLine="567"/>
        <w:rPr>
          <w:rStyle w:val="FontStyle47"/>
          <w:sz w:val="24"/>
          <w:szCs w:val="24"/>
        </w:rPr>
      </w:pPr>
      <w:r w:rsidRPr="0016241C">
        <w:rPr>
          <w:rStyle w:val="FontStyle47"/>
          <w:sz w:val="24"/>
          <w:szCs w:val="24"/>
        </w:rPr>
        <w:t xml:space="preserve"> « О порядке подготовки, утверждения, регистрации и выдачи градостроительных планов земельных участков, расположенных на территории </w:t>
      </w:r>
      <w:r w:rsidRPr="0016241C">
        <w:rPr>
          <w:rFonts w:ascii="Times New Roman" w:hAnsi="Times New Roman" w:cs="Times New Roman"/>
        </w:rPr>
        <w:t>Карлукского сельского поселения</w:t>
      </w:r>
      <w:r w:rsidRPr="0016241C">
        <w:rPr>
          <w:rStyle w:val="FontStyle47"/>
          <w:sz w:val="24"/>
          <w:szCs w:val="24"/>
        </w:rPr>
        <w:t>».</w:t>
      </w:r>
    </w:p>
    <w:p w:rsidR="009A286B" w:rsidRPr="0016241C" w:rsidRDefault="009A286B" w:rsidP="009A286B">
      <w:pPr>
        <w:pStyle w:val="ConsPlusNormal"/>
        <w:widowControl/>
        <w:numPr>
          <w:ilvl w:val="1"/>
          <w:numId w:val="2"/>
        </w:numPr>
        <w:tabs>
          <w:tab w:val="left" w:pos="1418"/>
        </w:tabs>
        <w:spacing w:line="240" w:lineRule="auto"/>
        <w:ind w:left="1418" w:hanging="851"/>
        <w:rPr>
          <w:rFonts w:ascii="Times New Roman" w:hAnsi="Times New Roman" w:cs="Times New Roman"/>
          <w:sz w:val="24"/>
          <w:szCs w:val="24"/>
        </w:rPr>
      </w:pPr>
      <w:r w:rsidRPr="0016241C">
        <w:rPr>
          <w:rFonts w:ascii="Times New Roman" w:hAnsi="Times New Roman" w:cs="Times New Roman"/>
          <w:b/>
          <w:bCs/>
          <w:color w:val="000000"/>
          <w:sz w:val="24"/>
          <w:szCs w:val="24"/>
        </w:rPr>
        <w:t xml:space="preserve">Заявители и лица, уполномоченные выступать от их имени  при предоставлении муниципальной услуги </w:t>
      </w:r>
    </w:p>
    <w:p w:rsidR="009A286B" w:rsidRPr="0016241C" w:rsidRDefault="009A286B" w:rsidP="009A286B">
      <w:pPr>
        <w:pStyle w:val="Style7"/>
        <w:widowControl/>
        <w:tabs>
          <w:tab w:val="left" w:pos="1133"/>
        </w:tabs>
        <w:spacing w:line="240" w:lineRule="auto"/>
        <w:ind w:left="0" w:right="98" w:firstLine="567"/>
        <w:rPr>
          <w:rStyle w:val="FontStyle47"/>
          <w:i/>
          <w:iCs/>
          <w:sz w:val="24"/>
          <w:szCs w:val="24"/>
        </w:rPr>
      </w:pPr>
      <w:r w:rsidRPr="0016241C">
        <w:rPr>
          <w:rStyle w:val="FontStyle47"/>
          <w:iCs/>
          <w:sz w:val="24"/>
          <w:szCs w:val="24"/>
        </w:rPr>
        <w:t xml:space="preserve">Заявителями муниципальной услуги являются физические или юридические лица. </w:t>
      </w:r>
    </w:p>
    <w:p w:rsidR="009A286B" w:rsidRPr="0016241C" w:rsidRDefault="009A286B" w:rsidP="009A286B">
      <w:pPr>
        <w:pStyle w:val="ConsPlusNormal"/>
        <w:widowControl/>
        <w:spacing w:line="240" w:lineRule="auto"/>
        <w:ind w:left="0" w:firstLine="567"/>
        <w:rPr>
          <w:rFonts w:ascii="Times New Roman" w:hAnsi="Times New Roman" w:cs="Times New Roman"/>
          <w:sz w:val="24"/>
          <w:szCs w:val="24"/>
        </w:rPr>
      </w:pPr>
      <w:r w:rsidRPr="0016241C">
        <w:rPr>
          <w:rFonts w:ascii="Times New Roman" w:hAnsi="Times New Roman" w:cs="Times New Roman"/>
          <w:sz w:val="24"/>
          <w:szCs w:val="24"/>
        </w:rPr>
        <w:t>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9A286B" w:rsidRPr="0016241C" w:rsidRDefault="009A286B" w:rsidP="009A286B">
      <w:pPr>
        <w:pStyle w:val="ConsPlusNormal"/>
        <w:widowControl/>
        <w:spacing w:line="240" w:lineRule="auto"/>
        <w:ind w:left="0" w:firstLine="567"/>
        <w:rPr>
          <w:rFonts w:ascii="Times New Roman" w:hAnsi="Times New Roman" w:cs="Times New Roman"/>
          <w:sz w:val="24"/>
          <w:szCs w:val="24"/>
        </w:rPr>
      </w:pPr>
      <w:r w:rsidRPr="0016241C">
        <w:rPr>
          <w:rFonts w:ascii="Times New Roman" w:hAnsi="Times New Roman" w:cs="Times New Roman"/>
          <w:sz w:val="24"/>
          <w:szCs w:val="24"/>
        </w:rPr>
        <w:t xml:space="preserve">От имени физических лиц заявления могут подаваться ими лично или их представителями, действующими на основании надлежаще оформленной доверенности. </w:t>
      </w:r>
    </w:p>
    <w:p w:rsidR="009A286B" w:rsidRPr="0016241C" w:rsidRDefault="009A286B" w:rsidP="009A286B">
      <w:pPr>
        <w:pStyle w:val="ConsPlusNormal"/>
        <w:widowControl/>
        <w:spacing w:line="240" w:lineRule="auto"/>
        <w:ind w:firstLine="567"/>
        <w:rPr>
          <w:rFonts w:ascii="Times New Roman" w:hAnsi="Times New Roman" w:cs="Times New Roman"/>
          <w:sz w:val="24"/>
          <w:szCs w:val="24"/>
        </w:rPr>
      </w:pPr>
    </w:p>
    <w:p w:rsidR="009A286B" w:rsidRPr="0016241C" w:rsidRDefault="009A286B" w:rsidP="009A286B">
      <w:pPr>
        <w:pStyle w:val="Style6"/>
        <w:widowControl/>
        <w:spacing w:line="240" w:lineRule="auto"/>
        <w:ind w:left="0" w:firstLine="567"/>
        <w:rPr>
          <w:rStyle w:val="FontStyle48"/>
          <w:sz w:val="24"/>
          <w:szCs w:val="24"/>
        </w:rPr>
      </w:pPr>
      <w:r w:rsidRPr="0016241C">
        <w:rPr>
          <w:rStyle w:val="FontStyle48"/>
          <w:sz w:val="24"/>
          <w:szCs w:val="24"/>
        </w:rPr>
        <w:t>2. Требования к порядку предоставления муниципальной услуги</w:t>
      </w:r>
    </w:p>
    <w:p w:rsidR="009A286B" w:rsidRPr="0016241C" w:rsidRDefault="009A286B" w:rsidP="009A286B">
      <w:pPr>
        <w:pStyle w:val="Style6"/>
        <w:widowControl/>
        <w:spacing w:line="240" w:lineRule="auto"/>
        <w:ind w:firstLine="709"/>
        <w:rPr>
          <w:rStyle w:val="FontStyle48"/>
          <w:sz w:val="24"/>
          <w:szCs w:val="24"/>
        </w:rPr>
      </w:pPr>
    </w:p>
    <w:p w:rsidR="009A286B" w:rsidRPr="0016241C" w:rsidRDefault="009A286B" w:rsidP="009A286B">
      <w:pPr>
        <w:pStyle w:val="Style7"/>
        <w:widowControl/>
        <w:numPr>
          <w:ilvl w:val="1"/>
          <w:numId w:val="4"/>
        </w:numPr>
        <w:tabs>
          <w:tab w:val="left" w:pos="1354"/>
          <w:tab w:val="left" w:leader="underscore" w:pos="7949"/>
        </w:tabs>
        <w:spacing w:line="240" w:lineRule="auto"/>
        <w:ind w:left="1418" w:hanging="851"/>
        <w:rPr>
          <w:rStyle w:val="FontStyle47"/>
          <w:b/>
          <w:bCs/>
          <w:sz w:val="24"/>
          <w:szCs w:val="24"/>
        </w:rPr>
      </w:pPr>
      <w:r w:rsidRPr="0016241C">
        <w:rPr>
          <w:rStyle w:val="FontStyle47"/>
          <w:b/>
          <w:bCs/>
          <w:sz w:val="24"/>
          <w:szCs w:val="24"/>
        </w:rPr>
        <w:t>Порядок информирования о правилах предоставления муниципальной услуги.</w:t>
      </w:r>
    </w:p>
    <w:p w:rsidR="009A286B" w:rsidRPr="0016241C" w:rsidRDefault="009A286B" w:rsidP="009A286B">
      <w:pPr>
        <w:numPr>
          <w:ilvl w:val="2"/>
          <w:numId w:val="4"/>
        </w:numPr>
        <w:tabs>
          <w:tab w:val="left" w:pos="1418"/>
        </w:tabs>
        <w:autoSpaceDE w:val="0"/>
        <w:autoSpaceDN w:val="0"/>
        <w:adjustRightInd w:val="0"/>
        <w:spacing w:after="0" w:line="240" w:lineRule="auto"/>
        <w:ind w:left="0" w:firstLine="567"/>
        <w:jc w:val="both"/>
        <w:rPr>
          <w:rFonts w:ascii="Times New Roman" w:hAnsi="Times New Roman" w:cs="Times New Roman"/>
          <w:color w:val="800000"/>
          <w:sz w:val="24"/>
          <w:szCs w:val="24"/>
        </w:rPr>
      </w:pPr>
      <w:r w:rsidRPr="0016241C">
        <w:rPr>
          <w:rFonts w:ascii="Times New Roman" w:hAnsi="Times New Roman" w:cs="Times New Roman"/>
          <w:color w:val="800000"/>
          <w:sz w:val="24"/>
          <w:szCs w:val="24"/>
        </w:rPr>
        <w:t>Местонахождение администрации Карлукского сельского поселения (далее - администрация): с. Карлук, ул. Школьная № 15.</w:t>
      </w:r>
    </w:p>
    <w:p w:rsidR="009A286B" w:rsidRPr="0016241C" w:rsidRDefault="009A286B" w:rsidP="009A286B">
      <w:pPr>
        <w:autoSpaceDE w:val="0"/>
        <w:autoSpaceDN w:val="0"/>
        <w:adjustRightInd w:val="0"/>
        <w:spacing w:line="240" w:lineRule="auto"/>
        <w:ind w:firstLine="567"/>
        <w:rPr>
          <w:rFonts w:ascii="Times New Roman" w:hAnsi="Times New Roman" w:cs="Times New Roman"/>
          <w:color w:val="800000"/>
          <w:sz w:val="24"/>
          <w:szCs w:val="24"/>
        </w:rPr>
      </w:pPr>
      <w:r w:rsidRPr="0016241C">
        <w:rPr>
          <w:rFonts w:ascii="Times New Roman" w:hAnsi="Times New Roman" w:cs="Times New Roman"/>
          <w:color w:val="800000"/>
          <w:sz w:val="24"/>
          <w:szCs w:val="24"/>
        </w:rPr>
        <w:t>Почтовый адрес: 666217, Иркутская область, Качугский район, п\о Манзурское, с. Карлук, ул. Школьная № 15.</w:t>
      </w:r>
    </w:p>
    <w:p w:rsidR="009A286B" w:rsidRPr="0016241C" w:rsidRDefault="009A286B" w:rsidP="009A286B">
      <w:pPr>
        <w:autoSpaceDE w:val="0"/>
        <w:autoSpaceDN w:val="0"/>
        <w:adjustRightInd w:val="0"/>
        <w:spacing w:line="240" w:lineRule="auto"/>
        <w:ind w:firstLine="567"/>
        <w:rPr>
          <w:rFonts w:ascii="Times New Roman" w:hAnsi="Times New Roman" w:cs="Times New Roman"/>
          <w:color w:val="800000"/>
          <w:sz w:val="24"/>
          <w:szCs w:val="24"/>
        </w:rPr>
      </w:pPr>
      <w:r w:rsidRPr="0016241C">
        <w:rPr>
          <w:rFonts w:ascii="Times New Roman" w:hAnsi="Times New Roman" w:cs="Times New Roman"/>
          <w:color w:val="800000"/>
          <w:sz w:val="24"/>
          <w:szCs w:val="24"/>
        </w:rPr>
        <w:t>График работы:</w:t>
      </w:r>
    </w:p>
    <w:p w:rsidR="009A286B" w:rsidRPr="0016241C" w:rsidRDefault="009A286B" w:rsidP="009A286B">
      <w:pPr>
        <w:rPr>
          <w:rFonts w:ascii="Times New Roman" w:hAnsi="Times New Roman" w:cs="Times New Roman"/>
          <w:color w:val="800000"/>
          <w:sz w:val="24"/>
          <w:szCs w:val="24"/>
        </w:rPr>
      </w:pPr>
      <w:r w:rsidRPr="0016241C">
        <w:rPr>
          <w:rFonts w:ascii="Times New Roman" w:hAnsi="Times New Roman" w:cs="Times New Roman"/>
          <w:color w:val="800000"/>
          <w:sz w:val="24"/>
          <w:szCs w:val="24"/>
        </w:rPr>
        <w:t xml:space="preserve">понедельник – четверг с 9 – 00ч. до 18 – 00 часов; </w:t>
      </w:r>
    </w:p>
    <w:p w:rsidR="009A286B" w:rsidRPr="0016241C" w:rsidRDefault="009A286B" w:rsidP="009A286B">
      <w:pPr>
        <w:rPr>
          <w:rFonts w:ascii="Times New Roman" w:hAnsi="Times New Roman" w:cs="Times New Roman"/>
          <w:color w:val="800000"/>
          <w:sz w:val="24"/>
          <w:szCs w:val="24"/>
        </w:rPr>
      </w:pPr>
      <w:r w:rsidRPr="0016241C">
        <w:rPr>
          <w:rFonts w:ascii="Times New Roman" w:hAnsi="Times New Roman" w:cs="Times New Roman"/>
          <w:color w:val="800000"/>
          <w:sz w:val="24"/>
          <w:szCs w:val="24"/>
        </w:rPr>
        <w:t>пятница с 9 – 00 до 14 – 00 часов.</w:t>
      </w:r>
    </w:p>
    <w:p w:rsidR="009A286B" w:rsidRPr="0016241C" w:rsidRDefault="009A286B" w:rsidP="009A286B">
      <w:pPr>
        <w:rPr>
          <w:rFonts w:ascii="Times New Roman" w:hAnsi="Times New Roman" w:cs="Times New Roman"/>
          <w:color w:val="800000"/>
          <w:sz w:val="24"/>
          <w:szCs w:val="24"/>
        </w:rPr>
      </w:pPr>
      <w:r w:rsidRPr="0016241C">
        <w:rPr>
          <w:rFonts w:ascii="Times New Roman" w:hAnsi="Times New Roman" w:cs="Times New Roman"/>
          <w:color w:val="800000"/>
          <w:sz w:val="24"/>
          <w:szCs w:val="24"/>
        </w:rPr>
        <w:t>перерыв на обед с 13 – 00 до 14 – 00 часов;</w:t>
      </w:r>
    </w:p>
    <w:p w:rsidR="009A286B" w:rsidRPr="0016241C" w:rsidRDefault="009A286B" w:rsidP="009A286B">
      <w:pPr>
        <w:rPr>
          <w:rFonts w:ascii="Times New Roman" w:hAnsi="Times New Roman" w:cs="Times New Roman"/>
          <w:color w:val="800000"/>
          <w:sz w:val="24"/>
          <w:szCs w:val="24"/>
        </w:rPr>
      </w:pPr>
      <w:r w:rsidRPr="0016241C">
        <w:rPr>
          <w:rFonts w:ascii="Times New Roman" w:hAnsi="Times New Roman" w:cs="Times New Roman"/>
          <w:color w:val="800000"/>
          <w:sz w:val="24"/>
          <w:szCs w:val="24"/>
        </w:rPr>
        <w:t>суббота, воскресенье - выходной.</w:t>
      </w:r>
    </w:p>
    <w:p w:rsidR="009A286B" w:rsidRPr="0016241C" w:rsidRDefault="009A286B" w:rsidP="009A286B">
      <w:pPr>
        <w:ind w:firstLine="567"/>
        <w:rPr>
          <w:rFonts w:ascii="Times New Roman" w:hAnsi="Times New Roman" w:cs="Times New Roman"/>
          <w:color w:val="800000"/>
          <w:sz w:val="24"/>
          <w:szCs w:val="24"/>
        </w:rPr>
      </w:pPr>
      <w:r w:rsidRPr="0016241C">
        <w:rPr>
          <w:rFonts w:ascii="Times New Roman" w:hAnsi="Times New Roman" w:cs="Times New Roman"/>
          <w:color w:val="800000"/>
          <w:sz w:val="24"/>
          <w:szCs w:val="24"/>
        </w:rPr>
        <w:t>Телефон для справок – 8 395 40 20 201, 8 924 63 83 554.</w:t>
      </w:r>
    </w:p>
    <w:p w:rsidR="009A286B" w:rsidRPr="0016241C" w:rsidRDefault="009A286B" w:rsidP="009A286B">
      <w:pPr>
        <w:numPr>
          <w:ilvl w:val="2"/>
          <w:numId w:val="4"/>
        </w:numPr>
        <w:tabs>
          <w:tab w:val="left" w:pos="1354"/>
          <w:tab w:val="left" w:pos="1701"/>
          <w:tab w:val="left" w:leader="underscore" w:pos="7949"/>
        </w:tabs>
        <w:autoSpaceDE w:val="0"/>
        <w:autoSpaceDN w:val="0"/>
        <w:adjustRightInd w:val="0"/>
        <w:spacing w:after="0" w:line="240" w:lineRule="auto"/>
        <w:ind w:left="0" w:firstLine="567"/>
        <w:jc w:val="both"/>
        <w:rPr>
          <w:rStyle w:val="FontStyle47"/>
          <w:sz w:val="24"/>
          <w:szCs w:val="24"/>
        </w:rPr>
      </w:pPr>
      <w:r w:rsidRPr="0016241C">
        <w:rPr>
          <w:rStyle w:val="FontStyle47"/>
          <w:sz w:val="24"/>
          <w:szCs w:val="24"/>
        </w:rPr>
        <w:t>Информация (консультация) по вопросам предоставления  муниципальной услуги может быть получена заявителем:</w:t>
      </w:r>
    </w:p>
    <w:p w:rsidR="009A286B" w:rsidRPr="0016241C" w:rsidRDefault="009A286B" w:rsidP="009A286B">
      <w:pPr>
        <w:pStyle w:val="Style7"/>
        <w:widowControl/>
        <w:numPr>
          <w:ilvl w:val="0"/>
          <w:numId w:val="5"/>
        </w:numPr>
        <w:tabs>
          <w:tab w:val="left" w:pos="993"/>
          <w:tab w:val="left" w:leader="underscore" w:pos="7949"/>
        </w:tabs>
        <w:spacing w:line="240" w:lineRule="auto"/>
        <w:ind w:left="0" w:firstLine="709"/>
        <w:rPr>
          <w:rStyle w:val="FontStyle47"/>
          <w:sz w:val="24"/>
          <w:szCs w:val="24"/>
        </w:rPr>
      </w:pPr>
      <w:r w:rsidRPr="0016241C">
        <w:rPr>
          <w:rStyle w:val="FontStyle47"/>
          <w:sz w:val="24"/>
          <w:szCs w:val="24"/>
        </w:rPr>
        <w:t>в устной форме на личном приеме или посредством телефонной связи;</w:t>
      </w:r>
    </w:p>
    <w:p w:rsidR="009A286B" w:rsidRPr="0016241C" w:rsidRDefault="009A286B" w:rsidP="009A286B">
      <w:pPr>
        <w:pStyle w:val="Style7"/>
        <w:widowControl/>
        <w:numPr>
          <w:ilvl w:val="0"/>
          <w:numId w:val="5"/>
        </w:numPr>
        <w:tabs>
          <w:tab w:val="left" w:pos="993"/>
          <w:tab w:val="left" w:leader="underscore" w:pos="7949"/>
        </w:tabs>
        <w:spacing w:line="240" w:lineRule="auto"/>
        <w:ind w:left="0" w:firstLine="709"/>
        <w:rPr>
          <w:rStyle w:val="FontStyle47"/>
          <w:sz w:val="24"/>
          <w:szCs w:val="24"/>
        </w:rPr>
      </w:pPr>
      <w:r w:rsidRPr="0016241C">
        <w:rPr>
          <w:rStyle w:val="FontStyle47"/>
          <w:sz w:val="24"/>
          <w:szCs w:val="24"/>
        </w:rPr>
        <w:t>в письменном виде по письменному запросу заявителя в адрес администрации;</w:t>
      </w:r>
    </w:p>
    <w:p w:rsidR="009A286B" w:rsidRPr="0016241C" w:rsidRDefault="009A286B" w:rsidP="009A286B">
      <w:pPr>
        <w:pStyle w:val="Style7"/>
        <w:widowControl/>
        <w:numPr>
          <w:ilvl w:val="0"/>
          <w:numId w:val="5"/>
        </w:numPr>
        <w:tabs>
          <w:tab w:val="left" w:pos="993"/>
          <w:tab w:val="left" w:leader="underscore" w:pos="7949"/>
        </w:tabs>
        <w:spacing w:line="240" w:lineRule="auto"/>
        <w:ind w:left="0" w:firstLine="709"/>
        <w:rPr>
          <w:rFonts w:ascii="Times New Roman" w:hAnsi="Times New Roman" w:cs="Times New Roman"/>
        </w:rPr>
      </w:pPr>
      <w:r w:rsidRPr="0016241C">
        <w:rPr>
          <w:rFonts w:ascii="Times New Roman" w:hAnsi="Times New Roman" w:cs="Times New Roman"/>
        </w:rPr>
        <w:t>публичного информирования в письменной форме.</w:t>
      </w:r>
    </w:p>
    <w:p w:rsidR="009A286B" w:rsidRPr="0016241C" w:rsidRDefault="009A286B" w:rsidP="009A286B">
      <w:pPr>
        <w:tabs>
          <w:tab w:val="left" w:pos="1276"/>
          <w:tab w:val="left" w:pos="1701"/>
        </w:tabs>
        <w:autoSpaceDE w:val="0"/>
        <w:autoSpaceDN w:val="0"/>
        <w:adjustRightInd w:val="0"/>
        <w:spacing w:line="240" w:lineRule="auto"/>
        <w:ind w:firstLine="567"/>
        <w:rPr>
          <w:rStyle w:val="FontStyle47"/>
          <w:sz w:val="24"/>
          <w:szCs w:val="24"/>
        </w:rPr>
      </w:pPr>
      <w:r w:rsidRPr="0016241C">
        <w:rPr>
          <w:rStyle w:val="FontStyle47"/>
          <w:sz w:val="24"/>
          <w:szCs w:val="24"/>
        </w:rPr>
        <w:t>2.1.3.1.  Индивидуальное устное информирование  (консультирование) проводится должностным лицом, уполномоченным на предоставление муниципальной услуги, по всем вопросам предоставления муниципальной услуги, в том числе в отношении:</w:t>
      </w:r>
    </w:p>
    <w:p w:rsidR="009A286B" w:rsidRPr="0016241C" w:rsidRDefault="009A286B" w:rsidP="009A286B">
      <w:pPr>
        <w:pStyle w:val="Style7"/>
        <w:widowControl/>
        <w:numPr>
          <w:ilvl w:val="0"/>
          <w:numId w:val="7"/>
        </w:numPr>
        <w:tabs>
          <w:tab w:val="left" w:pos="993"/>
          <w:tab w:val="left" w:leader="underscore" w:pos="7949"/>
        </w:tabs>
        <w:spacing w:line="240" w:lineRule="auto"/>
        <w:ind w:left="0" w:firstLine="709"/>
        <w:rPr>
          <w:rStyle w:val="FontStyle47"/>
          <w:sz w:val="24"/>
          <w:szCs w:val="24"/>
        </w:rPr>
      </w:pPr>
      <w:r w:rsidRPr="0016241C">
        <w:rPr>
          <w:rStyle w:val="FontStyle47"/>
          <w:sz w:val="24"/>
          <w:szCs w:val="24"/>
        </w:rPr>
        <w:t>перечня документов, необходимых для предоставления муниципальной услуги;</w:t>
      </w:r>
    </w:p>
    <w:p w:rsidR="009A286B" w:rsidRPr="0016241C" w:rsidRDefault="009A286B" w:rsidP="009A286B">
      <w:pPr>
        <w:pStyle w:val="Style7"/>
        <w:widowControl/>
        <w:numPr>
          <w:ilvl w:val="0"/>
          <w:numId w:val="7"/>
        </w:numPr>
        <w:tabs>
          <w:tab w:val="left" w:pos="993"/>
          <w:tab w:val="left" w:leader="underscore" w:pos="7949"/>
        </w:tabs>
        <w:spacing w:line="240" w:lineRule="auto"/>
        <w:ind w:left="0" w:firstLine="709"/>
        <w:rPr>
          <w:rStyle w:val="FontStyle47"/>
          <w:sz w:val="24"/>
          <w:szCs w:val="24"/>
        </w:rPr>
      </w:pPr>
      <w:r w:rsidRPr="0016241C">
        <w:rPr>
          <w:rStyle w:val="FontStyle47"/>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9A286B" w:rsidRPr="0016241C" w:rsidRDefault="009A286B" w:rsidP="009A286B">
      <w:pPr>
        <w:pStyle w:val="Style7"/>
        <w:widowControl/>
        <w:numPr>
          <w:ilvl w:val="0"/>
          <w:numId w:val="7"/>
        </w:numPr>
        <w:tabs>
          <w:tab w:val="left" w:pos="993"/>
          <w:tab w:val="left" w:leader="underscore" w:pos="7949"/>
        </w:tabs>
        <w:spacing w:line="240" w:lineRule="auto"/>
        <w:ind w:left="0" w:firstLine="709"/>
        <w:rPr>
          <w:rStyle w:val="FontStyle47"/>
          <w:sz w:val="24"/>
          <w:szCs w:val="24"/>
        </w:rPr>
      </w:pPr>
      <w:r w:rsidRPr="0016241C">
        <w:rPr>
          <w:rStyle w:val="FontStyle47"/>
          <w:sz w:val="24"/>
          <w:szCs w:val="24"/>
        </w:rPr>
        <w:t>графика приема заявителей;</w:t>
      </w:r>
    </w:p>
    <w:p w:rsidR="009A286B" w:rsidRPr="0016241C" w:rsidRDefault="009A286B" w:rsidP="009A286B">
      <w:pPr>
        <w:pStyle w:val="Style7"/>
        <w:widowControl/>
        <w:numPr>
          <w:ilvl w:val="0"/>
          <w:numId w:val="7"/>
        </w:numPr>
        <w:tabs>
          <w:tab w:val="left" w:pos="993"/>
          <w:tab w:val="left" w:leader="underscore" w:pos="7949"/>
        </w:tabs>
        <w:spacing w:line="240" w:lineRule="auto"/>
        <w:ind w:left="0" w:firstLine="709"/>
        <w:rPr>
          <w:rStyle w:val="FontStyle47"/>
          <w:sz w:val="24"/>
          <w:szCs w:val="24"/>
        </w:rPr>
      </w:pPr>
      <w:r w:rsidRPr="0016241C">
        <w:rPr>
          <w:rStyle w:val="FontStyle47"/>
          <w:sz w:val="24"/>
          <w:szCs w:val="24"/>
        </w:rPr>
        <w:t>оснований для отказа в предоставлении муниципальной услуги;</w:t>
      </w:r>
    </w:p>
    <w:p w:rsidR="009A286B" w:rsidRPr="0016241C" w:rsidRDefault="009A286B" w:rsidP="009A286B">
      <w:pPr>
        <w:pStyle w:val="Style7"/>
        <w:widowControl/>
        <w:numPr>
          <w:ilvl w:val="0"/>
          <w:numId w:val="7"/>
        </w:numPr>
        <w:tabs>
          <w:tab w:val="left" w:pos="993"/>
          <w:tab w:val="left" w:leader="underscore" w:pos="7949"/>
        </w:tabs>
        <w:spacing w:line="240" w:lineRule="auto"/>
        <w:ind w:left="0" w:firstLine="709"/>
        <w:rPr>
          <w:rStyle w:val="FontStyle47"/>
          <w:sz w:val="24"/>
          <w:szCs w:val="24"/>
        </w:rPr>
      </w:pPr>
      <w:r w:rsidRPr="0016241C">
        <w:rPr>
          <w:rStyle w:val="FontStyle47"/>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Индивидуальное устное информирование осуществляется при обращении заявителей:</w:t>
      </w:r>
    </w:p>
    <w:p w:rsidR="009A286B" w:rsidRPr="0016241C" w:rsidRDefault="009A286B" w:rsidP="009A286B">
      <w:pPr>
        <w:numPr>
          <w:ilvl w:val="0"/>
          <w:numId w:val="6"/>
        </w:numPr>
        <w:autoSpaceDE w:val="0"/>
        <w:autoSpaceDN w:val="0"/>
        <w:adjustRightInd w:val="0"/>
        <w:spacing w:after="0" w:line="240" w:lineRule="auto"/>
        <w:ind w:left="993" w:hanging="284"/>
        <w:jc w:val="both"/>
        <w:rPr>
          <w:rFonts w:ascii="Times New Roman" w:hAnsi="Times New Roman" w:cs="Times New Roman"/>
          <w:sz w:val="24"/>
          <w:szCs w:val="24"/>
        </w:rPr>
      </w:pPr>
      <w:r w:rsidRPr="0016241C">
        <w:rPr>
          <w:rFonts w:ascii="Times New Roman" w:hAnsi="Times New Roman" w:cs="Times New Roman"/>
          <w:sz w:val="24"/>
          <w:szCs w:val="24"/>
        </w:rPr>
        <w:t>лично;</w:t>
      </w:r>
    </w:p>
    <w:p w:rsidR="009A286B" w:rsidRPr="0016241C" w:rsidRDefault="009A286B" w:rsidP="009A286B">
      <w:pPr>
        <w:numPr>
          <w:ilvl w:val="0"/>
          <w:numId w:val="6"/>
        </w:numPr>
        <w:autoSpaceDE w:val="0"/>
        <w:autoSpaceDN w:val="0"/>
        <w:adjustRightInd w:val="0"/>
        <w:spacing w:after="0" w:line="240" w:lineRule="auto"/>
        <w:ind w:left="993" w:hanging="284"/>
        <w:jc w:val="both"/>
        <w:rPr>
          <w:rFonts w:ascii="Times New Roman" w:hAnsi="Times New Roman" w:cs="Times New Roman"/>
          <w:sz w:val="24"/>
          <w:szCs w:val="24"/>
        </w:rPr>
      </w:pPr>
      <w:r w:rsidRPr="0016241C">
        <w:rPr>
          <w:rFonts w:ascii="Times New Roman" w:hAnsi="Times New Roman" w:cs="Times New Roman"/>
          <w:sz w:val="24"/>
          <w:szCs w:val="24"/>
        </w:rPr>
        <w:t>по телефону.</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Должностное лицо, осуществляющее информирование по телефону или на личном приёме, должно корректно и внимательно относиться к заявителю, не унижая его чести и достоинства.</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сообщён номер телефона, по которому можно получить необходимую информацию.</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Индивидуальное устное информирование каждого заявителя должностным лицом осуществляется не более 10 минут.</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9A286B" w:rsidRPr="0016241C" w:rsidRDefault="009A286B" w:rsidP="009A286B">
      <w:pPr>
        <w:numPr>
          <w:ilvl w:val="3"/>
          <w:numId w:val="22"/>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Индивидуальное информирование при поступлении письменного обращения заявителя осуществляется путём направления ему ответа почтовым отправлением или по электронной почте.</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Ответ на обращение заявителя готовится в письменном виде в простой,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При информировании в письменном виде ответ на обращение направляется заявителю в течение 30 календарных дней со дня регистрации обращения.</w:t>
      </w:r>
    </w:p>
    <w:p w:rsidR="009A286B" w:rsidRPr="0016241C" w:rsidRDefault="009A286B" w:rsidP="009A286B">
      <w:pPr>
        <w:numPr>
          <w:ilvl w:val="3"/>
          <w:numId w:val="22"/>
        </w:numPr>
        <w:tabs>
          <w:tab w:val="left" w:pos="851"/>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 xml:space="preserve">Публичное информирование в письменной форме осуществляется путём размещения информационных материалов в средствах массовой информации, на информационных стендах в здании администрации, а также через предоставление информационных материалов </w:t>
      </w:r>
      <w:r w:rsidRPr="0016241C">
        <w:rPr>
          <w:rStyle w:val="FontStyle47"/>
          <w:sz w:val="24"/>
          <w:szCs w:val="24"/>
        </w:rPr>
        <w:t>(брошюр, буклетов, проспектов, памяток и т.п.).</w:t>
      </w:r>
    </w:p>
    <w:p w:rsidR="009A286B" w:rsidRPr="0016241C" w:rsidRDefault="009A286B" w:rsidP="009A286B">
      <w:pPr>
        <w:pStyle w:val="Style7"/>
        <w:widowControl/>
        <w:tabs>
          <w:tab w:val="left" w:pos="1354"/>
          <w:tab w:val="left" w:leader="underscore" w:pos="7949"/>
        </w:tabs>
        <w:spacing w:line="240" w:lineRule="auto"/>
        <w:ind w:left="0" w:firstLine="567"/>
        <w:rPr>
          <w:rStyle w:val="FontStyle47"/>
          <w:sz w:val="24"/>
          <w:szCs w:val="24"/>
        </w:rPr>
      </w:pPr>
      <w:r w:rsidRPr="0016241C">
        <w:rPr>
          <w:rStyle w:val="FontStyle47"/>
          <w:sz w:val="24"/>
          <w:szCs w:val="24"/>
        </w:rPr>
        <w:t>На информационном стенде может размещаться следующая информация:</w:t>
      </w:r>
    </w:p>
    <w:p w:rsidR="009A286B" w:rsidRPr="0016241C" w:rsidRDefault="009A286B" w:rsidP="009A286B">
      <w:pPr>
        <w:pStyle w:val="Style7"/>
        <w:widowControl/>
        <w:numPr>
          <w:ilvl w:val="0"/>
          <w:numId w:val="8"/>
        </w:numPr>
        <w:tabs>
          <w:tab w:val="left" w:pos="1134"/>
          <w:tab w:val="left" w:leader="underscore" w:pos="7949"/>
        </w:tabs>
        <w:spacing w:line="240" w:lineRule="auto"/>
        <w:ind w:left="0" w:firstLine="709"/>
        <w:rPr>
          <w:rStyle w:val="FontStyle47"/>
          <w:sz w:val="24"/>
          <w:szCs w:val="24"/>
        </w:rPr>
      </w:pPr>
      <w:r w:rsidRPr="0016241C">
        <w:rPr>
          <w:rStyle w:val="FontStyle47"/>
          <w:sz w:val="24"/>
          <w:szCs w:val="24"/>
        </w:rPr>
        <w:t>полное наименование и месторасположение администрации, отдела, предоставляющего муниципальную услугу, телефоны, график работы, фамилии, имена, отчества специалистов отдела;</w:t>
      </w:r>
    </w:p>
    <w:p w:rsidR="009A286B" w:rsidRPr="0016241C" w:rsidRDefault="009A286B" w:rsidP="009A286B">
      <w:pPr>
        <w:pStyle w:val="Style7"/>
        <w:widowControl/>
        <w:numPr>
          <w:ilvl w:val="0"/>
          <w:numId w:val="8"/>
        </w:numPr>
        <w:tabs>
          <w:tab w:val="left" w:pos="1134"/>
          <w:tab w:val="left" w:leader="underscore" w:pos="7949"/>
        </w:tabs>
        <w:spacing w:line="240" w:lineRule="auto"/>
        <w:ind w:left="0" w:firstLine="709"/>
        <w:rPr>
          <w:rStyle w:val="FontStyle47"/>
          <w:sz w:val="24"/>
          <w:szCs w:val="24"/>
        </w:rPr>
      </w:pPr>
      <w:r w:rsidRPr="0016241C">
        <w:rPr>
          <w:rStyle w:val="FontStyle47"/>
          <w:sz w:val="24"/>
          <w:szCs w:val="24"/>
        </w:rPr>
        <w:t>извлечения из текста административного регламента (процедуры предоставления муниципальной услуги в текстовом виде или в виде блок-схемы);</w:t>
      </w:r>
    </w:p>
    <w:p w:rsidR="009A286B" w:rsidRPr="0016241C" w:rsidRDefault="009A286B" w:rsidP="009A286B">
      <w:pPr>
        <w:pStyle w:val="Style7"/>
        <w:widowControl/>
        <w:numPr>
          <w:ilvl w:val="0"/>
          <w:numId w:val="8"/>
        </w:numPr>
        <w:tabs>
          <w:tab w:val="left" w:pos="1134"/>
          <w:tab w:val="left" w:leader="underscore" w:pos="7949"/>
        </w:tabs>
        <w:spacing w:line="240" w:lineRule="auto"/>
        <w:ind w:left="0" w:firstLine="709"/>
        <w:rPr>
          <w:rStyle w:val="FontStyle47"/>
          <w:sz w:val="24"/>
          <w:szCs w:val="24"/>
        </w:rPr>
      </w:pPr>
      <w:r w:rsidRPr="0016241C">
        <w:rPr>
          <w:rStyle w:val="FontStyle47"/>
          <w:sz w:val="24"/>
          <w:szCs w:val="24"/>
        </w:rPr>
        <w:t>основные положения законодательства, касающиеся порядка предоставления муниципальной услуги;</w:t>
      </w:r>
    </w:p>
    <w:p w:rsidR="009A286B" w:rsidRPr="0016241C" w:rsidRDefault="009A286B" w:rsidP="009A286B">
      <w:pPr>
        <w:pStyle w:val="Style7"/>
        <w:widowControl/>
        <w:numPr>
          <w:ilvl w:val="0"/>
          <w:numId w:val="8"/>
        </w:numPr>
        <w:tabs>
          <w:tab w:val="left" w:pos="1134"/>
          <w:tab w:val="left" w:leader="underscore" w:pos="7949"/>
        </w:tabs>
        <w:spacing w:line="240" w:lineRule="auto"/>
        <w:ind w:left="0" w:firstLine="709"/>
        <w:rPr>
          <w:rStyle w:val="FontStyle47"/>
          <w:sz w:val="24"/>
          <w:szCs w:val="24"/>
        </w:rPr>
      </w:pPr>
      <w:r w:rsidRPr="0016241C">
        <w:rPr>
          <w:rStyle w:val="FontStyle47"/>
          <w:sz w:val="24"/>
          <w:szCs w:val="24"/>
        </w:rPr>
        <w:t>перечень и формы документов, необходимых для предоставления муниципальной услуги;</w:t>
      </w:r>
    </w:p>
    <w:p w:rsidR="009A286B" w:rsidRPr="0016241C" w:rsidRDefault="009A286B" w:rsidP="009A286B">
      <w:pPr>
        <w:pStyle w:val="Style7"/>
        <w:widowControl/>
        <w:numPr>
          <w:ilvl w:val="0"/>
          <w:numId w:val="8"/>
        </w:numPr>
        <w:tabs>
          <w:tab w:val="left" w:pos="1134"/>
          <w:tab w:val="left" w:leader="underscore" w:pos="7949"/>
        </w:tabs>
        <w:spacing w:line="240" w:lineRule="auto"/>
        <w:ind w:left="0" w:firstLine="709"/>
        <w:rPr>
          <w:rStyle w:val="FontStyle47"/>
          <w:sz w:val="24"/>
          <w:szCs w:val="24"/>
        </w:rPr>
      </w:pPr>
      <w:r w:rsidRPr="0016241C">
        <w:rPr>
          <w:rStyle w:val="FontStyle47"/>
          <w:sz w:val="24"/>
          <w:szCs w:val="24"/>
        </w:rPr>
        <w:t>перечень оснований для отказа в предоставлении муниципальной услуги;</w:t>
      </w:r>
    </w:p>
    <w:p w:rsidR="009A286B" w:rsidRPr="0016241C" w:rsidRDefault="009A286B" w:rsidP="009A286B">
      <w:pPr>
        <w:pStyle w:val="Style7"/>
        <w:widowControl/>
        <w:numPr>
          <w:ilvl w:val="0"/>
          <w:numId w:val="8"/>
        </w:numPr>
        <w:tabs>
          <w:tab w:val="left" w:pos="1134"/>
          <w:tab w:val="left" w:leader="underscore" w:pos="7949"/>
        </w:tabs>
        <w:spacing w:line="240" w:lineRule="auto"/>
        <w:ind w:left="0" w:firstLine="709"/>
        <w:rPr>
          <w:rStyle w:val="FontStyle47"/>
          <w:sz w:val="24"/>
          <w:szCs w:val="24"/>
        </w:rPr>
      </w:pPr>
      <w:r w:rsidRPr="0016241C">
        <w:rPr>
          <w:rStyle w:val="FontStyle47"/>
          <w:sz w:val="24"/>
          <w:szCs w:val="24"/>
        </w:rPr>
        <w:t>порядок обжалования действий (бездействия) и решений должностных лиц, осуществляемых и принимаемых при предоставлении муниципальной услуги.</w:t>
      </w:r>
    </w:p>
    <w:p w:rsidR="009A286B" w:rsidRPr="0016241C" w:rsidRDefault="009A286B" w:rsidP="009A286B">
      <w:pPr>
        <w:pStyle w:val="Style7"/>
        <w:widowControl/>
        <w:tabs>
          <w:tab w:val="left" w:pos="1354"/>
          <w:tab w:val="left" w:leader="underscore" w:pos="7949"/>
        </w:tabs>
        <w:spacing w:line="240" w:lineRule="auto"/>
        <w:ind w:left="0" w:firstLine="567"/>
        <w:rPr>
          <w:rStyle w:val="FontStyle47"/>
          <w:sz w:val="24"/>
          <w:szCs w:val="24"/>
        </w:rPr>
      </w:pPr>
      <w:r w:rsidRPr="0016241C">
        <w:rPr>
          <w:rStyle w:val="FontStyle47"/>
          <w:sz w:val="24"/>
          <w:szCs w:val="24"/>
        </w:rPr>
        <w:t>Информационные материалы (брошюры, буклеты, проспекты, памятки и т.п.) находятся в помещениях, предназначенных для ожидания и приема заявителей администрации, в отделе, осуществляющем муниципальную услугу, а также могут быть размещены в средствах массовой информации.</w:t>
      </w:r>
    </w:p>
    <w:p w:rsidR="009A286B" w:rsidRPr="0016241C" w:rsidRDefault="009A286B" w:rsidP="009A286B">
      <w:pPr>
        <w:tabs>
          <w:tab w:val="left" w:pos="1418"/>
        </w:tabs>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 xml:space="preserve">2.1.5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lastRenderedPageBreak/>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9A286B" w:rsidRPr="0016241C" w:rsidRDefault="009A286B" w:rsidP="009A286B">
      <w:pPr>
        <w:pStyle w:val="Style7"/>
        <w:widowControl/>
        <w:tabs>
          <w:tab w:val="left" w:pos="1354"/>
          <w:tab w:val="left" w:leader="underscore" w:pos="7949"/>
        </w:tabs>
        <w:spacing w:line="240" w:lineRule="auto"/>
        <w:ind w:left="0" w:firstLine="567"/>
        <w:rPr>
          <w:rStyle w:val="FontStyle47"/>
          <w:sz w:val="24"/>
          <w:szCs w:val="24"/>
        </w:rPr>
      </w:pPr>
      <w:r w:rsidRPr="0016241C">
        <w:rPr>
          <w:rStyle w:val="FontStyle47"/>
          <w:sz w:val="24"/>
          <w:szCs w:val="24"/>
        </w:rP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9A286B" w:rsidRPr="0016241C" w:rsidRDefault="009A286B" w:rsidP="009A286B">
      <w:pPr>
        <w:pStyle w:val="Style7"/>
        <w:widowControl/>
        <w:tabs>
          <w:tab w:val="left" w:pos="1354"/>
          <w:tab w:val="left" w:leader="underscore" w:pos="7949"/>
        </w:tabs>
        <w:spacing w:line="240" w:lineRule="auto"/>
        <w:ind w:firstLine="709"/>
        <w:rPr>
          <w:rStyle w:val="FontStyle47"/>
          <w:sz w:val="24"/>
          <w:szCs w:val="24"/>
        </w:rPr>
      </w:pPr>
    </w:p>
    <w:p w:rsidR="009A286B" w:rsidRPr="0016241C" w:rsidRDefault="009A286B" w:rsidP="009A286B">
      <w:pPr>
        <w:pStyle w:val="ConsPlusNormal"/>
        <w:widowControl/>
        <w:numPr>
          <w:ilvl w:val="1"/>
          <w:numId w:val="22"/>
        </w:numPr>
        <w:spacing w:line="240" w:lineRule="auto"/>
        <w:ind w:left="1418" w:hanging="851"/>
        <w:rPr>
          <w:rFonts w:ascii="Times New Roman" w:hAnsi="Times New Roman" w:cs="Times New Roman"/>
          <w:b/>
          <w:bCs/>
          <w:color w:val="000000"/>
          <w:sz w:val="24"/>
          <w:szCs w:val="24"/>
        </w:rPr>
      </w:pPr>
      <w:r w:rsidRPr="0016241C">
        <w:rPr>
          <w:rFonts w:ascii="Times New Roman" w:hAnsi="Times New Roman" w:cs="Times New Roman"/>
          <w:b/>
          <w:bCs/>
          <w:color w:val="000000"/>
          <w:sz w:val="24"/>
          <w:szCs w:val="24"/>
        </w:rPr>
        <w:t>Требования к местам предоставления муниципальной услуги</w:t>
      </w:r>
    </w:p>
    <w:p w:rsidR="009A286B" w:rsidRPr="0016241C" w:rsidRDefault="009A286B" w:rsidP="009A286B">
      <w:pPr>
        <w:numPr>
          <w:ilvl w:val="2"/>
          <w:numId w:val="19"/>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 xml:space="preserve">Организация приёма заявителей осуществляется в соответствии с графиком приёма посетителей, указанным в подпункте 2.1.1. Административного регламента. </w:t>
      </w:r>
    </w:p>
    <w:p w:rsidR="009A286B" w:rsidRPr="0016241C" w:rsidRDefault="009A286B" w:rsidP="009A286B">
      <w:pPr>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оборудуются:</w:t>
      </w:r>
    </w:p>
    <w:p w:rsidR="009A286B" w:rsidRPr="0016241C" w:rsidRDefault="009A286B" w:rsidP="009A286B">
      <w:pPr>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информационными стендами;</w:t>
      </w:r>
    </w:p>
    <w:p w:rsidR="009A286B" w:rsidRPr="0016241C" w:rsidRDefault="009A286B" w:rsidP="009A286B">
      <w:pPr>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 xml:space="preserve">стульями и столами для возможности оформления документов. </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 xml:space="preserve"> Места ожидания должны соответствовать комфортным условиям  для получателей муниципальной услуги и оптимальным условиям работы должностных лиц. </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 xml:space="preserve">Места ожидания в очереди на предоставление или получение документов оборудуются стульями, кресельными секциями, скамьями. </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9A286B" w:rsidRPr="0016241C" w:rsidRDefault="009A286B" w:rsidP="009A286B">
      <w:pPr>
        <w:numPr>
          <w:ilvl w:val="2"/>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 xml:space="preserve">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 </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 xml:space="preserve">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 </w:t>
      </w:r>
    </w:p>
    <w:p w:rsidR="009A286B" w:rsidRPr="0016241C" w:rsidRDefault="009A286B" w:rsidP="009A286B">
      <w:pPr>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p>
    <w:p w:rsidR="009A286B" w:rsidRPr="0016241C" w:rsidRDefault="009A286B" w:rsidP="009A286B">
      <w:pPr>
        <w:numPr>
          <w:ilvl w:val="1"/>
          <w:numId w:val="19"/>
        </w:numPr>
        <w:tabs>
          <w:tab w:val="left" w:pos="1418"/>
        </w:tabs>
        <w:autoSpaceDE w:val="0"/>
        <w:autoSpaceDN w:val="0"/>
        <w:adjustRightInd w:val="0"/>
        <w:spacing w:after="0" w:line="240" w:lineRule="auto"/>
        <w:ind w:left="1418" w:hanging="851"/>
        <w:rPr>
          <w:rFonts w:ascii="Times New Roman" w:hAnsi="Times New Roman" w:cs="Times New Roman"/>
          <w:b/>
          <w:bCs/>
          <w:sz w:val="24"/>
          <w:szCs w:val="24"/>
          <w:shd w:val="clear" w:color="auto" w:fill="FFFFFF"/>
        </w:rPr>
      </w:pPr>
      <w:r w:rsidRPr="0016241C">
        <w:rPr>
          <w:rFonts w:ascii="Times New Roman" w:hAnsi="Times New Roman" w:cs="Times New Roman"/>
          <w:b/>
          <w:bCs/>
          <w:sz w:val="24"/>
          <w:szCs w:val="24"/>
        </w:rPr>
        <w:t>Перечень документов, необходимых  для предоставления муниципальной  услуги и порядок их предоставления</w:t>
      </w:r>
    </w:p>
    <w:p w:rsidR="009A286B" w:rsidRPr="0016241C" w:rsidRDefault="009A286B" w:rsidP="009A286B">
      <w:pPr>
        <w:autoSpaceDE w:val="0"/>
        <w:autoSpaceDN w:val="0"/>
        <w:adjustRightInd w:val="0"/>
        <w:spacing w:line="240" w:lineRule="auto"/>
        <w:ind w:firstLine="567"/>
        <w:rPr>
          <w:rFonts w:ascii="Times New Roman" w:hAnsi="Times New Roman" w:cs="Times New Roman"/>
          <w:color w:val="000000"/>
          <w:sz w:val="24"/>
          <w:szCs w:val="24"/>
        </w:rPr>
      </w:pPr>
      <w:r w:rsidRPr="0016241C">
        <w:rPr>
          <w:rFonts w:ascii="Times New Roman" w:hAnsi="Times New Roman" w:cs="Times New Roman"/>
          <w:color w:val="000000"/>
          <w:sz w:val="24"/>
          <w:szCs w:val="24"/>
        </w:rPr>
        <w:t>Для получения муниципальной услуги заявителем представляются следующие документы:</w:t>
      </w:r>
    </w:p>
    <w:p w:rsidR="009A286B" w:rsidRPr="0016241C" w:rsidRDefault="009A286B" w:rsidP="009A286B">
      <w:pPr>
        <w:pStyle w:val="Style7"/>
        <w:widowControl/>
        <w:numPr>
          <w:ilvl w:val="2"/>
          <w:numId w:val="19"/>
        </w:numPr>
        <w:tabs>
          <w:tab w:val="left" w:pos="1418"/>
          <w:tab w:val="left" w:leader="underscore" w:pos="7949"/>
        </w:tabs>
        <w:spacing w:line="240" w:lineRule="auto"/>
        <w:ind w:left="0" w:firstLine="567"/>
        <w:rPr>
          <w:rStyle w:val="FontStyle47"/>
          <w:sz w:val="24"/>
          <w:szCs w:val="24"/>
        </w:rPr>
      </w:pPr>
      <w:r w:rsidRPr="0016241C">
        <w:rPr>
          <w:rStyle w:val="FontStyle47"/>
          <w:sz w:val="24"/>
          <w:szCs w:val="24"/>
        </w:rPr>
        <w:t>заявление о выдаче ГПЗУ (далее - заявление) (приложение № 1 к регламенту).</w:t>
      </w:r>
    </w:p>
    <w:p w:rsidR="009A286B" w:rsidRPr="0016241C" w:rsidRDefault="009A286B" w:rsidP="009A286B">
      <w:pPr>
        <w:pStyle w:val="Style7"/>
        <w:widowControl/>
        <w:numPr>
          <w:ilvl w:val="2"/>
          <w:numId w:val="19"/>
        </w:numPr>
        <w:tabs>
          <w:tab w:val="left" w:pos="1418"/>
          <w:tab w:val="left" w:leader="underscore" w:pos="7949"/>
        </w:tabs>
        <w:spacing w:line="240" w:lineRule="auto"/>
        <w:ind w:left="0" w:firstLine="567"/>
        <w:rPr>
          <w:rStyle w:val="FontStyle47"/>
          <w:sz w:val="24"/>
          <w:szCs w:val="24"/>
        </w:rPr>
      </w:pPr>
      <w:r w:rsidRPr="0016241C">
        <w:rPr>
          <w:rStyle w:val="FontStyle47"/>
          <w:sz w:val="24"/>
          <w:szCs w:val="24"/>
        </w:rPr>
        <w:t>к заявлению прилагаются подлинники и копии следующих документов:</w:t>
      </w:r>
    </w:p>
    <w:p w:rsidR="009A286B" w:rsidRPr="0016241C" w:rsidRDefault="009A286B" w:rsidP="009A286B">
      <w:pPr>
        <w:pStyle w:val="Style7"/>
        <w:widowControl/>
        <w:numPr>
          <w:ilvl w:val="0"/>
          <w:numId w:val="9"/>
        </w:numPr>
        <w:tabs>
          <w:tab w:val="left" w:pos="851"/>
          <w:tab w:val="left" w:leader="underscore" w:pos="7949"/>
        </w:tabs>
        <w:spacing w:line="240" w:lineRule="auto"/>
        <w:ind w:left="0" w:firstLine="567"/>
        <w:rPr>
          <w:rStyle w:val="FontStyle47"/>
          <w:sz w:val="24"/>
          <w:szCs w:val="24"/>
        </w:rPr>
      </w:pPr>
      <w:r w:rsidRPr="0016241C">
        <w:rPr>
          <w:rStyle w:val="FontStyle47"/>
          <w:sz w:val="24"/>
          <w:szCs w:val="24"/>
        </w:rPr>
        <w:t>документа, удостоверяющего личность гражданина (для физических лиц);</w:t>
      </w:r>
    </w:p>
    <w:p w:rsidR="009A286B" w:rsidRPr="0016241C" w:rsidRDefault="009A286B" w:rsidP="009A286B">
      <w:pPr>
        <w:pStyle w:val="Style7"/>
        <w:widowControl/>
        <w:numPr>
          <w:ilvl w:val="0"/>
          <w:numId w:val="9"/>
        </w:numPr>
        <w:tabs>
          <w:tab w:val="left" w:pos="851"/>
          <w:tab w:val="left" w:leader="underscore" w:pos="7949"/>
        </w:tabs>
        <w:spacing w:line="240" w:lineRule="auto"/>
        <w:ind w:left="0" w:firstLine="567"/>
        <w:rPr>
          <w:rStyle w:val="FontStyle47"/>
          <w:sz w:val="24"/>
          <w:szCs w:val="24"/>
        </w:rPr>
      </w:pPr>
      <w:r w:rsidRPr="0016241C">
        <w:rPr>
          <w:rStyle w:val="FontStyle47"/>
          <w:sz w:val="24"/>
          <w:szCs w:val="24"/>
        </w:rPr>
        <w:t>учредительных документов, документов подтверждающих государственную регистрацию юридического лица, а также копию документа, подтверждающего полномочия лица, подписавшего заявление (для юридических лиц);</w:t>
      </w:r>
    </w:p>
    <w:p w:rsidR="009A286B" w:rsidRPr="0016241C" w:rsidRDefault="009A286B" w:rsidP="009A286B">
      <w:pPr>
        <w:pStyle w:val="Style7"/>
        <w:widowControl/>
        <w:numPr>
          <w:ilvl w:val="0"/>
          <w:numId w:val="9"/>
        </w:numPr>
        <w:tabs>
          <w:tab w:val="left" w:pos="851"/>
          <w:tab w:val="left" w:leader="underscore" w:pos="7949"/>
        </w:tabs>
        <w:spacing w:line="240" w:lineRule="auto"/>
        <w:ind w:left="0" w:firstLine="567"/>
        <w:rPr>
          <w:rStyle w:val="FontStyle47"/>
          <w:sz w:val="24"/>
          <w:szCs w:val="24"/>
        </w:rPr>
      </w:pPr>
      <w:r w:rsidRPr="0016241C">
        <w:rPr>
          <w:rStyle w:val="FontStyle47"/>
          <w:sz w:val="24"/>
          <w:szCs w:val="24"/>
        </w:rPr>
        <w:lastRenderedPageBreak/>
        <w:t>доверенности (в случае, если от имени заявителя выступает его представитель);</w:t>
      </w:r>
    </w:p>
    <w:p w:rsidR="009A286B" w:rsidRPr="0016241C" w:rsidRDefault="009A286B" w:rsidP="009A286B">
      <w:pPr>
        <w:pStyle w:val="Style7"/>
        <w:widowControl/>
        <w:numPr>
          <w:ilvl w:val="0"/>
          <w:numId w:val="9"/>
        </w:numPr>
        <w:tabs>
          <w:tab w:val="left" w:pos="851"/>
          <w:tab w:val="left" w:leader="underscore" w:pos="7949"/>
        </w:tabs>
        <w:spacing w:line="240" w:lineRule="auto"/>
        <w:ind w:left="0" w:firstLine="567"/>
        <w:rPr>
          <w:rStyle w:val="FontStyle47"/>
          <w:sz w:val="24"/>
          <w:szCs w:val="24"/>
        </w:rPr>
      </w:pPr>
      <w:r w:rsidRPr="0016241C">
        <w:rPr>
          <w:rStyle w:val="FontStyle47"/>
          <w:sz w:val="24"/>
          <w:szCs w:val="24"/>
        </w:rPr>
        <w:t>правоустанавливающих документов на земельный участок, в отношении которого осуществляется подготовка градостроительного плана;</w:t>
      </w:r>
    </w:p>
    <w:p w:rsidR="009A286B" w:rsidRPr="0016241C" w:rsidRDefault="009A286B" w:rsidP="009A286B">
      <w:pPr>
        <w:pStyle w:val="Style7"/>
        <w:widowControl/>
        <w:numPr>
          <w:ilvl w:val="0"/>
          <w:numId w:val="9"/>
        </w:numPr>
        <w:tabs>
          <w:tab w:val="left" w:pos="851"/>
          <w:tab w:val="left" w:leader="underscore" w:pos="7949"/>
        </w:tabs>
        <w:spacing w:line="240" w:lineRule="auto"/>
        <w:ind w:left="0" w:firstLine="567"/>
        <w:rPr>
          <w:rStyle w:val="FontStyle47"/>
          <w:sz w:val="24"/>
          <w:szCs w:val="24"/>
        </w:rPr>
      </w:pPr>
      <w:r w:rsidRPr="0016241C">
        <w:rPr>
          <w:rStyle w:val="FontStyle47"/>
          <w:sz w:val="24"/>
          <w:szCs w:val="24"/>
        </w:rPr>
        <w:t>правоустанавливающих документов на объект капитального строительства (при наличии объекта капитального строительства);</w:t>
      </w:r>
    </w:p>
    <w:p w:rsidR="009A286B" w:rsidRPr="0016241C" w:rsidRDefault="009A286B" w:rsidP="009A286B">
      <w:pPr>
        <w:pStyle w:val="Style7"/>
        <w:widowControl/>
        <w:numPr>
          <w:ilvl w:val="0"/>
          <w:numId w:val="9"/>
        </w:numPr>
        <w:tabs>
          <w:tab w:val="left" w:pos="851"/>
          <w:tab w:val="left" w:leader="underscore" w:pos="7949"/>
        </w:tabs>
        <w:spacing w:line="240" w:lineRule="auto"/>
        <w:ind w:left="0" w:firstLine="567"/>
        <w:rPr>
          <w:rStyle w:val="FontStyle47"/>
          <w:sz w:val="24"/>
          <w:szCs w:val="24"/>
        </w:rPr>
      </w:pPr>
      <w:r w:rsidRPr="0016241C">
        <w:rPr>
          <w:rStyle w:val="FontStyle47"/>
          <w:sz w:val="24"/>
          <w:szCs w:val="24"/>
        </w:rPr>
        <w:t>технических паспортов объектов капитального строительства (при наличии в границах участка объектов капитального строительства), подготовленные органом государственного технического учета и технической инвентаризации объектов капитального строительства;</w:t>
      </w:r>
    </w:p>
    <w:p w:rsidR="009A286B" w:rsidRPr="0016241C" w:rsidRDefault="009A286B" w:rsidP="009A286B">
      <w:pPr>
        <w:pStyle w:val="Style7"/>
        <w:widowControl/>
        <w:numPr>
          <w:ilvl w:val="0"/>
          <w:numId w:val="9"/>
        </w:numPr>
        <w:tabs>
          <w:tab w:val="left" w:pos="851"/>
          <w:tab w:val="left" w:leader="underscore" w:pos="7949"/>
        </w:tabs>
        <w:spacing w:line="240" w:lineRule="auto"/>
        <w:ind w:left="0" w:firstLine="567"/>
        <w:rPr>
          <w:rStyle w:val="FontStyle47"/>
          <w:sz w:val="24"/>
          <w:szCs w:val="24"/>
        </w:rPr>
      </w:pPr>
      <w:r w:rsidRPr="0016241C">
        <w:rPr>
          <w:rStyle w:val="FontStyle47"/>
          <w:sz w:val="24"/>
          <w:szCs w:val="24"/>
        </w:rPr>
        <w:t>кадастрового паспорта земельного участка;</w:t>
      </w:r>
    </w:p>
    <w:p w:rsidR="009A286B" w:rsidRPr="0016241C" w:rsidRDefault="009A286B" w:rsidP="009A286B">
      <w:pPr>
        <w:pStyle w:val="Style7"/>
        <w:widowControl/>
        <w:numPr>
          <w:ilvl w:val="0"/>
          <w:numId w:val="9"/>
        </w:numPr>
        <w:tabs>
          <w:tab w:val="left" w:pos="851"/>
          <w:tab w:val="left" w:leader="underscore" w:pos="7949"/>
        </w:tabs>
        <w:spacing w:line="240" w:lineRule="auto"/>
        <w:ind w:left="0" w:firstLine="567"/>
        <w:rPr>
          <w:rStyle w:val="FontStyle47"/>
          <w:sz w:val="24"/>
          <w:szCs w:val="24"/>
        </w:rPr>
      </w:pPr>
      <w:r w:rsidRPr="0016241C">
        <w:rPr>
          <w:rStyle w:val="FontStyle47"/>
          <w:sz w:val="24"/>
          <w:szCs w:val="24"/>
        </w:rPr>
        <w:t>землеустроительного дела (с приложением каталога координат земельного участка, строений и инженерных сетей (при их наличии) в электронном виде;</w:t>
      </w:r>
    </w:p>
    <w:p w:rsidR="009A286B" w:rsidRPr="0016241C" w:rsidRDefault="009A286B" w:rsidP="009A286B">
      <w:pPr>
        <w:pStyle w:val="Style7"/>
        <w:widowControl/>
        <w:numPr>
          <w:ilvl w:val="0"/>
          <w:numId w:val="9"/>
        </w:numPr>
        <w:tabs>
          <w:tab w:val="left" w:pos="851"/>
          <w:tab w:val="left" w:leader="underscore" w:pos="7949"/>
        </w:tabs>
        <w:spacing w:line="240" w:lineRule="auto"/>
        <w:ind w:left="0" w:firstLine="567"/>
        <w:rPr>
          <w:rStyle w:val="FontStyle47"/>
          <w:sz w:val="24"/>
          <w:szCs w:val="24"/>
        </w:rPr>
      </w:pPr>
      <w:r w:rsidRPr="0016241C">
        <w:rPr>
          <w:rStyle w:val="FontStyle47"/>
          <w:sz w:val="24"/>
          <w:szCs w:val="24"/>
        </w:rPr>
        <w:t>выписки из государственного кадастра недвижимости (формы КВ.1 - КВ.6) или материалы межевого (землеустроительного дела, межевого плана);</w:t>
      </w:r>
    </w:p>
    <w:p w:rsidR="009A286B" w:rsidRPr="0016241C" w:rsidRDefault="009A286B" w:rsidP="009A286B">
      <w:pPr>
        <w:pStyle w:val="Style7"/>
        <w:widowControl/>
        <w:numPr>
          <w:ilvl w:val="0"/>
          <w:numId w:val="9"/>
        </w:numPr>
        <w:tabs>
          <w:tab w:val="left" w:pos="851"/>
          <w:tab w:val="left" w:leader="underscore" w:pos="7949"/>
        </w:tabs>
        <w:spacing w:line="240" w:lineRule="auto"/>
        <w:ind w:left="0" w:firstLine="567"/>
        <w:rPr>
          <w:rStyle w:val="FontStyle47"/>
          <w:sz w:val="24"/>
          <w:szCs w:val="24"/>
        </w:rPr>
      </w:pPr>
      <w:r w:rsidRPr="0016241C">
        <w:rPr>
          <w:rStyle w:val="FontStyle47"/>
          <w:sz w:val="24"/>
          <w:szCs w:val="24"/>
        </w:rPr>
        <w:t>откорректированной топографической основы с печатью предприятия, выполняющего корректировку (на бумажном и электронном носителе). Масштаб выбирается разработчиком чертежа для отображения поставленных при подготовке градостроительного плана планировочных задач и требований);</w:t>
      </w:r>
    </w:p>
    <w:p w:rsidR="009A286B" w:rsidRPr="0016241C" w:rsidRDefault="009A286B" w:rsidP="009A286B">
      <w:pPr>
        <w:pStyle w:val="Style7"/>
        <w:widowControl/>
        <w:numPr>
          <w:ilvl w:val="0"/>
          <w:numId w:val="9"/>
        </w:numPr>
        <w:tabs>
          <w:tab w:val="left" w:pos="851"/>
          <w:tab w:val="left" w:leader="underscore" w:pos="7949"/>
        </w:tabs>
        <w:spacing w:line="240" w:lineRule="auto"/>
        <w:ind w:left="0" w:firstLine="567"/>
        <w:rPr>
          <w:rStyle w:val="FontStyle47"/>
          <w:sz w:val="24"/>
          <w:szCs w:val="24"/>
        </w:rPr>
      </w:pPr>
      <w:r w:rsidRPr="0016241C">
        <w:rPr>
          <w:rStyle w:val="FontStyle47"/>
          <w:sz w:val="24"/>
          <w:szCs w:val="24"/>
        </w:rPr>
        <w:t>технических условий на подключение объекта капитального строительства к сетям инженерно-технического обеспечения.</w:t>
      </w:r>
    </w:p>
    <w:p w:rsidR="009A286B" w:rsidRPr="0016241C" w:rsidRDefault="009A286B" w:rsidP="009A286B">
      <w:pPr>
        <w:tabs>
          <w:tab w:val="left" w:pos="993"/>
        </w:tabs>
        <w:spacing w:line="240" w:lineRule="auto"/>
        <w:ind w:left="567"/>
        <w:rPr>
          <w:rFonts w:ascii="Times New Roman" w:hAnsi="Times New Roman" w:cs="Times New Roman"/>
          <w:sz w:val="24"/>
          <w:szCs w:val="24"/>
        </w:rPr>
      </w:pPr>
    </w:p>
    <w:p w:rsidR="009A286B" w:rsidRPr="0016241C" w:rsidRDefault="009A286B" w:rsidP="009A286B">
      <w:pPr>
        <w:numPr>
          <w:ilvl w:val="1"/>
          <w:numId w:val="19"/>
        </w:numPr>
        <w:tabs>
          <w:tab w:val="left" w:pos="1418"/>
        </w:tabs>
        <w:autoSpaceDE w:val="0"/>
        <w:autoSpaceDN w:val="0"/>
        <w:adjustRightInd w:val="0"/>
        <w:spacing w:after="0" w:line="240" w:lineRule="auto"/>
        <w:ind w:left="1418" w:hanging="851"/>
        <w:rPr>
          <w:rFonts w:ascii="Times New Roman" w:hAnsi="Times New Roman" w:cs="Times New Roman"/>
          <w:b/>
          <w:bCs/>
          <w:sz w:val="24"/>
          <w:szCs w:val="24"/>
          <w:shd w:val="clear" w:color="auto" w:fill="FFFFFF"/>
        </w:rPr>
      </w:pPr>
      <w:r w:rsidRPr="0016241C">
        <w:rPr>
          <w:rFonts w:ascii="Times New Roman" w:hAnsi="Times New Roman" w:cs="Times New Roman"/>
          <w:b/>
          <w:bCs/>
          <w:color w:val="000000"/>
          <w:sz w:val="24"/>
          <w:szCs w:val="24"/>
        </w:rPr>
        <w:t>Перечень оснований для отказа в принятии документов и предоставлении муниципальной услуги</w:t>
      </w:r>
    </w:p>
    <w:p w:rsidR="009A286B" w:rsidRPr="0016241C" w:rsidRDefault="009A286B" w:rsidP="009A286B">
      <w:pPr>
        <w:pStyle w:val="Style7"/>
        <w:widowControl/>
        <w:numPr>
          <w:ilvl w:val="2"/>
          <w:numId w:val="24"/>
        </w:numPr>
        <w:tabs>
          <w:tab w:val="left" w:pos="1354"/>
          <w:tab w:val="left" w:leader="underscore" w:pos="7949"/>
        </w:tabs>
        <w:spacing w:line="240" w:lineRule="auto"/>
        <w:ind w:left="0" w:firstLine="567"/>
        <w:rPr>
          <w:rStyle w:val="FontStyle47"/>
          <w:sz w:val="24"/>
          <w:szCs w:val="24"/>
        </w:rPr>
      </w:pPr>
      <w:r w:rsidRPr="0016241C">
        <w:rPr>
          <w:rStyle w:val="FontStyle47"/>
          <w:sz w:val="24"/>
          <w:szCs w:val="24"/>
        </w:rPr>
        <w:t>Основаниями для отказа в принятии документов, необходимых для предоставления муниципальной услуги являются:</w:t>
      </w:r>
    </w:p>
    <w:p w:rsidR="009A286B" w:rsidRPr="0016241C" w:rsidRDefault="009A286B" w:rsidP="009A286B">
      <w:pPr>
        <w:pStyle w:val="ConsPlusNormal"/>
        <w:widowControl/>
        <w:numPr>
          <w:ilvl w:val="0"/>
          <w:numId w:val="23"/>
        </w:numPr>
        <w:tabs>
          <w:tab w:val="left" w:pos="993"/>
        </w:tabs>
        <w:spacing w:line="240" w:lineRule="auto"/>
        <w:ind w:left="0" w:firstLine="567"/>
        <w:rPr>
          <w:rFonts w:ascii="Times New Roman" w:hAnsi="Times New Roman" w:cs="Times New Roman"/>
          <w:sz w:val="24"/>
          <w:szCs w:val="24"/>
        </w:rPr>
      </w:pPr>
      <w:r w:rsidRPr="0016241C">
        <w:rPr>
          <w:rFonts w:ascii="Times New Roman" w:hAnsi="Times New Roman" w:cs="Times New Roman"/>
          <w:sz w:val="24"/>
          <w:szCs w:val="24"/>
        </w:rPr>
        <w:t>предоставление нечитаемых документов, а также предоставление документов, исполненных карандашом;</w:t>
      </w:r>
    </w:p>
    <w:p w:rsidR="009A286B" w:rsidRPr="0016241C" w:rsidRDefault="009A286B" w:rsidP="009A286B">
      <w:pPr>
        <w:pStyle w:val="ConsPlusNormal"/>
        <w:widowControl/>
        <w:numPr>
          <w:ilvl w:val="0"/>
          <w:numId w:val="23"/>
        </w:numPr>
        <w:tabs>
          <w:tab w:val="left" w:pos="993"/>
        </w:tabs>
        <w:spacing w:line="240" w:lineRule="auto"/>
        <w:ind w:left="0" w:firstLine="567"/>
        <w:rPr>
          <w:rFonts w:ascii="Times New Roman" w:hAnsi="Times New Roman" w:cs="Times New Roman"/>
          <w:sz w:val="24"/>
          <w:szCs w:val="24"/>
        </w:rPr>
      </w:pPr>
      <w:r w:rsidRPr="0016241C">
        <w:rPr>
          <w:rFonts w:ascii="Times New Roman" w:hAnsi="Times New Roman" w:cs="Times New Roman"/>
          <w:sz w:val="24"/>
          <w:szCs w:val="24"/>
        </w:rPr>
        <w:t>предоставление документов в не приемный, нерабочий день;</w:t>
      </w:r>
    </w:p>
    <w:p w:rsidR="009A286B" w:rsidRPr="0016241C" w:rsidRDefault="009A286B" w:rsidP="009A286B">
      <w:pPr>
        <w:pStyle w:val="ConsPlusNormal"/>
        <w:widowControl/>
        <w:numPr>
          <w:ilvl w:val="0"/>
          <w:numId w:val="23"/>
        </w:numPr>
        <w:tabs>
          <w:tab w:val="left" w:pos="993"/>
        </w:tabs>
        <w:spacing w:line="240" w:lineRule="auto"/>
        <w:ind w:left="0" w:firstLine="567"/>
        <w:rPr>
          <w:rFonts w:ascii="Times New Roman" w:hAnsi="Times New Roman" w:cs="Times New Roman"/>
          <w:sz w:val="24"/>
          <w:szCs w:val="24"/>
        </w:rPr>
      </w:pPr>
      <w:r w:rsidRPr="0016241C">
        <w:rPr>
          <w:rFonts w:ascii="Times New Roman" w:hAnsi="Times New Roman" w:cs="Times New Roman"/>
          <w:sz w:val="24"/>
          <w:szCs w:val="24"/>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9A286B" w:rsidRPr="0016241C" w:rsidRDefault="009A286B" w:rsidP="009A286B">
      <w:pPr>
        <w:numPr>
          <w:ilvl w:val="0"/>
          <w:numId w:val="23"/>
        </w:numPr>
        <w:tabs>
          <w:tab w:val="left" w:pos="993"/>
        </w:tabs>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если 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9A286B" w:rsidRPr="0016241C" w:rsidRDefault="009A286B" w:rsidP="009A286B">
      <w:pPr>
        <w:pStyle w:val="ConsPlusNormal"/>
        <w:widowControl/>
        <w:tabs>
          <w:tab w:val="left" w:pos="993"/>
        </w:tabs>
        <w:spacing w:line="240" w:lineRule="auto"/>
        <w:ind w:left="0" w:firstLine="567"/>
        <w:rPr>
          <w:rFonts w:ascii="Times New Roman" w:hAnsi="Times New Roman" w:cs="Times New Roman"/>
          <w:sz w:val="24"/>
          <w:szCs w:val="24"/>
        </w:rPr>
      </w:pPr>
      <w:r w:rsidRPr="0016241C">
        <w:rPr>
          <w:rFonts w:ascii="Times New Roman" w:hAnsi="Times New Roman" w:cs="Times New Roman"/>
          <w:sz w:val="24"/>
          <w:szCs w:val="24"/>
        </w:rPr>
        <w:t>Перечень оснований для отказа в принятии документов является исчерпывающим.</w:t>
      </w:r>
    </w:p>
    <w:p w:rsidR="009A286B" w:rsidRPr="0016241C" w:rsidRDefault="009A286B" w:rsidP="009A286B">
      <w:pPr>
        <w:pStyle w:val="ConsPlusNormal"/>
        <w:widowControl/>
        <w:numPr>
          <w:ilvl w:val="2"/>
          <w:numId w:val="24"/>
        </w:numPr>
        <w:tabs>
          <w:tab w:val="left" w:pos="1418"/>
        </w:tabs>
        <w:spacing w:line="240" w:lineRule="auto"/>
        <w:ind w:left="0" w:firstLine="567"/>
        <w:rPr>
          <w:rFonts w:ascii="Times New Roman" w:hAnsi="Times New Roman" w:cs="Times New Roman"/>
          <w:sz w:val="24"/>
          <w:szCs w:val="24"/>
        </w:rPr>
      </w:pPr>
      <w:r w:rsidRPr="0016241C">
        <w:rPr>
          <w:rFonts w:ascii="Times New Roman" w:hAnsi="Times New Roman" w:cs="Times New Roman"/>
          <w:sz w:val="24"/>
          <w:szCs w:val="24"/>
        </w:rPr>
        <w:t>Основаниями для отказа в предоставлении муниципальной услуги являются:</w:t>
      </w:r>
    </w:p>
    <w:p w:rsidR="009A286B" w:rsidRPr="0016241C" w:rsidRDefault="009A286B" w:rsidP="009A286B">
      <w:pPr>
        <w:numPr>
          <w:ilvl w:val="0"/>
          <w:numId w:val="25"/>
        </w:numPr>
        <w:tabs>
          <w:tab w:val="left" w:pos="993"/>
        </w:tabs>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непредставление (предоставление не в полном объеме) документов 2.3;</w:t>
      </w:r>
    </w:p>
    <w:p w:rsidR="009A286B" w:rsidRPr="0016241C" w:rsidRDefault="009A286B" w:rsidP="009A286B">
      <w:pPr>
        <w:numPr>
          <w:ilvl w:val="0"/>
          <w:numId w:val="25"/>
        </w:numPr>
        <w:tabs>
          <w:tab w:val="left" w:pos="993"/>
        </w:tabs>
        <w:spacing w:after="0" w:line="240" w:lineRule="auto"/>
        <w:ind w:left="0" w:firstLine="567"/>
        <w:jc w:val="both"/>
        <w:rPr>
          <w:rFonts w:ascii="Times New Roman" w:hAnsi="Times New Roman" w:cs="Times New Roman"/>
          <w:sz w:val="24"/>
          <w:szCs w:val="24"/>
        </w:rPr>
      </w:pPr>
      <w:r w:rsidRPr="0016241C">
        <w:rPr>
          <w:rStyle w:val="FontStyle47"/>
          <w:sz w:val="24"/>
          <w:szCs w:val="24"/>
        </w:rPr>
        <w:t>нахождение земельного участка в двух и более территориальных зонах градостроительного зонирования.</w:t>
      </w:r>
    </w:p>
    <w:p w:rsidR="009A286B" w:rsidRPr="0016241C" w:rsidRDefault="009A286B" w:rsidP="009A286B">
      <w:pPr>
        <w:pStyle w:val="Style7"/>
        <w:widowControl/>
        <w:tabs>
          <w:tab w:val="left" w:pos="1354"/>
          <w:tab w:val="left" w:leader="underscore" w:pos="7949"/>
        </w:tabs>
        <w:spacing w:line="240" w:lineRule="auto"/>
        <w:ind w:firstLine="709"/>
        <w:rPr>
          <w:rStyle w:val="FontStyle47"/>
          <w:sz w:val="24"/>
          <w:szCs w:val="24"/>
        </w:rPr>
      </w:pPr>
    </w:p>
    <w:p w:rsidR="009A286B" w:rsidRPr="0016241C" w:rsidRDefault="009A286B" w:rsidP="009A286B">
      <w:pPr>
        <w:numPr>
          <w:ilvl w:val="1"/>
          <w:numId w:val="19"/>
        </w:numPr>
        <w:spacing w:after="0" w:line="240" w:lineRule="auto"/>
        <w:ind w:left="1418" w:hanging="851"/>
        <w:jc w:val="both"/>
        <w:rPr>
          <w:rFonts w:ascii="Times New Roman" w:hAnsi="Times New Roman" w:cs="Times New Roman"/>
          <w:b/>
          <w:bCs/>
          <w:sz w:val="24"/>
          <w:szCs w:val="24"/>
        </w:rPr>
      </w:pPr>
      <w:r w:rsidRPr="0016241C">
        <w:rPr>
          <w:rFonts w:ascii="Times New Roman" w:hAnsi="Times New Roman" w:cs="Times New Roman"/>
          <w:b/>
          <w:sz w:val="24"/>
          <w:szCs w:val="24"/>
        </w:rPr>
        <w:t>Размер платы, взимаемой с заявителя при предоставлении муниципальной услуги и способы ее взимания.</w:t>
      </w:r>
    </w:p>
    <w:p w:rsidR="009A286B" w:rsidRPr="0016241C" w:rsidRDefault="009A286B" w:rsidP="009A286B">
      <w:pPr>
        <w:pStyle w:val="Style7"/>
        <w:widowControl/>
        <w:tabs>
          <w:tab w:val="left" w:pos="1418"/>
          <w:tab w:val="left" w:leader="underscore" w:pos="7949"/>
        </w:tabs>
        <w:spacing w:line="240" w:lineRule="auto"/>
        <w:ind w:left="0" w:firstLine="567"/>
        <w:rPr>
          <w:rFonts w:ascii="Times New Roman" w:hAnsi="Times New Roman" w:cs="Times New Roman"/>
        </w:rPr>
      </w:pPr>
      <w:r w:rsidRPr="0016241C">
        <w:rPr>
          <w:rFonts w:ascii="Times New Roman" w:hAnsi="Times New Roman" w:cs="Times New Roman"/>
        </w:rPr>
        <w:t>Муниципальная услуга предоставляется бесплатно.</w:t>
      </w:r>
    </w:p>
    <w:p w:rsidR="009A286B" w:rsidRPr="0016241C" w:rsidRDefault="009A286B" w:rsidP="009A286B">
      <w:pPr>
        <w:pStyle w:val="Style7"/>
        <w:widowControl/>
        <w:tabs>
          <w:tab w:val="left" w:pos="1418"/>
          <w:tab w:val="left" w:leader="underscore" w:pos="7949"/>
        </w:tabs>
        <w:spacing w:line="240" w:lineRule="auto"/>
        <w:ind w:left="567" w:firstLine="0"/>
        <w:rPr>
          <w:rStyle w:val="FontStyle47"/>
          <w:sz w:val="24"/>
          <w:szCs w:val="24"/>
        </w:rPr>
      </w:pPr>
    </w:p>
    <w:p w:rsidR="009A286B" w:rsidRPr="0016241C" w:rsidRDefault="009A286B" w:rsidP="009A286B">
      <w:pPr>
        <w:pStyle w:val="Style7"/>
        <w:widowControl/>
        <w:numPr>
          <w:ilvl w:val="0"/>
          <w:numId w:val="11"/>
        </w:numPr>
        <w:tabs>
          <w:tab w:val="left" w:pos="1354"/>
          <w:tab w:val="left" w:leader="underscore" w:pos="7949"/>
        </w:tabs>
        <w:spacing w:line="240" w:lineRule="auto"/>
        <w:ind w:left="1211"/>
        <w:jc w:val="center"/>
        <w:rPr>
          <w:rStyle w:val="FontStyle47"/>
          <w:b/>
          <w:sz w:val="24"/>
          <w:szCs w:val="24"/>
        </w:rPr>
      </w:pPr>
      <w:r w:rsidRPr="0016241C">
        <w:rPr>
          <w:rStyle w:val="FontStyle47"/>
          <w:b/>
          <w:sz w:val="24"/>
          <w:szCs w:val="24"/>
        </w:rPr>
        <w:t>Административные процедуры</w:t>
      </w:r>
    </w:p>
    <w:p w:rsidR="009A286B" w:rsidRPr="0016241C" w:rsidRDefault="009A286B" w:rsidP="009A286B">
      <w:pPr>
        <w:pStyle w:val="Style7"/>
        <w:widowControl/>
        <w:numPr>
          <w:ilvl w:val="1"/>
          <w:numId w:val="11"/>
        </w:numPr>
        <w:tabs>
          <w:tab w:val="left" w:pos="1354"/>
          <w:tab w:val="left" w:leader="underscore" w:pos="7949"/>
        </w:tabs>
        <w:spacing w:line="240" w:lineRule="auto"/>
        <w:ind w:left="0" w:firstLine="567"/>
        <w:rPr>
          <w:rStyle w:val="FontStyle47"/>
          <w:sz w:val="24"/>
          <w:szCs w:val="24"/>
        </w:rPr>
      </w:pPr>
      <w:r w:rsidRPr="0016241C">
        <w:rPr>
          <w:rStyle w:val="FontStyle47"/>
          <w:sz w:val="24"/>
          <w:szCs w:val="24"/>
        </w:rPr>
        <w:t>Описание последовательности действий при предоставлении муниципальной услуги.</w:t>
      </w:r>
    </w:p>
    <w:p w:rsidR="009A286B" w:rsidRPr="0016241C" w:rsidRDefault="009A286B" w:rsidP="009A286B">
      <w:pPr>
        <w:pStyle w:val="Style7"/>
        <w:widowControl/>
        <w:tabs>
          <w:tab w:val="left" w:pos="1354"/>
          <w:tab w:val="left" w:leader="underscore" w:pos="7949"/>
        </w:tabs>
        <w:spacing w:line="240" w:lineRule="auto"/>
        <w:ind w:left="0" w:firstLine="426"/>
        <w:rPr>
          <w:rStyle w:val="FontStyle47"/>
          <w:sz w:val="24"/>
          <w:szCs w:val="24"/>
        </w:rPr>
      </w:pPr>
      <w:r w:rsidRPr="0016241C">
        <w:rPr>
          <w:rStyle w:val="FontStyle47"/>
          <w:sz w:val="24"/>
          <w:szCs w:val="24"/>
        </w:rPr>
        <w:t>Описание последовательности прохождения процедуры предоставления муниципаль</w:t>
      </w:r>
      <w:r w:rsidRPr="0016241C">
        <w:rPr>
          <w:rStyle w:val="FontStyle47"/>
          <w:sz w:val="24"/>
          <w:szCs w:val="24"/>
        </w:rPr>
        <w:softHyphen/>
        <w:t>ной услуги представлено в блок-схеме (приложение № 2 к регламенту).</w:t>
      </w:r>
    </w:p>
    <w:p w:rsidR="009A286B" w:rsidRPr="0016241C" w:rsidRDefault="009A286B" w:rsidP="009A286B">
      <w:pPr>
        <w:pStyle w:val="Style7"/>
        <w:widowControl/>
        <w:tabs>
          <w:tab w:val="left" w:pos="1354"/>
          <w:tab w:val="left" w:leader="underscore" w:pos="7949"/>
        </w:tabs>
        <w:spacing w:line="240" w:lineRule="auto"/>
        <w:ind w:left="0" w:firstLine="426"/>
        <w:rPr>
          <w:rStyle w:val="FontStyle47"/>
          <w:sz w:val="24"/>
          <w:szCs w:val="24"/>
        </w:rPr>
      </w:pPr>
      <w:r w:rsidRPr="0016241C">
        <w:rPr>
          <w:rStyle w:val="FontStyle47"/>
          <w:sz w:val="24"/>
          <w:szCs w:val="24"/>
        </w:rPr>
        <w:t>Предоставление муниципальной услуги включает в себя следующие административные процедуры:</w:t>
      </w:r>
    </w:p>
    <w:p w:rsidR="009A286B" w:rsidRPr="0016241C" w:rsidRDefault="009A286B" w:rsidP="009A286B">
      <w:pPr>
        <w:pStyle w:val="Style7"/>
        <w:widowControl/>
        <w:numPr>
          <w:ilvl w:val="0"/>
          <w:numId w:val="12"/>
        </w:numPr>
        <w:tabs>
          <w:tab w:val="left" w:pos="1134"/>
          <w:tab w:val="left" w:leader="underscore" w:pos="7949"/>
        </w:tabs>
        <w:spacing w:line="240" w:lineRule="auto"/>
        <w:ind w:left="0" w:firstLine="567"/>
        <w:rPr>
          <w:rStyle w:val="FontStyle47"/>
          <w:sz w:val="24"/>
          <w:szCs w:val="24"/>
        </w:rPr>
      </w:pPr>
      <w:r w:rsidRPr="0016241C">
        <w:rPr>
          <w:rStyle w:val="FontStyle47"/>
          <w:sz w:val="24"/>
          <w:szCs w:val="24"/>
        </w:rPr>
        <w:t>прием и регистрация документов;</w:t>
      </w:r>
    </w:p>
    <w:p w:rsidR="009A286B" w:rsidRPr="0016241C" w:rsidRDefault="009A286B" w:rsidP="009A286B">
      <w:pPr>
        <w:pStyle w:val="Style7"/>
        <w:widowControl/>
        <w:numPr>
          <w:ilvl w:val="0"/>
          <w:numId w:val="12"/>
        </w:numPr>
        <w:tabs>
          <w:tab w:val="left" w:pos="1134"/>
          <w:tab w:val="left" w:leader="underscore" w:pos="7949"/>
        </w:tabs>
        <w:spacing w:line="240" w:lineRule="auto"/>
        <w:ind w:left="0" w:firstLine="567"/>
        <w:rPr>
          <w:rStyle w:val="FontStyle47"/>
          <w:sz w:val="24"/>
          <w:szCs w:val="24"/>
        </w:rPr>
      </w:pPr>
      <w:r w:rsidRPr="0016241C">
        <w:rPr>
          <w:rStyle w:val="FontStyle47"/>
          <w:sz w:val="24"/>
          <w:szCs w:val="24"/>
        </w:rPr>
        <w:t>рассмотрение представленных документов и принятие решения о выдаче ГПЗУ или об отказе в выдаче ГПЗУ;</w:t>
      </w:r>
    </w:p>
    <w:p w:rsidR="009A286B" w:rsidRPr="0016241C" w:rsidRDefault="009A286B" w:rsidP="009A286B">
      <w:pPr>
        <w:pStyle w:val="Style7"/>
        <w:widowControl/>
        <w:numPr>
          <w:ilvl w:val="0"/>
          <w:numId w:val="12"/>
        </w:numPr>
        <w:tabs>
          <w:tab w:val="left" w:pos="1134"/>
          <w:tab w:val="left" w:leader="underscore" w:pos="7949"/>
        </w:tabs>
        <w:spacing w:line="240" w:lineRule="auto"/>
        <w:ind w:left="0" w:firstLine="567"/>
        <w:rPr>
          <w:rStyle w:val="FontStyle47"/>
          <w:sz w:val="24"/>
          <w:szCs w:val="24"/>
        </w:rPr>
      </w:pPr>
      <w:r w:rsidRPr="0016241C">
        <w:rPr>
          <w:rStyle w:val="FontStyle47"/>
          <w:sz w:val="24"/>
          <w:szCs w:val="24"/>
        </w:rPr>
        <w:t>оформление и выдача (направление) документов заявителю.</w:t>
      </w:r>
    </w:p>
    <w:p w:rsidR="009A286B" w:rsidRPr="0016241C" w:rsidRDefault="009A286B" w:rsidP="009A286B">
      <w:pPr>
        <w:pStyle w:val="Style7"/>
        <w:widowControl/>
        <w:numPr>
          <w:ilvl w:val="1"/>
          <w:numId w:val="11"/>
        </w:numPr>
        <w:tabs>
          <w:tab w:val="left" w:pos="1354"/>
          <w:tab w:val="left" w:leader="underscore" w:pos="7949"/>
        </w:tabs>
        <w:spacing w:line="240" w:lineRule="auto"/>
        <w:ind w:left="0" w:firstLine="567"/>
        <w:rPr>
          <w:rStyle w:val="FontStyle47"/>
          <w:sz w:val="24"/>
          <w:szCs w:val="24"/>
        </w:rPr>
      </w:pPr>
      <w:r w:rsidRPr="0016241C">
        <w:rPr>
          <w:rStyle w:val="FontStyle47"/>
          <w:sz w:val="24"/>
          <w:szCs w:val="24"/>
        </w:rPr>
        <w:t>Прием и регистрация документов.</w:t>
      </w:r>
    </w:p>
    <w:p w:rsidR="009A286B" w:rsidRPr="0016241C" w:rsidRDefault="009A286B" w:rsidP="009A286B">
      <w:pPr>
        <w:pStyle w:val="Style7"/>
        <w:widowControl/>
        <w:numPr>
          <w:ilvl w:val="2"/>
          <w:numId w:val="13"/>
        </w:numPr>
        <w:tabs>
          <w:tab w:val="left" w:pos="1354"/>
          <w:tab w:val="left" w:leader="underscore" w:pos="7949"/>
        </w:tabs>
        <w:spacing w:line="240" w:lineRule="auto"/>
        <w:ind w:left="0" w:firstLine="567"/>
        <w:rPr>
          <w:rStyle w:val="FontStyle47"/>
          <w:sz w:val="24"/>
          <w:szCs w:val="24"/>
        </w:rPr>
      </w:pPr>
      <w:r w:rsidRPr="0016241C">
        <w:rPr>
          <w:rStyle w:val="FontStyle47"/>
          <w:sz w:val="24"/>
          <w:szCs w:val="24"/>
        </w:rPr>
        <w:t>Основанием для начала административной процедуры является письменное обращение заявителя в администрацию с приложением документов, предусмотренных пунктом 2.3 регламента.</w:t>
      </w:r>
    </w:p>
    <w:p w:rsidR="009A286B" w:rsidRPr="0016241C" w:rsidRDefault="009A286B" w:rsidP="009A286B">
      <w:pPr>
        <w:pStyle w:val="Style7"/>
        <w:widowControl/>
        <w:numPr>
          <w:ilvl w:val="2"/>
          <w:numId w:val="13"/>
        </w:numPr>
        <w:tabs>
          <w:tab w:val="left" w:pos="1354"/>
          <w:tab w:val="left" w:leader="underscore" w:pos="7949"/>
        </w:tabs>
        <w:spacing w:line="240" w:lineRule="auto"/>
        <w:ind w:left="0" w:firstLine="567"/>
        <w:rPr>
          <w:rFonts w:ascii="Times New Roman" w:hAnsi="Times New Roman" w:cs="Times New Roman"/>
          <w:color w:val="800000"/>
        </w:rPr>
      </w:pPr>
      <w:r w:rsidRPr="0016241C">
        <w:rPr>
          <w:rStyle w:val="FontStyle47"/>
          <w:color w:val="800000"/>
          <w:sz w:val="24"/>
          <w:szCs w:val="24"/>
        </w:rPr>
        <w:lastRenderedPageBreak/>
        <w:t>Прием заявителей для приема и регистрации документов осуществляется согласно п. 2.1.1. настоящего регламента</w:t>
      </w:r>
      <w:r w:rsidRPr="0016241C">
        <w:rPr>
          <w:rFonts w:ascii="Times New Roman" w:hAnsi="Times New Roman" w:cs="Times New Roman"/>
          <w:color w:val="800000"/>
        </w:rPr>
        <w:t>.</w:t>
      </w:r>
    </w:p>
    <w:p w:rsidR="009A286B" w:rsidRPr="0016241C" w:rsidRDefault="009A286B" w:rsidP="009A286B">
      <w:pPr>
        <w:pStyle w:val="Style7"/>
        <w:widowControl/>
        <w:numPr>
          <w:ilvl w:val="2"/>
          <w:numId w:val="13"/>
        </w:numPr>
        <w:tabs>
          <w:tab w:val="left" w:pos="1354"/>
          <w:tab w:val="left" w:leader="underscore" w:pos="7949"/>
        </w:tabs>
        <w:spacing w:line="240" w:lineRule="auto"/>
        <w:ind w:left="0" w:firstLine="567"/>
        <w:rPr>
          <w:rStyle w:val="FontStyle47"/>
          <w:sz w:val="24"/>
          <w:szCs w:val="24"/>
        </w:rPr>
      </w:pPr>
      <w:r w:rsidRPr="0016241C">
        <w:rPr>
          <w:rFonts w:ascii="Times New Roman" w:hAnsi="Times New Roman" w:cs="Times New Roman"/>
          <w:color w:val="000000"/>
        </w:rPr>
        <w:t xml:space="preserve"> </w:t>
      </w:r>
      <w:r w:rsidRPr="0016241C">
        <w:rPr>
          <w:rStyle w:val="FontStyle47"/>
          <w:sz w:val="24"/>
          <w:szCs w:val="24"/>
        </w:rPr>
        <w:t>Документы подаются на имя главы администрации (далее - глава администрации).</w:t>
      </w:r>
    </w:p>
    <w:p w:rsidR="009A286B" w:rsidRPr="0016241C" w:rsidRDefault="009A286B" w:rsidP="009A286B">
      <w:pPr>
        <w:pStyle w:val="Style7"/>
        <w:widowControl/>
        <w:numPr>
          <w:ilvl w:val="2"/>
          <w:numId w:val="13"/>
        </w:numPr>
        <w:tabs>
          <w:tab w:val="left" w:pos="1418"/>
          <w:tab w:val="left" w:leader="underscore" w:pos="7949"/>
        </w:tabs>
        <w:spacing w:line="240" w:lineRule="auto"/>
        <w:ind w:left="0" w:firstLine="567"/>
        <w:rPr>
          <w:rStyle w:val="FontStyle47"/>
          <w:sz w:val="24"/>
          <w:szCs w:val="24"/>
        </w:rPr>
      </w:pPr>
      <w:r w:rsidRPr="0016241C">
        <w:rPr>
          <w:rStyle w:val="FontStyle47"/>
          <w:sz w:val="24"/>
          <w:szCs w:val="24"/>
        </w:rPr>
        <w:t>В ходе приема документов ответственный специалист осуществляет проверку представленных документов:</w:t>
      </w:r>
    </w:p>
    <w:p w:rsidR="009A286B" w:rsidRPr="0016241C" w:rsidRDefault="009A286B" w:rsidP="009A286B">
      <w:pPr>
        <w:pStyle w:val="Style7"/>
        <w:widowControl/>
        <w:numPr>
          <w:ilvl w:val="8"/>
          <w:numId w:val="28"/>
        </w:numPr>
        <w:tabs>
          <w:tab w:val="left" w:pos="993"/>
          <w:tab w:val="left" w:leader="underscore" w:pos="7949"/>
        </w:tabs>
        <w:spacing w:line="240" w:lineRule="auto"/>
        <w:ind w:left="0" w:firstLine="567"/>
        <w:rPr>
          <w:rStyle w:val="FontStyle47"/>
          <w:sz w:val="24"/>
          <w:szCs w:val="24"/>
        </w:rPr>
      </w:pPr>
      <w:r w:rsidRPr="0016241C">
        <w:rPr>
          <w:rStyle w:val="FontStyle47"/>
          <w:sz w:val="24"/>
          <w:szCs w:val="24"/>
        </w:rPr>
        <w:t>на правильность заполнения формы Заявления;</w:t>
      </w:r>
    </w:p>
    <w:p w:rsidR="009A286B" w:rsidRPr="0016241C" w:rsidRDefault="009A286B" w:rsidP="009A286B">
      <w:pPr>
        <w:pStyle w:val="Style7"/>
        <w:widowControl/>
        <w:numPr>
          <w:ilvl w:val="0"/>
          <w:numId w:val="28"/>
        </w:numPr>
        <w:tabs>
          <w:tab w:val="left" w:pos="993"/>
          <w:tab w:val="left" w:leader="underscore" w:pos="7949"/>
        </w:tabs>
        <w:spacing w:line="240" w:lineRule="auto"/>
        <w:ind w:left="0" w:firstLine="567"/>
        <w:rPr>
          <w:rStyle w:val="FontStyle47"/>
          <w:sz w:val="24"/>
          <w:szCs w:val="24"/>
        </w:rPr>
      </w:pPr>
      <w:r w:rsidRPr="0016241C">
        <w:rPr>
          <w:rStyle w:val="FontStyle47"/>
          <w:sz w:val="24"/>
          <w:szCs w:val="24"/>
        </w:rPr>
        <w:t>на наличие прилагаемых к Заявлению документов и соответствия копий документов предоставленным подлинникам.</w:t>
      </w:r>
    </w:p>
    <w:p w:rsidR="009A286B" w:rsidRPr="0016241C" w:rsidRDefault="009A286B" w:rsidP="009A286B">
      <w:pPr>
        <w:pStyle w:val="Style7"/>
        <w:widowControl/>
        <w:numPr>
          <w:ilvl w:val="2"/>
          <w:numId w:val="13"/>
        </w:numPr>
        <w:tabs>
          <w:tab w:val="left" w:pos="1418"/>
          <w:tab w:val="left" w:leader="underscore" w:pos="7949"/>
        </w:tabs>
        <w:spacing w:line="240" w:lineRule="auto"/>
        <w:ind w:left="0" w:firstLine="567"/>
        <w:rPr>
          <w:rStyle w:val="FontStyle47"/>
          <w:sz w:val="24"/>
          <w:szCs w:val="24"/>
        </w:rPr>
      </w:pPr>
      <w:r w:rsidRPr="0016241C">
        <w:rPr>
          <w:rStyle w:val="FontStyle47"/>
          <w:sz w:val="24"/>
          <w:szCs w:val="24"/>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и предлагает принять меры по их устранению.</w:t>
      </w:r>
    </w:p>
    <w:p w:rsidR="009A286B" w:rsidRPr="0016241C" w:rsidRDefault="009A286B" w:rsidP="009A286B">
      <w:pPr>
        <w:pStyle w:val="Style7"/>
        <w:widowControl/>
        <w:numPr>
          <w:ilvl w:val="2"/>
          <w:numId w:val="13"/>
        </w:numPr>
        <w:tabs>
          <w:tab w:val="left" w:pos="1418"/>
          <w:tab w:val="left" w:leader="underscore" w:pos="7949"/>
        </w:tabs>
        <w:spacing w:line="240" w:lineRule="auto"/>
        <w:ind w:left="0" w:firstLine="567"/>
        <w:rPr>
          <w:rStyle w:val="FontStyle47"/>
          <w:sz w:val="24"/>
          <w:szCs w:val="24"/>
        </w:rPr>
      </w:pPr>
      <w:r w:rsidRPr="0016241C">
        <w:rPr>
          <w:rStyle w:val="FontStyle47"/>
          <w:sz w:val="24"/>
          <w:szCs w:val="24"/>
        </w:rPr>
        <w:t>После проверки заявления и приложенных к нему документов, заявитель передает его для регистрации секретарю.</w:t>
      </w:r>
    </w:p>
    <w:p w:rsidR="009A286B" w:rsidRPr="0016241C" w:rsidRDefault="009A286B" w:rsidP="009A286B">
      <w:pPr>
        <w:pStyle w:val="Style7"/>
        <w:widowControl/>
        <w:numPr>
          <w:ilvl w:val="2"/>
          <w:numId w:val="13"/>
        </w:numPr>
        <w:tabs>
          <w:tab w:val="left" w:pos="1418"/>
          <w:tab w:val="left" w:leader="underscore" w:pos="7949"/>
        </w:tabs>
        <w:spacing w:line="240" w:lineRule="auto"/>
        <w:ind w:left="0" w:firstLine="567"/>
        <w:rPr>
          <w:rStyle w:val="FontStyle47"/>
          <w:sz w:val="24"/>
          <w:szCs w:val="24"/>
        </w:rPr>
      </w:pPr>
      <w:r w:rsidRPr="0016241C">
        <w:rPr>
          <w:rStyle w:val="FontStyle47"/>
          <w:sz w:val="24"/>
          <w:szCs w:val="24"/>
        </w:rPr>
        <w:t>Регистрация документов осуществляется секретарем,  в день поступления документов с последующим представлением главе администрации.</w:t>
      </w:r>
    </w:p>
    <w:p w:rsidR="009A286B" w:rsidRPr="0016241C" w:rsidRDefault="009A286B" w:rsidP="009A286B">
      <w:pPr>
        <w:pStyle w:val="Style7"/>
        <w:widowControl/>
        <w:numPr>
          <w:ilvl w:val="2"/>
          <w:numId w:val="13"/>
        </w:numPr>
        <w:tabs>
          <w:tab w:val="left" w:pos="1418"/>
          <w:tab w:val="left" w:leader="underscore" w:pos="7949"/>
        </w:tabs>
        <w:spacing w:line="240" w:lineRule="auto"/>
        <w:ind w:left="0" w:firstLine="567"/>
        <w:rPr>
          <w:rStyle w:val="FontStyle47"/>
          <w:sz w:val="24"/>
          <w:szCs w:val="24"/>
        </w:rPr>
      </w:pPr>
      <w:r w:rsidRPr="0016241C">
        <w:rPr>
          <w:rStyle w:val="FontStyle47"/>
          <w:sz w:val="24"/>
          <w:szCs w:val="24"/>
        </w:rPr>
        <w:t xml:space="preserve">Сформированный пакет документов с резолюцией, проставленной на заявлении главой администрации, поступает на исполнение ответственному специалисту. </w:t>
      </w:r>
    </w:p>
    <w:p w:rsidR="009A286B" w:rsidRPr="0016241C" w:rsidRDefault="009A286B" w:rsidP="009A286B">
      <w:pPr>
        <w:pStyle w:val="Style7"/>
        <w:widowControl/>
        <w:numPr>
          <w:ilvl w:val="2"/>
          <w:numId w:val="13"/>
        </w:numPr>
        <w:tabs>
          <w:tab w:val="left" w:pos="1418"/>
          <w:tab w:val="left" w:leader="underscore" w:pos="7949"/>
        </w:tabs>
        <w:spacing w:line="240" w:lineRule="auto"/>
        <w:ind w:left="0" w:firstLine="567"/>
        <w:rPr>
          <w:rStyle w:val="FontStyle47"/>
          <w:sz w:val="24"/>
          <w:szCs w:val="24"/>
        </w:rPr>
      </w:pPr>
      <w:r w:rsidRPr="0016241C">
        <w:rPr>
          <w:rStyle w:val="FontStyle47"/>
          <w:sz w:val="24"/>
          <w:szCs w:val="24"/>
        </w:rPr>
        <w:t>В случае направления документов указанных в п.2.3. настоящего регламента почтовым отправлением копии документов, указанных в п. 2.3 регламента,  должны быль нотариально заверены. Регистрация документов и их дальнейшее движение производится в соответствии с п. 3.2.6,  3.2.7 и 3.2.10. регламента.</w:t>
      </w:r>
    </w:p>
    <w:p w:rsidR="009A286B" w:rsidRPr="0016241C" w:rsidRDefault="009A286B" w:rsidP="009A286B">
      <w:pPr>
        <w:pStyle w:val="Style7"/>
        <w:widowControl/>
        <w:numPr>
          <w:ilvl w:val="2"/>
          <w:numId w:val="13"/>
        </w:numPr>
        <w:tabs>
          <w:tab w:val="left" w:pos="1418"/>
          <w:tab w:val="left" w:leader="underscore" w:pos="7949"/>
        </w:tabs>
        <w:spacing w:line="240" w:lineRule="auto"/>
        <w:ind w:left="0" w:firstLine="567"/>
        <w:rPr>
          <w:rStyle w:val="FontStyle47"/>
          <w:sz w:val="24"/>
          <w:szCs w:val="24"/>
        </w:rPr>
      </w:pPr>
      <w:r w:rsidRPr="0016241C">
        <w:rPr>
          <w:rStyle w:val="FontStyle47"/>
          <w:sz w:val="24"/>
          <w:szCs w:val="24"/>
        </w:rPr>
        <w:t>Максимальный срок исполнения данной административной процедуры составляет два дня со дня регистрации поступившего заявления, а в случае не предоставления документов указанных в п. 3.2.10  регламента срок исполнения данной процедуры увеличивается на количество дней, необходимых для подготовки запроса о предоставлении недостающих документов и поступления ответа на указанный запрос.</w:t>
      </w:r>
    </w:p>
    <w:p w:rsidR="009A286B" w:rsidRPr="0016241C" w:rsidRDefault="009A286B" w:rsidP="009A286B">
      <w:pPr>
        <w:pStyle w:val="Style7"/>
        <w:widowControl/>
        <w:numPr>
          <w:ilvl w:val="2"/>
          <w:numId w:val="13"/>
        </w:numPr>
        <w:tabs>
          <w:tab w:val="left" w:pos="1418"/>
          <w:tab w:val="left" w:leader="underscore" w:pos="7949"/>
        </w:tabs>
        <w:spacing w:line="240" w:lineRule="auto"/>
        <w:ind w:left="0" w:firstLine="567"/>
        <w:rPr>
          <w:rFonts w:ascii="Times New Roman" w:hAnsi="Times New Roman" w:cs="Times New Roman"/>
        </w:rPr>
      </w:pPr>
      <w:r w:rsidRPr="0016241C">
        <w:rPr>
          <w:rStyle w:val="FontStyle47"/>
          <w:sz w:val="24"/>
          <w:szCs w:val="24"/>
        </w:rPr>
        <w:t>В случае не предоставления заявителем документов</w:t>
      </w:r>
      <w:r w:rsidRPr="0016241C">
        <w:rPr>
          <w:rFonts w:ascii="Times New Roman" w:hAnsi="Times New Roman" w:cs="Times New Roman"/>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9" w:history="1">
        <w:r w:rsidRPr="0016241C">
          <w:rPr>
            <w:rFonts w:ascii="Times New Roman" w:hAnsi="Times New Roman" w:cs="Times New Roman"/>
          </w:rPr>
          <w:t>актами</w:t>
        </w:r>
      </w:hyperlink>
      <w:r w:rsidRPr="0016241C">
        <w:rPr>
          <w:rFonts w:ascii="Times New Roman" w:hAnsi="Times New Roman" w:cs="Times New Roman"/>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16241C">
          <w:rPr>
            <w:rFonts w:ascii="Times New Roman" w:hAnsi="Times New Roman" w:cs="Times New Roman"/>
          </w:rPr>
          <w:t>частью 6</w:t>
        </w:r>
      </w:hyperlink>
      <w:r w:rsidRPr="0016241C">
        <w:rPr>
          <w:rFonts w:ascii="Times New Roman" w:hAnsi="Times New Roman" w:cs="Times New Roman"/>
        </w:rPr>
        <w:t xml:space="preserve"> статьи 7 Федерального закона от 27.07.2010 г. № 210 – ФЗ «Об организации предоставления государственных и муниципальных услуг» перечень документов, и отказа  заявителем представить указанные документы в администрацию по собственной инициативе, ответственный специалист:</w:t>
      </w:r>
    </w:p>
    <w:p w:rsidR="009A286B" w:rsidRPr="0016241C" w:rsidRDefault="009A286B" w:rsidP="009A286B">
      <w:pPr>
        <w:pStyle w:val="Style7"/>
        <w:widowControl/>
        <w:numPr>
          <w:ilvl w:val="0"/>
          <w:numId w:val="27"/>
        </w:numPr>
        <w:tabs>
          <w:tab w:val="left" w:pos="993"/>
          <w:tab w:val="left" w:leader="underscore" w:pos="7949"/>
        </w:tabs>
        <w:spacing w:line="240" w:lineRule="auto"/>
        <w:ind w:left="0" w:firstLine="567"/>
        <w:rPr>
          <w:rStyle w:val="FontStyle47"/>
          <w:sz w:val="24"/>
          <w:szCs w:val="24"/>
        </w:rPr>
      </w:pPr>
      <w:r w:rsidRPr="0016241C">
        <w:rPr>
          <w:rStyle w:val="FontStyle47"/>
          <w:sz w:val="24"/>
          <w:szCs w:val="24"/>
        </w:rPr>
        <w:t>делает отметку на заявлении, о том какие документы не предоставлены заявителем, и передает предоставленный заявителем пакет документов для регистрации секретарю;</w:t>
      </w:r>
    </w:p>
    <w:p w:rsidR="009A286B" w:rsidRPr="0016241C" w:rsidRDefault="009A286B" w:rsidP="009A286B">
      <w:pPr>
        <w:pStyle w:val="Style7"/>
        <w:widowControl/>
        <w:numPr>
          <w:ilvl w:val="0"/>
          <w:numId w:val="27"/>
        </w:numPr>
        <w:tabs>
          <w:tab w:val="left" w:pos="993"/>
          <w:tab w:val="left" w:leader="underscore" w:pos="7949"/>
        </w:tabs>
        <w:spacing w:line="240" w:lineRule="auto"/>
        <w:ind w:left="0" w:firstLine="567"/>
        <w:rPr>
          <w:rFonts w:ascii="Times New Roman" w:hAnsi="Times New Roman" w:cs="Times New Roman"/>
        </w:rPr>
      </w:pPr>
      <w:r w:rsidRPr="0016241C">
        <w:rPr>
          <w:rStyle w:val="FontStyle47"/>
          <w:sz w:val="24"/>
          <w:szCs w:val="24"/>
        </w:rPr>
        <w:t xml:space="preserve">в течение 5 рабочих дней формирует, подписывает главой администрации и направляет почтовым отправлением (при имеющейся возможности нарочным или в электронной форме с использованием единой системы межведомственного электронного взаимодействия) запросы в органы, </w:t>
      </w:r>
      <w:r w:rsidRPr="0016241C">
        <w:rPr>
          <w:rFonts w:ascii="Times New Roman" w:hAnsi="Times New Roman" w:cs="Times New Roman"/>
        </w:rPr>
        <w:t>предоставляющие государственные (муниципальные) услуги, в зависимости от отсутствующих в предоставленном заявителем пакете документов;</w:t>
      </w:r>
    </w:p>
    <w:p w:rsidR="009A286B" w:rsidRPr="0016241C" w:rsidRDefault="009A286B" w:rsidP="009A286B">
      <w:pPr>
        <w:pStyle w:val="Style7"/>
        <w:widowControl/>
        <w:numPr>
          <w:ilvl w:val="0"/>
          <w:numId w:val="27"/>
        </w:numPr>
        <w:tabs>
          <w:tab w:val="left" w:pos="993"/>
          <w:tab w:val="left" w:leader="underscore" w:pos="7949"/>
        </w:tabs>
        <w:spacing w:line="240" w:lineRule="auto"/>
        <w:ind w:left="0" w:firstLine="567"/>
        <w:rPr>
          <w:rFonts w:ascii="Times New Roman" w:hAnsi="Times New Roman" w:cs="Times New Roman"/>
        </w:rPr>
      </w:pPr>
      <w:r w:rsidRPr="0016241C">
        <w:rPr>
          <w:rFonts w:ascii="Times New Roman" w:hAnsi="Times New Roman" w:cs="Times New Roman"/>
        </w:rPr>
        <w:t>срок подготовки ответа соответствующим органом, получившим запрос не может превышать 5 рабочих дней с момента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A286B" w:rsidRPr="0016241C" w:rsidRDefault="009A286B" w:rsidP="009A286B">
      <w:pPr>
        <w:pStyle w:val="Style7"/>
        <w:widowControl/>
        <w:numPr>
          <w:ilvl w:val="0"/>
          <w:numId w:val="27"/>
        </w:numPr>
        <w:tabs>
          <w:tab w:val="left" w:pos="993"/>
          <w:tab w:val="left" w:leader="underscore" w:pos="7949"/>
        </w:tabs>
        <w:spacing w:line="240" w:lineRule="auto"/>
        <w:ind w:left="0" w:firstLine="567"/>
        <w:rPr>
          <w:rFonts w:ascii="Times New Roman" w:hAnsi="Times New Roman" w:cs="Times New Roman"/>
        </w:rPr>
      </w:pPr>
      <w:r w:rsidRPr="0016241C">
        <w:rPr>
          <w:rFonts w:ascii="Times New Roman" w:hAnsi="Times New Roman" w:cs="Times New Roman"/>
        </w:rPr>
        <w:t>подготовленный ответ на запрос направляется в адрес администрации почтовым отправлением;</w:t>
      </w:r>
    </w:p>
    <w:p w:rsidR="009A286B" w:rsidRPr="0016241C" w:rsidRDefault="009A286B" w:rsidP="009A286B">
      <w:pPr>
        <w:pStyle w:val="Style7"/>
        <w:widowControl/>
        <w:numPr>
          <w:ilvl w:val="0"/>
          <w:numId w:val="27"/>
        </w:numPr>
        <w:tabs>
          <w:tab w:val="left" w:pos="993"/>
          <w:tab w:val="left" w:leader="underscore" w:pos="7949"/>
        </w:tabs>
        <w:spacing w:line="240" w:lineRule="auto"/>
        <w:ind w:left="0" w:firstLine="567"/>
        <w:rPr>
          <w:rFonts w:ascii="Times New Roman" w:hAnsi="Times New Roman" w:cs="Times New Roman"/>
        </w:rPr>
      </w:pPr>
      <w:r w:rsidRPr="0016241C">
        <w:rPr>
          <w:rFonts w:ascii="Times New Roman" w:hAnsi="Times New Roman" w:cs="Times New Roman"/>
        </w:rPr>
        <w:t>после получения ответов на запросы секретарь в течение 1 рабочего дня регистрирует поступивший запрос с последующим представлением главе администрации;</w:t>
      </w:r>
    </w:p>
    <w:p w:rsidR="009A286B" w:rsidRPr="0016241C" w:rsidRDefault="009A286B" w:rsidP="009A286B">
      <w:pPr>
        <w:pStyle w:val="Style7"/>
        <w:widowControl/>
        <w:numPr>
          <w:ilvl w:val="0"/>
          <w:numId w:val="27"/>
        </w:numPr>
        <w:tabs>
          <w:tab w:val="left" w:pos="993"/>
          <w:tab w:val="left" w:leader="underscore" w:pos="7949"/>
        </w:tabs>
        <w:spacing w:line="240" w:lineRule="auto"/>
        <w:ind w:left="0" w:firstLine="567"/>
        <w:rPr>
          <w:rStyle w:val="FontStyle47"/>
          <w:sz w:val="24"/>
          <w:szCs w:val="24"/>
        </w:rPr>
      </w:pPr>
      <w:r w:rsidRPr="0016241C">
        <w:rPr>
          <w:rStyle w:val="FontStyle47"/>
          <w:sz w:val="24"/>
          <w:szCs w:val="24"/>
        </w:rPr>
        <w:lastRenderedPageBreak/>
        <w:t>пакет документов с резолюцией, проставленной на заявлении главой администрации, поступает на исполнение.</w:t>
      </w:r>
    </w:p>
    <w:p w:rsidR="009A286B" w:rsidRPr="0016241C" w:rsidRDefault="009A286B" w:rsidP="009A286B">
      <w:pPr>
        <w:pStyle w:val="Style7"/>
        <w:widowControl/>
        <w:numPr>
          <w:ilvl w:val="1"/>
          <w:numId w:val="11"/>
        </w:numPr>
        <w:tabs>
          <w:tab w:val="left" w:pos="854"/>
        </w:tabs>
        <w:spacing w:line="240" w:lineRule="auto"/>
        <w:ind w:left="0" w:firstLine="567"/>
        <w:rPr>
          <w:rStyle w:val="FontStyle47"/>
          <w:sz w:val="24"/>
          <w:szCs w:val="24"/>
        </w:rPr>
      </w:pPr>
      <w:r w:rsidRPr="0016241C">
        <w:rPr>
          <w:rStyle w:val="FontStyle47"/>
          <w:sz w:val="24"/>
          <w:szCs w:val="24"/>
        </w:rPr>
        <w:t>Рассмотрение представленных документов и принятие решения о предоставлении либо об отказе в предоставлении муниципальной услуги.</w:t>
      </w:r>
    </w:p>
    <w:p w:rsidR="009A286B" w:rsidRPr="0016241C" w:rsidRDefault="009A286B" w:rsidP="009A286B">
      <w:pPr>
        <w:pStyle w:val="Style7"/>
        <w:widowControl/>
        <w:numPr>
          <w:ilvl w:val="2"/>
          <w:numId w:val="14"/>
        </w:numPr>
        <w:tabs>
          <w:tab w:val="left" w:pos="854"/>
        </w:tabs>
        <w:spacing w:line="240" w:lineRule="auto"/>
        <w:ind w:left="0" w:firstLine="567"/>
        <w:rPr>
          <w:rStyle w:val="FontStyle47"/>
          <w:sz w:val="24"/>
          <w:szCs w:val="24"/>
        </w:rPr>
      </w:pPr>
      <w:r w:rsidRPr="0016241C">
        <w:rPr>
          <w:rStyle w:val="FontStyle47"/>
          <w:sz w:val="24"/>
          <w:szCs w:val="24"/>
        </w:rPr>
        <w:t>Основанием для начала административной процедуры является поступление заявления и документов, предусмотренных п. 2.3 регламента, специалисту.</w:t>
      </w:r>
    </w:p>
    <w:p w:rsidR="009A286B" w:rsidRPr="0016241C" w:rsidRDefault="009A286B" w:rsidP="009A286B">
      <w:pPr>
        <w:pStyle w:val="Style7"/>
        <w:widowControl/>
        <w:numPr>
          <w:ilvl w:val="2"/>
          <w:numId w:val="14"/>
        </w:numPr>
        <w:tabs>
          <w:tab w:val="left" w:pos="854"/>
        </w:tabs>
        <w:spacing w:line="240" w:lineRule="auto"/>
        <w:ind w:left="0" w:firstLine="567"/>
        <w:rPr>
          <w:rStyle w:val="FontStyle47"/>
          <w:sz w:val="24"/>
          <w:szCs w:val="24"/>
        </w:rPr>
      </w:pPr>
      <w:r w:rsidRPr="0016241C">
        <w:rPr>
          <w:rStyle w:val="FontStyle47"/>
          <w:sz w:val="24"/>
          <w:szCs w:val="24"/>
        </w:rPr>
        <w:t xml:space="preserve"> В день поступления заявления и документов, предусмотренных п. 2.3 регламента специалистом осуществляется проверка на наличие документов, предусмотренных п. 2.3 регламента.</w:t>
      </w:r>
    </w:p>
    <w:p w:rsidR="009A286B" w:rsidRPr="0016241C" w:rsidRDefault="009A286B" w:rsidP="009A286B">
      <w:pPr>
        <w:pStyle w:val="Style7"/>
        <w:widowControl/>
        <w:numPr>
          <w:ilvl w:val="2"/>
          <w:numId w:val="14"/>
        </w:numPr>
        <w:tabs>
          <w:tab w:val="left" w:pos="854"/>
        </w:tabs>
        <w:spacing w:line="240" w:lineRule="auto"/>
        <w:ind w:left="0" w:firstLine="567"/>
        <w:rPr>
          <w:rStyle w:val="FontStyle47"/>
          <w:sz w:val="24"/>
          <w:szCs w:val="24"/>
        </w:rPr>
      </w:pPr>
      <w:r w:rsidRPr="0016241C">
        <w:rPr>
          <w:rStyle w:val="FontStyle47"/>
          <w:sz w:val="24"/>
          <w:szCs w:val="24"/>
        </w:rPr>
        <w:t xml:space="preserve">В случае представления документов, предусмотренных пунктом 2.3 регламента не в полном объеме, а также при наличии оснований, предусмотренных п. 2.4 регламента, специалист консультирует заявителя лично, либо по телефону по перечню представленных документов и предлагает заявителю в течение десяти дней представить документы, предусмотренные пунктом 2.3 регламента, в полном объеме. </w:t>
      </w:r>
    </w:p>
    <w:p w:rsidR="009A286B" w:rsidRPr="0016241C" w:rsidRDefault="009A286B" w:rsidP="009A286B">
      <w:pPr>
        <w:pStyle w:val="Style7"/>
        <w:widowControl/>
        <w:numPr>
          <w:ilvl w:val="2"/>
          <w:numId w:val="14"/>
        </w:numPr>
        <w:tabs>
          <w:tab w:val="left" w:pos="854"/>
        </w:tabs>
        <w:spacing w:line="240" w:lineRule="auto"/>
        <w:ind w:left="0" w:firstLine="567"/>
        <w:rPr>
          <w:rStyle w:val="FontStyle47"/>
          <w:sz w:val="24"/>
          <w:szCs w:val="24"/>
        </w:rPr>
      </w:pPr>
      <w:r w:rsidRPr="0016241C">
        <w:rPr>
          <w:rStyle w:val="FontStyle47"/>
          <w:sz w:val="24"/>
          <w:szCs w:val="24"/>
        </w:rPr>
        <w:t>Если по истечении указанного срока заявителем документы не представлены, специалист осуществляет подготовку уведомления об отказе в предоставлении муниципальной услуги с указанием причин отказа, которое подписывается главой администрации, и направляет его заявителю.</w:t>
      </w:r>
    </w:p>
    <w:p w:rsidR="009A286B" w:rsidRPr="0016241C" w:rsidRDefault="009A286B" w:rsidP="009A286B">
      <w:pPr>
        <w:pStyle w:val="Style7"/>
        <w:widowControl/>
        <w:numPr>
          <w:ilvl w:val="2"/>
          <w:numId w:val="14"/>
        </w:numPr>
        <w:tabs>
          <w:tab w:val="left" w:pos="854"/>
        </w:tabs>
        <w:spacing w:line="240" w:lineRule="auto"/>
        <w:ind w:left="0" w:firstLine="567"/>
        <w:rPr>
          <w:rStyle w:val="FontStyle47"/>
          <w:sz w:val="24"/>
          <w:szCs w:val="24"/>
        </w:rPr>
      </w:pPr>
      <w:r w:rsidRPr="0016241C">
        <w:rPr>
          <w:rStyle w:val="FontStyle47"/>
          <w:sz w:val="24"/>
          <w:szCs w:val="24"/>
        </w:rPr>
        <w:t xml:space="preserve"> В случае представления документов, предусмотренных п. 2.3 регламента в полном объеме, а также при отсутствии оснований, предусмотренных пунктом 2.4 регламента, сформированный пакет направляется специалисту для подготовки ГПЗУ и постановления Главы Карлукского сельского поселения об утверждении градостроительного плана земельного участка.</w:t>
      </w:r>
    </w:p>
    <w:p w:rsidR="009A286B" w:rsidRPr="0016241C" w:rsidRDefault="009A286B" w:rsidP="009A286B">
      <w:pPr>
        <w:pStyle w:val="Style7"/>
        <w:widowControl/>
        <w:numPr>
          <w:ilvl w:val="2"/>
          <w:numId w:val="14"/>
        </w:numPr>
        <w:tabs>
          <w:tab w:val="left" w:pos="854"/>
        </w:tabs>
        <w:spacing w:line="240" w:lineRule="auto"/>
        <w:ind w:left="0" w:firstLine="567"/>
        <w:rPr>
          <w:rStyle w:val="FontStyle47"/>
          <w:sz w:val="24"/>
          <w:szCs w:val="24"/>
        </w:rPr>
      </w:pPr>
      <w:r w:rsidRPr="0016241C">
        <w:rPr>
          <w:rStyle w:val="FontStyle47"/>
          <w:sz w:val="24"/>
          <w:szCs w:val="24"/>
        </w:rPr>
        <w:t>Максимальный срок исполнения данной административной процедуры составляет 13 дней с момента поступления сформированного пакета документов специалисту.</w:t>
      </w:r>
    </w:p>
    <w:p w:rsidR="009A286B" w:rsidRPr="0016241C" w:rsidRDefault="009A286B" w:rsidP="009A286B">
      <w:pPr>
        <w:pStyle w:val="Style7"/>
        <w:widowControl/>
        <w:numPr>
          <w:ilvl w:val="1"/>
          <w:numId w:val="14"/>
        </w:numPr>
        <w:tabs>
          <w:tab w:val="left" w:pos="1354"/>
        </w:tabs>
        <w:spacing w:line="240" w:lineRule="auto"/>
        <w:ind w:hanging="1280"/>
        <w:rPr>
          <w:rStyle w:val="FontStyle47"/>
          <w:sz w:val="24"/>
          <w:szCs w:val="24"/>
        </w:rPr>
      </w:pPr>
      <w:r w:rsidRPr="0016241C">
        <w:rPr>
          <w:rStyle w:val="FontStyle47"/>
          <w:sz w:val="24"/>
          <w:szCs w:val="24"/>
        </w:rPr>
        <w:t>Оформление и выдача (направление) документов заявителю.</w:t>
      </w:r>
    </w:p>
    <w:p w:rsidR="009A286B" w:rsidRPr="0016241C" w:rsidRDefault="009A286B" w:rsidP="009A286B">
      <w:pPr>
        <w:pStyle w:val="Style7"/>
        <w:widowControl/>
        <w:numPr>
          <w:ilvl w:val="2"/>
          <w:numId w:val="14"/>
        </w:numPr>
        <w:tabs>
          <w:tab w:val="left" w:pos="0"/>
          <w:tab w:val="left" w:pos="1418"/>
        </w:tabs>
        <w:spacing w:line="240" w:lineRule="auto"/>
        <w:ind w:left="0" w:firstLine="567"/>
        <w:rPr>
          <w:rStyle w:val="FontStyle47"/>
          <w:sz w:val="24"/>
          <w:szCs w:val="24"/>
        </w:rPr>
      </w:pPr>
      <w:r w:rsidRPr="0016241C">
        <w:rPr>
          <w:rStyle w:val="FontStyle47"/>
          <w:sz w:val="24"/>
          <w:szCs w:val="24"/>
        </w:rPr>
        <w:t>Основанием для начала административной процедуры является поступление заявления и прилагаемых документов, предусмотренных п 2.3 регламента, специалисту.</w:t>
      </w:r>
    </w:p>
    <w:p w:rsidR="009A286B" w:rsidRPr="0016241C" w:rsidRDefault="009A286B" w:rsidP="009A286B">
      <w:pPr>
        <w:pStyle w:val="Style7"/>
        <w:widowControl/>
        <w:numPr>
          <w:ilvl w:val="2"/>
          <w:numId w:val="14"/>
        </w:numPr>
        <w:tabs>
          <w:tab w:val="left" w:pos="0"/>
          <w:tab w:val="left" w:pos="1418"/>
        </w:tabs>
        <w:spacing w:line="240" w:lineRule="auto"/>
        <w:ind w:left="0" w:firstLine="567"/>
        <w:rPr>
          <w:rStyle w:val="FontStyle47"/>
          <w:sz w:val="24"/>
          <w:szCs w:val="24"/>
        </w:rPr>
      </w:pPr>
      <w:r w:rsidRPr="0016241C">
        <w:rPr>
          <w:rStyle w:val="FontStyle47"/>
          <w:sz w:val="24"/>
          <w:szCs w:val="24"/>
        </w:rPr>
        <w:t>Специалист готовит ГПЗУ и постановление об утверждении ГПЗУ, либо уведомление об отказе в выдаче ГПЗУ с указанием причин отказа.</w:t>
      </w:r>
    </w:p>
    <w:p w:rsidR="009A286B" w:rsidRPr="0016241C" w:rsidRDefault="009A286B" w:rsidP="009A286B">
      <w:pPr>
        <w:pStyle w:val="Style7"/>
        <w:widowControl/>
        <w:numPr>
          <w:ilvl w:val="2"/>
          <w:numId w:val="14"/>
        </w:numPr>
        <w:tabs>
          <w:tab w:val="left" w:pos="0"/>
          <w:tab w:val="left" w:pos="1418"/>
        </w:tabs>
        <w:spacing w:line="240" w:lineRule="auto"/>
        <w:ind w:left="0" w:firstLine="567"/>
        <w:rPr>
          <w:rStyle w:val="FontStyle47"/>
          <w:sz w:val="24"/>
          <w:szCs w:val="24"/>
        </w:rPr>
      </w:pPr>
      <w:r w:rsidRPr="0016241C">
        <w:rPr>
          <w:rStyle w:val="FontStyle47"/>
          <w:sz w:val="24"/>
          <w:szCs w:val="24"/>
        </w:rPr>
        <w:t>Согласованный ГПЗУ, либо уведомление об отказе в предоставлении муниципальной услуги подписываются главой администрации.</w:t>
      </w:r>
    </w:p>
    <w:p w:rsidR="009A286B" w:rsidRPr="0016241C" w:rsidRDefault="009A286B" w:rsidP="009A286B">
      <w:pPr>
        <w:pStyle w:val="Style7"/>
        <w:widowControl/>
        <w:numPr>
          <w:ilvl w:val="2"/>
          <w:numId w:val="14"/>
        </w:numPr>
        <w:tabs>
          <w:tab w:val="left" w:pos="0"/>
          <w:tab w:val="left" w:pos="1418"/>
        </w:tabs>
        <w:spacing w:line="240" w:lineRule="auto"/>
        <w:ind w:left="0" w:firstLine="567"/>
        <w:rPr>
          <w:rStyle w:val="FontStyle47"/>
          <w:sz w:val="24"/>
          <w:szCs w:val="24"/>
        </w:rPr>
      </w:pPr>
      <w:r w:rsidRPr="0016241C">
        <w:rPr>
          <w:rStyle w:val="FontStyle47"/>
          <w:sz w:val="24"/>
          <w:szCs w:val="24"/>
        </w:rPr>
        <w:t>Согласование постановления об утверждении ГПЗУ осуществляется в соответствии с Инструкцией по работе</w:t>
      </w:r>
      <w:r w:rsidRPr="0016241C">
        <w:rPr>
          <w:rStyle w:val="FontStyle47"/>
          <w:b/>
          <w:sz w:val="24"/>
          <w:szCs w:val="24"/>
        </w:rPr>
        <w:t xml:space="preserve"> </w:t>
      </w:r>
      <w:r w:rsidRPr="0016241C">
        <w:rPr>
          <w:rStyle w:val="FontStyle47"/>
          <w:sz w:val="24"/>
          <w:szCs w:val="24"/>
        </w:rPr>
        <w:t>с документами в администрации Карлукского сельского поселения.</w:t>
      </w:r>
    </w:p>
    <w:p w:rsidR="009A286B" w:rsidRPr="0016241C" w:rsidRDefault="009A286B" w:rsidP="009A286B">
      <w:pPr>
        <w:pStyle w:val="Style7"/>
        <w:widowControl/>
        <w:numPr>
          <w:ilvl w:val="2"/>
          <w:numId w:val="14"/>
        </w:numPr>
        <w:tabs>
          <w:tab w:val="left" w:pos="0"/>
          <w:tab w:val="left" w:pos="1418"/>
        </w:tabs>
        <w:spacing w:line="240" w:lineRule="auto"/>
        <w:ind w:left="0" w:firstLine="567"/>
        <w:rPr>
          <w:rStyle w:val="FontStyle47"/>
          <w:sz w:val="24"/>
          <w:szCs w:val="24"/>
        </w:rPr>
      </w:pPr>
      <w:r w:rsidRPr="0016241C">
        <w:rPr>
          <w:rStyle w:val="FontStyle47"/>
          <w:sz w:val="24"/>
          <w:szCs w:val="24"/>
        </w:rPr>
        <w:t>Специалист не позднее трёх рабочих дней со дня подписания постановления об утверждении ГПЗУ или уведомления об отказе в выдаче ГПЗУ посредством телефонной связи уведомляет заявителя о результате предоставления муниципальной услуги, а также о необходимости получения ГПЗУ и постановления об утверждении ГПЗУ, или уведомления об отказе в выдаче ГПЗУ в течение трёх дней.</w:t>
      </w:r>
    </w:p>
    <w:p w:rsidR="009A286B" w:rsidRPr="0016241C" w:rsidRDefault="009A286B" w:rsidP="009A286B">
      <w:pPr>
        <w:pStyle w:val="Style7"/>
        <w:widowControl/>
        <w:numPr>
          <w:ilvl w:val="2"/>
          <w:numId w:val="14"/>
        </w:numPr>
        <w:tabs>
          <w:tab w:val="left" w:pos="0"/>
          <w:tab w:val="left" w:pos="1418"/>
        </w:tabs>
        <w:spacing w:line="240" w:lineRule="auto"/>
        <w:ind w:left="0" w:firstLine="567"/>
        <w:rPr>
          <w:rStyle w:val="FontStyle50"/>
          <w:sz w:val="24"/>
          <w:szCs w:val="24"/>
        </w:rPr>
      </w:pPr>
      <w:r w:rsidRPr="0016241C">
        <w:rPr>
          <w:rStyle w:val="FontStyle50"/>
          <w:sz w:val="24"/>
          <w:szCs w:val="24"/>
        </w:rPr>
        <w:t>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9A286B" w:rsidRPr="0016241C" w:rsidRDefault="009A286B" w:rsidP="009A286B">
      <w:pPr>
        <w:pStyle w:val="Style7"/>
        <w:widowControl/>
        <w:numPr>
          <w:ilvl w:val="2"/>
          <w:numId w:val="14"/>
        </w:numPr>
        <w:tabs>
          <w:tab w:val="left" w:pos="0"/>
          <w:tab w:val="left" w:pos="1418"/>
        </w:tabs>
        <w:spacing w:line="240" w:lineRule="auto"/>
        <w:ind w:left="0" w:firstLine="567"/>
        <w:rPr>
          <w:rStyle w:val="FontStyle50"/>
          <w:sz w:val="24"/>
          <w:szCs w:val="24"/>
        </w:rPr>
      </w:pPr>
      <w:r w:rsidRPr="0016241C">
        <w:rPr>
          <w:rStyle w:val="FontStyle50"/>
          <w:sz w:val="24"/>
          <w:szCs w:val="24"/>
        </w:rPr>
        <w:t>При получении результата предоставления муниципальной услуги заявитель или его представитель в журнале входящей и исходящей корреспонденции ставит подпись и дату получения документа.</w:t>
      </w:r>
    </w:p>
    <w:p w:rsidR="009A286B" w:rsidRPr="0016241C" w:rsidRDefault="009A286B" w:rsidP="009A286B">
      <w:pPr>
        <w:pStyle w:val="Style7"/>
        <w:widowControl/>
        <w:numPr>
          <w:ilvl w:val="2"/>
          <w:numId w:val="14"/>
        </w:numPr>
        <w:tabs>
          <w:tab w:val="left" w:pos="0"/>
          <w:tab w:val="left" w:pos="1418"/>
        </w:tabs>
        <w:spacing w:line="240" w:lineRule="auto"/>
        <w:ind w:left="0" w:firstLine="567"/>
        <w:rPr>
          <w:rStyle w:val="FontStyle50"/>
          <w:sz w:val="24"/>
          <w:szCs w:val="24"/>
        </w:rPr>
      </w:pPr>
      <w:r w:rsidRPr="0016241C">
        <w:rPr>
          <w:rStyle w:val="FontStyle50"/>
          <w:sz w:val="24"/>
          <w:szCs w:val="24"/>
        </w:rPr>
        <w:t>В случае неявки заявителя в течение времени, указанного специалистом для получения результата предоставления муниципальной услуги, а также в случае отсутствия возможности уведомления заявителя посредством телефонной связи по истечении трёх дней с даты получения специалистом отдела результата предоставления муниципальной услуги, ГПЗУ с постановлением о его утверждении или уведомление об отказе в выдаче ГПЗУ направляются специалистом заявителю по почте заказным письмом с уведомлением о вручении.</w:t>
      </w:r>
    </w:p>
    <w:p w:rsidR="009A286B" w:rsidRPr="0016241C" w:rsidRDefault="009A286B" w:rsidP="009A286B">
      <w:pPr>
        <w:pStyle w:val="Style7"/>
        <w:widowControl/>
        <w:numPr>
          <w:ilvl w:val="2"/>
          <w:numId w:val="14"/>
        </w:numPr>
        <w:tabs>
          <w:tab w:val="left" w:pos="0"/>
          <w:tab w:val="left" w:pos="1418"/>
        </w:tabs>
        <w:spacing w:line="240" w:lineRule="auto"/>
        <w:ind w:left="0" w:firstLine="567"/>
        <w:rPr>
          <w:rStyle w:val="FontStyle50"/>
          <w:sz w:val="24"/>
          <w:szCs w:val="24"/>
        </w:rPr>
      </w:pPr>
      <w:r w:rsidRPr="0016241C">
        <w:rPr>
          <w:rStyle w:val="FontStyle50"/>
          <w:sz w:val="24"/>
          <w:szCs w:val="24"/>
        </w:rPr>
        <w:t xml:space="preserve">Максимальный срок исполнения данной административной процедуры составляет 15 дней со дня принятия решения о выдаче ГПЗУ или об отказе выдаче ГПЗУ. </w:t>
      </w:r>
    </w:p>
    <w:p w:rsidR="009A286B" w:rsidRPr="0016241C" w:rsidRDefault="009A286B" w:rsidP="009A286B">
      <w:pPr>
        <w:pStyle w:val="Style7"/>
        <w:widowControl/>
        <w:tabs>
          <w:tab w:val="left" w:pos="0"/>
          <w:tab w:val="left" w:pos="1418"/>
        </w:tabs>
        <w:spacing w:line="240" w:lineRule="auto"/>
        <w:ind w:left="0" w:firstLine="0"/>
        <w:rPr>
          <w:rStyle w:val="FontStyle47"/>
          <w:sz w:val="24"/>
          <w:szCs w:val="24"/>
        </w:rPr>
      </w:pPr>
    </w:p>
    <w:p w:rsidR="009A286B" w:rsidRPr="0016241C" w:rsidRDefault="009A286B" w:rsidP="009A286B">
      <w:pPr>
        <w:pStyle w:val="Style23"/>
        <w:widowControl/>
        <w:numPr>
          <w:ilvl w:val="0"/>
          <w:numId w:val="11"/>
        </w:numPr>
        <w:spacing w:line="240" w:lineRule="auto"/>
        <w:ind w:left="1211"/>
        <w:rPr>
          <w:rStyle w:val="FontStyle47"/>
          <w:b/>
          <w:bCs/>
          <w:sz w:val="24"/>
          <w:szCs w:val="24"/>
        </w:rPr>
      </w:pPr>
      <w:r w:rsidRPr="0016241C">
        <w:rPr>
          <w:rStyle w:val="FontStyle47"/>
          <w:b/>
          <w:bCs/>
          <w:sz w:val="24"/>
          <w:szCs w:val="24"/>
        </w:rPr>
        <w:t xml:space="preserve">Порядок </w:t>
      </w:r>
      <w:r w:rsidRPr="0016241C">
        <w:rPr>
          <w:rStyle w:val="FontStyle48"/>
          <w:bCs w:val="0"/>
          <w:sz w:val="24"/>
          <w:szCs w:val="24"/>
        </w:rPr>
        <w:t>и</w:t>
      </w:r>
      <w:r w:rsidRPr="0016241C">
        <w:rPr>
          <w:rStyle w:val="FontStyle48"/>
          <w:b w:val="0"/>
          <w:bCs w:val="0"/>
          <w:sz w:val="24"/>
          <w:szCs w:val="24"/>
        </w:rPr>
        <w:t xml:space="preserve"> </w:t>
      </w:r>
      <w:r w:rsidRPr="0016241C">
        <w:rPr>
          <w:rStyle w:val="FontStyle47"/>
          <w:b/>
          <w:bCs/>
          <w:sz w:val="24"/>
          <w:szCs w:val="24"/>
        </w:rPr>
        <w:t>формы контроля за предоставлением муниципальной услуги</w:t>
      </w:r>
    </w:p>
    <w:p w:rsidR="009A286B" w:rsidRPr="0016241C" w:rsidRDefault="009A286B" w:rsidP="009A286B">
      <w:pPr>
        <w:pStyle w:val="a3"/>
        <w:numPr>
          <w:ilvl w:val="1"/>
          <w:numId w:val="15"/>
        </w:numPr>
        <w:spacing w:before="0" w:beforeAutospacing="0" w:after="0" w:afterAutospacing="0"/>
        <w:ind w:left="0" w:firstLine="567"/>
        <w:jc w:val="both"/>
      </w:pPr>
      <w:r w:rsidRPr="0016241C">
        <w:t>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9A286B" w:rsidRPr="0016241C" w:rsidRDefault="009A286B" w:rsidP="009A286B">
      <w:pPr>
        <w:pStyle w:val="a3"/>
        <w:numPr>
          <w:ilvl w:val="1"/>
          <w:numId w:val="15"/>
        </w:numPr>
        <w:spacing w:before="0" w:beforeAutospacing="0" w:after="0" w:afterAutospacing="0"/>
        <w:ind w:left="0" w:firstLine="567"/>
        <w:jc w:val="both"/>
      </w:pPr>
      <w:r w:rsidRPr="0016241C">
        <w:lastRenderedPageBreak/>
        <w:t>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w:t>
      </w:r>
    </w:p>
    <w:p w:rsidR="009A286B" w:rsidRPr="0016241C" w:rsidRDefault="009A286B" w:rsidP="009A286B">
      <w:pPr>
        <w:pStyle w:val="a3"/>
        <w:numPr>
          <w:ilvl w:val="1"/>
          <w:numId w:val="15"/>
        </w:numPr>
        <w:spacing w:before="0" w:beforeAutospacing="0" w:after="0" w:afterAutospacing="0"/>
        <w:ind w:left="0" w:firstLine="567"/>
        <w:jc w:val="both"/>
      </w:pPr>
      <w:r w:rsidRPr="0016241C">
        <w:t>Ответственность специалиста закрепляется его должностной инструкцией.</w:t>
      </w:r>
    </w:p>
    <w:p w:rsidR="009A286B" w:rsidRPr="0016241C" w:rsidRDefault="009A286B" w:rsidP="009A286B">
      <w:pPr>
        <w:pStyle w:val="a3"/>
        <w:numPr>
          <w:ilvl w:val="1"/>
          <w:numId w:val="15"/>
        </w:numPr>
        <w:spacing w:before="0" w:beforeAutospacing="0" w:after="0" w:afterAutospacing="0"/>
        <w:ind w:left="0" w:firstLine="567"/>
        <w:jc w:val="both"/>
      </w:pPr>
      <w:r w:rsidRPr="0016241C">
        <w:t>Текущий контроль осуществляется путем проведения непосредственным руководителем проверок соблюдения и исполнения специалистом положений настоящего Регламента, нормативных правовых документов,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w:t>
      </w:r>
    </w:p>
    <w:p w:rsidR="009A286B" w:rsidRPr="0016241C" w:rsidRDefault="009A286B" w:rsidP="009A286B">
      <w:pPr>
        <w:pStyle w:val="a3"/>
        <w:numPr>
          <w:ilvl w:val="1"/>
          <w:numId w:val="15"/>
        </w:numPr>
        <w:spacing w:before="0" w:beforeAutospacing="0" w:after="0" w:afterAutospacing="0"/>
        <w:ind w:left="0" w:firstLine="567"/>
        <w:jc w:val="both"/>
      </w:pPr>
      <w:r w:rsidRPr="0016241C">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9A286B" w:rsidRPr="0016241C" w:rsidRDefault="009A286B" w:rsidP="009A286B">
      <w:pPr>
        <w:pStyle w:val="a3"/>
        <w:numPr>
          <w:ilvl w:val="1"/>
          <w:numId w:val="15"/>
        </w:numPr>
        <w:spacing w:before="0" w:beforeAutospacing="0" w:after="0" w:afterAutospacing="0"/>
        <w:ind w:left="0" w:firstLine="567"/>
        <w:jc w:val="both"/>
        <w:rPr>
          <w:b/>
          <w:bCs/>
        </w:rPr>
      </w:pPr>
      <w:r w:rsidRPr="0016241C">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9A286B" w:rsidRPr="0016241C" w:rsidRDefault="009A286B" w:rsidP="009A286B">
      <w:pPr>
        <w:pStyle w:val="ad"/>
        <w:spacing w:line="240" w:lineRule="auto"/>
        <w:rPr>
          <w:rStyle w:val="FontStyle48"/>
          <w:sz w:val="24"/>
          <w:szCs w:val="24"/>
        </w:rPr>
      </w:pPr>
    </w:p>
    <w:p w:rsidR="009A286B" w:rsidRPr="0016241C" w:rsidRDefault="009A286B" w:rsidP="009A286B">
      <w:pPr>
        <w:pStyle w:val="a3"/>
        <w:numPr>
          <w:ilvl w:val="0"/>
          <w:numId w:val="11"/>
        </w:numPr>
        <w:spacing w:before="0" w:beforeAutospacing="0" w:after="0" w:afterAutospacing="0"/>
        <w:ind w:left="1211"/>
        <w:jc w:val="center"/>
        <w:rPr>
          <w:rStyle w:val="FontStyle48"/>
          <w:sz w:val="24"/>
          <w:szCs w:val="24"/>
        </w:rPr>
      </w:pPr>
      <w:r w:rsidRPr="0016241C">
        <w:rPr>
          <w:rStyle w:val="FontStyle48"/>
          <w:sz w:val="24"/>
          <w:szCs w:val="24"/>
        </w:rPr>
        <w:t>Порядок обжалования действия (бездействия) и решений, осуществляемых (при</w:t>
      </w:r>
      <w:r w:rsidRPr="0016241C">
        <w:rPr>
          <w:rStyle w:val="FontStyle48"/>
          <w:sz w:val="24"/>
          <w:szCs w:val="24"/>
        </w:rPr>
        <w:softHyphen/>
        <w:t>нятых) в ходе предоставления муниципальной услуги</w:t>
      </w:r>
    </w:p>
    <w:p w:rsidR="009A286B" w:rsidRPr="0016241C" w:rsidRDefault="009A286B" w:rsidP="009A286B">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Заявители имеют право на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в досудебном и судебном порядке.</w:t>
      </w:r>
    </w:p>
    <w:p w:rsidR="009A286B" w:rsidRPr="0016241C" w:rsidRDefault="009A286B" w:rsidP="009A286B">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Предметом досудебного обжалования являются любые действия (бездействие) и решения должностных лиц, осуществляемые (принимаемые) при предоставлении муниципальной услуги, по мнению заявителя, нарушающие его права, свободы и законные интересы. Заявитель может обратиться с жалобой, в том числе в следующих случаях:</w:t>
      </w:r>
    </w:p>
    <w:p w:rsidR="009A286B" w:rsidRPr="0016241C" w:rsidRDefault="009A286B" w:rsidP="009A286B">
      <w:pPr>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9A286B" w:rsidRPr="0016241C" w:rsidRDefault="009A286B" w:rsidP="009A286B">
      <w:pPr>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нарушение срока предоставления муниципальной услуги;</w:t>
      </w:r>
    </w:p>
    <w:p w:rsidR="009A286B" w:rsidRPr="0016241C" w:rsidRDefault="009A286B" w:rsidP="009A286B">
      <w:pPr>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9A286B" w:rsidRPr="0016241C" w:rsidRDefault="009A286B" w:rsidP="009A286B">
      <w:pPr>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286B" w:rsidRPr="0016241C" w:rsidRDefault="009A286B" w:rsidP="009A286B">
      <w:pPr>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286B" w:rsidRPr="0016241C" w:rsidRDefault="009A286B" w:rsidP="009A286B">
      <w:pPr>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286B" w:rsidRPr="0016241C" w:rsidRDefault="009A286B" w:rsidP="009A286B">
      <w:pPr>
        <w:numPr>
          <w:ilvl w:val="1"/>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9A286B" w:rsidRPr="0016241C" w:rsidRDefault="009A286B" w:rsidP="009A286B">
      <w:pPr>
        <w:numPr>
          <w:ilvl w:val="1"/>
          <w:numId w:val="21"/>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16241C">
        <w:rPr>
          <w:rFonts w:ascii="Times New Roman" w:hAnsi="Times New Roman" w:cs="Times New Roman"/>
          <w:sz w:val="24"/>
          <w:szCs w:val="24"/>
        </w:rPr>
        <w:t>Общие требования к порядку подачи и рассмотрения жалобы</w:t>
      </w:r>
    </w:p>
    <w:p w:rsidR="009A286B" w:rsidRPr="0016241C" w:rsidRDefault="009A286B" w:rsidP="009A286B">
      <w:pPr>
        <w:numPr>
          <w:ilvl w:val="2"/>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Жалоба подается в письменной форме на бумажном носителе в адрес главы администрации на действия (бездействие) подчинённых ему должностных лиц.</w:t>
      </w:r>
    </w:p>
    <w:p w:rsidR="009A286B" w:rsidRPr="0016241C" w:rsidRDefault="009A286B" w:rsidP="009A286B">
      <w:pPr>
        <w:numPr>
          <w:ilvl w:val="2"/>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A286B" w:rsidRPr="0016241C" w:rsidRDefault="009A286B" w:rsidP="009A286B">
      <w:pPr>
        <w:numPr>
          <w:ilvl w:val="2"/>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16241C">
        <w:rPr>
          <w:rFonts w:ascii="Times New Roman" w:hAnsi="Times New Roman" w:cs="Times New Roman"/>
          <w:sz w:val="24"/>
          <w:szCs w:val="24"/>
        </w:rPr>
        <w:lastRenderedPageBreak/>
        <w:t>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286B" w:rsidRPr="0016241C" w:rsidRDefault="009A286B" w:rsidP="009A286B">
      <w:pPr>
        <w:numPr>
          <w:ilvl w:val="2"/>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Жалоба должна содержать:</w:t>
      </w:r>
    </w:p>
    <w:p w:rsidR="009A286B" w:rsidRPr="0016241C" w:rsidRDefault="009A286B" w:rsidP="009A286B">
      <w:pPr>
        <w:tabs>
          <w:tab w:val="left" w:pos="993"/>
        </w:tabs>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1) наименование отдела администрации,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3)  сведения об обжалуемых решениях и действиях (бездействии) отдела администрации, предоставляющего муниципальную услугу, должностного отдела предоставляющего муниципальную услугу, либо муниципального служащего;</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4)  доводы, на основании которых заявитель не согласен с решением и действием (бездействием) отдела администрации, предоставляющего муниципальную услугу, должностного лица отдела администрации,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9A286B" w:rsidRPr="0016241C" w:rsidRDefault="009A286B" w:rsidP="009A286B">
      <w:pPr>
        <w:numPr>
          <w:ilvl w:val="2"/>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администрации, предоставляющего муниципальную услугу, должностного лица отдела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уполномоченное лицо обязано рассмотреть жалобу и направить, заявителю в письменной форме и по желанию заявителя в электронной форме мотивированный ответ о результатах рассмотрения жалобы. </w:t>
      </w:r>
    </w:p>
    <w:p w:rsidR="009A286B" w:rsidRPr="0016241C" w:rsidRDefault="009A286B" w:rsidP="009A286B">
      <w:pPr>
        <w:numPr>
          <w:ilvl w:val="2"/>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Результатом рассмотрения жалобы может быть:</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отделом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A286B" w:rsidRPr="0016241C" w:rsidRDefault="009A286B" w:rsidP="009A286B">
      <w:pPr>
        <w:autoSpaceDE w:val="0"/>
        <w:autoSpaceDN w:val="0"/>
        <w:adjustRightInd w:val="0"/>
        <w:spacing w:line="240" w:lineRule="auto"/>
        <w:ind w:firstLine="567"/>
        <w:rPr>
          <w:rFonts w:ascii="Times New Roman" w:hAnsi="Times New Roman" w:cs="Times New Roman"/>
          <w:sz w:val="24"/>
          <w:szCs w:val="24"/>
        </w:rPr>
      </w:pPr>
      <w:r w:rsidRPr="0016241C">
        <w:rPr>
          <w:rFonts w:ascii="Times New Roman" w:hAnsi="Times New Roman" w:cs="Times New Roman"/>
          <w:sz w:val="24"/>
          <w:szCs w:val="24"/>
        </w:rPr>
        <w:t>2) отказ в удовлетворении жалобы.</w:t>
      </w:r>
    </w:p>
    <w:p w:rsidR="009A286B" w:rsidRPr="0016241C" w:rsidRDefault="009A286B" w:rsidP="009A286B">
      <w:pPr>
        <w:numPr>
          <w:ilvl w:val="2"/>
          <w:numId w:val="21"/>
        </w:numPr>
        <w:autoSpaceDE w:val="0"/>
        <w:autoSpaceDN w:val="0"/>
        <w:adjustRightInd w:val="0"/>
        <w:spacing w:after="0" w:line="240" w:lineRule="auto"/>
        <w:ind w:left="0" w:firstLine="540"/>
        <w:jc w:val="both"/>
        <w:rPr>
          <w:rFonts w:ascii="Times New Roman" w:hAnsi="Times New Roman" w:cs="Times New Roman"/>
          <w:sz w:val="24"/>
          <w:szCs w:val="24"/>
        </w:rPr>
      </w:pPr>
      <w:r w:rsidRPr="0016241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5.3.1 настоящего регламента, незамедлительно направляет имеющиеся материалы в органы прокуратуры.</w:t>
      </w:r>
    </w:p>
    <w:p w:rsidR="009A286B" w:rsidRPr="0016241C" w:rsidRDefault="009A286B" w:rsidP="009A286B">
      <w:pPr>
        <w:numPr>
          <w:ilvl w:val="1"/>
          <w:numId w:val="21"/>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Основаниями для отказа в рассмотрении письменной жалобы заявителя являются:</w:t>
      </w:r>
    </w:p>
    <w:p w:rsidR="009A286B" w:rsidRPr="0016241C" w:rsidRDefault="009A286B" w:rsidP="009A286B">
      <w:pPr>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отсутствие в письменной жалобе фамилии и почтового адреса заявителя, по которому должен быть направлен ответ;</w:t>
      </w:r>
    </w:p>
    <w:p w:rsidR="009A286B" w:rsidRPr="0016241C" w:rsidRDefault="009A286B" w:rsidP="009A286B">
      <w:pPr>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наличие в письменной жалобе обжалования судебного решения. Такое обращение возвращается заявителю с разъяснением порядка обжалования судебного решения;</w:t>
      </w:r>
    </w:p>
    <w:p w:rsidR="009A286B" w:rsidRPr="0016241C" w:rsidRDefault="009A286B" w:rsidP="009A286B">
      <w:pPr>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наличие в письменной жалобе нецензурных либо оскорбительных выражений, угрозы жизни, здоровью и имуществу должностного лица, а также членов его семьи;</w:t>
      </w:r>
    </w:p>
    <w:p w:rsidR="009A286B" w:rsidRPr="0016241C" w:rsidRDefault="009A286B" w:rsidP="009A286B">
      <w:pPr>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невозможность прочтения текста письменной жалобы. В случае если прочтению поддаётся фамилия и почтовый адрес заявителя, ему сообщается о данной причине отказа в рассмотрении;</w:t>
      </w:r>
    </w:p>
    <w:p w:rsidR="009A286B" w:rsidRPr="0016241C" w:rsidRDefault="009A286B" w:rsidP="009A286B">
      <w:pPr>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t>наличие в письменной жалобе вопроса, на который заявителю многократно давались письменные ответы по существу в связи с ранее направляемыми жалобами (при отсутствии в жалобе новых доводов или обстоятельств).</w:t>
      </w:r>
    </w:p>
    <w:p w:rsidR="009A286B" w:rsidRPr="0016241C" w:rsidRDefault="009A286B" w:rsidP="009A286B">
      <w:pPr>
        <w:numPr>
          <w:ilvl w:val="1"/>
          <w:numId w:val="21"/>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16241C">
        <w:rPr>
          <w:rFonts w:ascii="Times New Roman" w:hAnsi="Times New Roman" w:cs="Times New Roman"/>
          <w:sz w:val="24"/>
          <w:szCs w:val="24"/>
        </w:rPr>
        <w:lastRenderedPageBreak/>
        <w:t>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кодексом Российской Федерации.</w:t>
      </w:r>
    </w:p>
    <w:p w:rsidR="009A286B" w:rsidRPr="0016241C" w:rsidRDefault="009A286B" w:rsidP="009A286B">
      <w:pPr>
        <w:tabs>
          <w:tab w:val="left" w:pos="1418"/>
        </w:tabs>
        <w:autoSpaceDE w:val="0"/>
        <w:autoSpaceDN w:val="0"/>
        <w:adjustRightInd w:val="0"/>
        <w:spacing w:line="240" w:lineRule="auto"/>
        <w:ind w:left="567"/>
        <w:rPr>
          <w:rFonts w:ascii="Times New Roman" w:hAnsi="Times New Roman" w:cs="Times New Roman"/>
          <w:sz w:val="24"/>
          <w:szCs w:val="24"/>
        </w:rPr>
      </w:pPr>
    </w:p>
    <w:p w:rsidR="009A286B" w:rsidRPr="0016241C" w:rsidRDefault="009A286B" w:rsidP="009A286B">
      <w:pPr>
        <w:numPr>
          <w:ilvl w:val="0"/>
          <w:numId w:val="21"/>
        </w:numPr>
        <w:tabs>
          <w:tab w:val="left" w:pos="1418"/>
        </w:tabs>
        <w:autoSpaceDE w:val="0"/>
        <w:autoSpaceDN w:val="0"/>
        <w:adjustRightInd w:val="0"/>
        <w:spacing w:after="0" w:line="240" w:lineRule="auto"/>
        <w:ind w:firstLine="401"/>
        <w:jc w:val="both"/>
        <w:rPr>
          <w:rFonts w:ascii="Times New Roman" w:hAnsi="Times New Roman" w:cs="Times New Roman"/>
          <w:b/>
          <w:sz w:val="24"/>
          <w:szCs w:val="24"/>
        </w:rPr>
      </w:pPr>
      <w:r w:rsidRPr="0016241C">
        <w:rPr>
          <w:rFonts w:ascii="Times New Roman" w:hAnsi="Times New Roman" w:cs="Times New Roman"/>
          <w:b/>
          <w:sz w:val="24"/>
          <w:szCs w:val="24"/>
        </w:rPr>
        <w:t>Требования к организации предоставления муниципальной услуги в электронной форме.</w:t>
      </w:r>
    </w:p>
    <w:p w:rsidR="009A286B" w:rsidRPr="0016241C" w:rsidRDefault="009A286B" w:rsidP="009A286B">
      <w:pPr>
        <w:spacing w:line="240" w:lineRule="auto"/>
        <w:rPr>
          <w:rStyle w:val="ab"/>
          <w:rFonts w:ascii="Times New Roman" w:hAnsi="Times New Roman" w:cs="Times New Roman"/>
          <w:b w:val="0"/>
          <w:sz w:val="24"/>
          <w:szCs w:val="24"/>
        </w:rPr>
      </w:pPr>
      <w:r w:rsidRPr="0016241C">
        <w:rPr>
          <w:rFonts w:ascii="Times New Roman" w:hAnsi="Times New Roman" w:cs="Times New Roman"/>
          <w:sz w:val="24"/>
          <w:szCs w:val="24"/>
        </w:rPr>
        <w:t>Муниципальная услуга в электронной форме не предоставляется.</w:t>
      </w:r>
    </w:p>
    <w:p w:rsidR="009A286B" w:rsidRPr="0016241C" w:rsidRDefault="009A286B" w:rsidP="0016241C">
      <w:pPr>
        <w:pStyle w:val="a3"/>
        <w:spacing w:before="0" w:beforeAutospacing="0" w:after="0" w:afterAutospacing="0"/>
        <w:jc w:val="right"/>
        <w:rPr>
          <w:rStyle w:val="ab"/>
          <w:b w:val="0"/>
        </w:rPr>
      </w:pPr>
      <w:r w:rsidRPr="0016241C">
        <w:rPr>
          <w:rStyle w:val="ab"/>
          <w:b w:val="0"/>
        </w:rPr>
        <w:t>Приложение № 1</w:t>
      </w:r>
    </w:p>
    <w:p w:rsidR="009A286B" w:rsidRPr="0016241C" w:rsidRDefault="009A286B" w:rsidP="0016241C">
      <w:pPr>
        <w:pStyle w:val="a3"/>
        <w:spacing w:before="0" w:beforeAutospacing="0" w:after="0" w:afterAutospacing="0"/>
        <w:jc w:val="right"/>
        <w:rPr>
          <w:rStyle w:val="ab"/>
          <w:b w:val="0"/>
        </w:rPr>
      </w:pPr>
      <w:r w:rsidRPr="0016241C">
        <w:rPr>
          <w:rStyle w:val="ab"/>
          <w:b w:val="0"/>
        </w:rPr>
        <w:t xml:space="preserve">к административному регламенту </w:t>
      </w:r>
    </w:p>
    <w:p w:rsidR="009A286B" w:rsidRPr="001D322D" w:rsidRDefault="009A286B" w:rsidP="009A286B">
      <w:pPr>
        <w:pStyle w:val="ac"/>
        <w:ind w:hanging="652"/>
        <w:jc w:val="center"/>
        <w:rPr>
          <w:b/>
          <w:sz w:val="28"/>
          <w:szCs w:val="28"/>
        </w:rPr>
      </w:pPr>
    </w:p>
    <w:p w:rsidR="009A286B" w:rsidRDefault="009A286B" w:rsidP="009A286B">
      <w:pPr>
        <w:pStyle w:val="ac"/>
        <w:ind w:hanging="652"/>
        <w:jc w:val="center"/>
        <w:rPr>
          <w:b/>
          <w:sz w:val="28"/>
          <w:szCs w:val="28"/>
        </w:rPr>
      </w:pPr>
      <w:r w:rsidRPr="001D322D">
        <w:rPr>
          <w:b/>
          <w:sz w:val="28"/>
          <w:szCs w:val="28"/>
        </w:rPr>
        <w:t>Форма заявления</w:t>
      </w:r>
    </w:p>
    <w:p w:rsidR="0016241C" w:rsidRPr="001D322D" w:rsidRDefault="0016241C" w:rsidP="009A286B">
      <w:pPr>
        <w:pStyle w:val="ac"/>
        <w:ind w:hanging="652"/>
        <w:jc w:val="center"/>
        <w:rPr>
          <w:b/>
          <w:sz w:val="28"/>
          <w:szCs w:val="28"/>
        </w:rPr>
      </w:pPr>
    </w:p>
    <w:p w:rsidR="009A286B" w:rsidRPr="001D322D" w:rsidRDefault="009A286B" w:rsidP="0016241C">
      <w:pPr>
        <w:pStyle w:val="a3"/>
        <w:spacing w:before="0" w:beforeAutospacing="0" w:after="0" w:afterAutospacing="0"/>
        <w:jc w:val="right"/>
        <w:rPr>
          <w:rStyle w:val="ab"/>
          <w:b w:val="0"/>
          <w:sz w:val="28"/>
          <w:szCs w:val="28"/>
        </w:rPr>
      </w:pPr>
      <w:r w:rsidRPr="001D322D">
        <w:rPr>
          <w:rStyle w:val="ab"/>
          <w:b w:val="0"/>
          <w:sz w:val="28"/>
          <w:szCs w:val="28"/>
        </w:rPr>
        <w:t xml:space="preserve">                                                Главе __________________________</w:t>
      </w:r>
    </w:p>
    <w:p w:rsidR="009A286B" w:rsidRPr="001D322D" w:rsidRDefault="009A286B" w:rsidP="0016241C">
      <w:pPr>
        <w:pStyle w:val="a3"/>
        <w:spacing w:before="0" w:beforeAutospacing="0" w:after="0" w:afterAutospacing="0"/>
        <w:jc w:val="right"/>
        <w:rPr>
          <w:rStyle w:val="ab"/>
          <w:b w:val="0"/>
          <w:sz w:val="28"/>
          <w:szCs w:val="28"/>
        </w:rPr>
      </w:pPr>
      <w:r w:rsidRPr="001D322D">
        <w:rPr>
          <w:rStyle w:val="ab"/>
          <w:b w:val="0"/>
          <w:sz w:val="28"/>
          <w:szCs w:val="28"/>
        </w:rPr>
        <w:t xml:space="preserve">                                                   от____________________________</w:t>
      </w:r>
    </w:p>
    <w:p w:rsidR="009A286B" w:rsidRPr="001D322D" w:rsidRDefault="009A286B" w:rsidP="0016241C">
      <w:pPr>
        <w:pStyle w:val="a3"/>
        <w:spacing w:before="0" w:beforeAutospacing="0" w:after="0" w:afterAutospacing="0"/>
        <w:jc w:val="right"/>
        <w:rPr>
          <w:rStyle w:val="ab"/>
          <w:b w:val="0"/>
          <w:i/>
          <w:sz w:val="28"/>
          <w:szCs w:val="28"/>
        </w:rPr>
      </w:pPr>
      <w:r w:rsidRPr="001D322D">
        <w:rPr>
          <w:rStyle w:val="ab"/>
          <w:b w:val="0"/>
          <w:i/>
          <w:sz w:val="28"/>
          <w:szCs w:val="28"/>
        </w:rPr>
        <w:t xml:space="preserve">                                                                           (для юридических лиц – наименование организации,</w:t>
      </w:r>
    </w:p>
    <w:p w:rsidR="009A286B" w:rsidRPr="001D322D" w:rsidRDefault="009A286B" w:rsidP="0016241C">
      <w:pPr>
        <w:pStyle w:val="a3"/>
        <w:spacing w:before="0" w:beforeAutospacing="0" w:after="0" w:afterAutospacing="0"/>
        <w:jc w:val="right"/>
        <w:rPr>
          <w:rStyle w:val="ab"/>
          <w:b w:val="0"/>
          <w:i/>
          <w:sz w:val="28"/>
          <w:szCs w:val="28"/>
        </w:rPr>
      </w:pPr>
      <w:r w:rsidRPr="001D322D">
        <w:rPr>
          <w:rStyle w:val="ab"/>
          <w:b w:val="0"/>
          <w:i/>
          <w:sz w:val="28"/>
          <w:szCs w:val="28"/>
        </w:rPr>
        <w:t xml:space="preserve">                                                                            для физических лиц – фамилия, имя, отчество)</w:t>
      </w:r>
    </w:p>
    <w:p w:rsidR="009A286B" w:rsidRPr="001D322D" w:rsidRDefault="009A286B" w:rsidP="0016241C">
      <w:pPr>
        <w:pStyle w:val="a3"/>
        <w:spacing w:before="0" w:beforeAutospacing="0" w:after="0" w:afterAutospacing="0"/>
        <w:jc w:val="right"/>
        <w:rPr>
          <w:rStyle w:val="ab"/>
          <w:b w:val="0"/>
          <w:i/>
          <w:sz w:val="28"/>
          <w:szCs w:val="28"/>
        </w:rPr>
      </w:pPr>
      <w:r w:rsidRPr="001D322D">
        <w:rPr>
          <w:rStyle w:val="ab"/>
          <w:b w:val="0"/>
          <w:i/>
          <w:sz w:val="28"/>
          <w:szCs w:val="28"/>
        </w:rPr>
        <w:t xml:space="preserve">                                                  _______________________________</w:t>
      </w:r>
    </w:p>
    <w:p w:rsidR="009A286B" w:rsidRPr="001D322D" w:rsidRDefault="009A286B" w:rsidP="0016241C">
      <w:pPr>
        <w:pStyle w:val="a3"/>
        <w:spacing w:before="0" w:beforeAutospacing="0" w:after="0" w:afterAutospacing="0"/>
        <w:jc w:val="right"/>
        <w:rPr>
          <w:rStyle w:val="ab"/>
          <w:b w:val="0"/>
          <w:i/>
          <w:sz w:val="28"/>
          <w:szCs w:val="28"/>
        </w:rPr>
      </w:pPr>
      <w:r w:rsidRPr="001D322D">
        <w:rPr>
          <w:rStyle w:val="ab"/>
          <w:b w:val="0"/>
          <w:i/>
          <w:sz w:val="28"/>
          <w:szCs w:val="28"/>
        </w:rPr>
        <w:t xml:space="preserve">                                                  _______________________________</w:t>
      </w:r>
    </w:p>
    <w:p w:rsidR="009A286B" w:rsidRPr="001D322D" w:rsidRDefault="009A286B" w:rsidP="0016241C">
      <w:pPr>
        <w:pStyle w:val="a3"/>
        <w:spacing w:before="0" w:beforeAutospacing="0" w:after="0" w:afterAutospacing="0"/>
        <w:jc w:val="right"/>
        <w:rPr>
          <w:rStyle w:val="ab"/>
          <w:b w:val="0"/>
          <w:sz w:val="28"/>
          <w:szCs w:val="28"/>
        </w:rPr>
      </w:pPr>
      <w:r w:rsidRPr="001D322D">
        <w:rPr>
          <w:rStyle w:val="ab"/>
          <w:b w:val="0"/>
          <w:sz w:val="28"/>
          <w:szCs w:val="28"/>
        </w:rPr>
        <w:t xml:space="preserve">                                                  _______________________________</w:t>
      </w:r>
    </w:p>
    <w:p w:rsidR="009A286B" w:rsidRPr="001D322D" w:rsidRDefault="009A286B" w:rsidP="0016241C">
      <w:pPr>
        <w:pStyle w:val="a3"/>
        <w:spacing w:before="0" w:beforeAutospacing="0" w:after="0" w:afterAutospacing="0"/>
        <w:jc w:val="right"/>
        <w:rPr>
          <w:rStyle w:val="ab"/>
          <w:b w:val="0"/>
          <w:i/>
          <w:sz w:val="28"/>
          <w:szCs w:val="28"/>
        </w:rPr>
      </w:pPr>
      <w:r w:rsidRPr="001D322D">
        <w:rPr>
          <w:rStyle w:val="ab"/>
          <w:b w:val="0"/>
          <w:i/>
          <w:sz w:val="28"/>
          <w:szCs w:val="28"/>
        </w:rPr>
        <w:t xml:space="preserve">                                                                   (почтовый адрес)</w:t>
      </w:r>
    </w:p>
    <w:p w:rsidR="009A286B" w:rsidRPr="001D322D" w:rsidRDefault="009A286B" w:rsidP="0016241C">
      <w:pPr>
        <w:pStyle w:val="a3"/>
        <w:spacing w:before="0" w:beforeAutospacing="0" w:after="0" w:afterAutospacing="0"/>
        <w:jc w:val="right"/>
        <w:rPr>
          <w:rStyle w:val="ab"/>
          <w:b w:val="0"/>
          <w:i/>
          <w:sz w:val="28"/>
          <w:szCs w:val="28"/>
        </w:rPr>
      </w:pPr>
      <w:r w:rsidRPr="001D322D">
        <w:rPr>
          <w:rStyle w:val="ab"/>
          <w:b w:val="0"/>
          <w:i/>
          <w:sz w:val="28"/>
          <w:szCs w:val="28"/>
        </w:rPr>
        <w:t xml:space="preserve">                                                       _______________________________</w:t>
      </w:r>
    </w:p>
    <w:p w:rsidR="009A286B" w:rsidRPr="001D322D" w:rsidRDefault="009A286B" w:rsidP="0016241C">
      <w:pPr>
        <w:pStyle w:val="a3"/>
        <w:spacing w:before="0" w:beforeAutospacing="0" w:after="0" w:afterAutospacing="0"/>
        <w:jc w:val="right"/>
        <w:rPr>
          <w:rStyle w:val="ab"/>
          <w:b w:val="0"/>
          <w:i/>
          <w:sz w:val="28"/>
          <w:szCs w:val="28"/>
        </w:rPr>
      </w:pPr>
      <w:r w:rsidRPr="001D322D">
        <w:rPr>
          <w:rStyle w:val="ab"/>
          <w:b w:val="0"/>
          <w:i/>
          <w:sz w:val="28"/>
          <w:szCs w:val="28"/>
        </w:rPr>
        <w:t xml:space="preserve">                (контактный телефон)</w:t>
      </w:r>
    </w:p>
    <w:p w:rsidR="009A286B" w:rsidRPr="001D322D" w:rsidRDefault="009A286B" w:rsidP="0016241C">
      <w:pPr>
        <w:tabs>
          <w:tab w:val="left" w:pos="5925"/>
        </w:tabs>
        <w:spacing w:after="0" w:line="240" w:lineRule="auto"/>
        <w:jc w:val="both"/>
        <w:rPr>
          <w:sz w:val="28"/>
          <w:szCs w:val="28"/>
        </w:rPr>
      </w:pPr>
      <w:r w:rsidRPr="001D322D">
        <w:rPr>
          <w:sz w:val="28"/>
          <w:szCs w:val="28"/>
        </w:rPr>
        <w:t>ЗАЯВЛЕНИЕ</w:t>
      </w:r>
    </w:p>
    <w:p w:rsidR="009A286B" w:rsidRPr="001D322D" w:rsidRDefault="009A286B" w:rsidP="0016241C">
      <w:pPr>
        <w:tabs>
          <w:tab w:val="left" w:pos="5925"/>
        </w:tabs>
        <w:spacing w:after="0" w:line="240" w:lineRule="auto"/>
        <w:jc w:val="both"/>
        <w:rPr>
          <w:sz w:val="28"/>
          <w:szCs w:val="28"/>
        </w:rPr>
      </w:pPr>
    </w:p>
    <w:p w:rsidR="009A286B" w:rsidRPr="001D322D" w:rsidRDefault="009A286B" w:rsidP="0016241C">
      <w:pPr>
        <w:tabs>
          <w:tab w:val="left" w:pos="5925"/>
        </w:tabs>
        <w:spacing w:after="0" w:line="240" w:lineRule="auto"/>
        <w:jc w:val="both"/>
        <w:rPr>
          <w:sz w:val="28"/>
          <w:szCs w:val="28"/>
        </w:rPr>
      </w:pPr>
      <w:r w:rsidRPr="001D322D">
        <w:rPr>
          <w:sz w:val="28"/>
          <w:szCs w:val="28"/>
        </w:rPr>
        <w:t xml:space="preserve">      Прошу выдать Градостроительный план земельного участка, в отношении которого проведен кадастровый учет, подготавливаемый в виде отдельного документа.</w:t>
      </w:r>
    </w:p>
    <w:p w:rsidR="009A286B" w:rsidRPr="001D322D" w:rsidRDefault="009A286B" w:rsidP="0016241C">
      <w:pPr>
        <w:tabs>
          <w:tab w:val="left" w:pos="5925"/>
        </w:tabs>
        <w:spacing w:after="0" w:line="240" w:lineRule="auto"/>
        <w:jc w:val="both"/>
        <w:rPr>
          <w:sz w:val="28"/>
          <w:szCs w:val="28"/>
        </w:rPr>
      </w:pPr>
      <w:r w:rsidRPr="001D322D">
        <w:rPr>
          <w:sz w:val="28"/>
          <w:szCs w:val="28"/>
        </w:rPr>
        <w:t xml:space="preserve">       Место расположения земельного участка__________________________</w:t>
      </w:r>
    </w:p>
    <w:p w:rsidR="009A286B" w:rsidRPr="001D322D" w:rsidRDefault="009A286B" w:rsidP="0016241C">
      <w:pPr>
        <w:tabs>
          <w:tab w:val="left" w:pos="5925"/>
        </w:tabs>
        <w:spacing w:after="0" w:line="240" w:lineRule="auto"/>
        <w:jc w:val="both"/>
        <w:rPr>
          <w:sz w:val="28"/>
          <w:szCs w:val="28"/>
        </w:rPr>
      </w:pPr>
      <w:r w:rsidRPr="001D322D">
        <w:rPr>
          <w:sz w:val="28"/>
          <w:szCs w:val="28"/>
        </w:rPr>
        <w:t>_______________________________________________________________</w:t>
      </w:r>
    </w:p>
    <w:p w:rsidR="009A286B" w:rsidRPr="001D322D" w:rsidRDefault="009A286B" w:rsidP="0016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8"/>
          <w:szCs w:val="28"/>
        </w:rPr>
      </w:pPr>
      <w:r w:rsidRPr="001D322D">
        <w:rPr>
          <w:color w:val="333333"/>
          <w:sz w:val="28"/>
          <w:szCs w:val="28"/>
        </w:rPr>
        <w:t xml:space="preserve">       Наименование объекта и назначение объекта капитального строительств</w:t>
      </w:r>
    </w:p>
    <w:p w:rsidR="009A286B" w:rsidRPr="001D322D" w:rsidRDefault="009A286B" w:rsidP="0016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333333"/>
          <w:sz w:val="28"/>
          <w:szCs w:val="28"/>
        </w:rPr>
      </w:pPr>
      <w:r w:rsidRPr="001D322D">
        <w:rPr>
          <w:color w:val="333333"/>
          <w:sz w:val="28"/>
          <w:szCs w:val="28"/>
        </w:rPr>
        <w:t>_______________________________________________________________</w:t>
      </w:r>
    </w:p>
    <w:p w:rsidR="009A286B" w:rsidRPr="001D322D" w:rsidRDefault="009A286B" w:rsidP="0016241C">
      <w:pPr>
        <w:tabs>
          <w:tab w:val="left" w:pos="5925"/>
        </w:tabs>
        <w:spacing w:after="0" w:line="240" w:lineRule="auto"/>
        <w:jc w:val="both"/>
        <w:rPr>
          <w:sz w:val="28"/>
          <w:szCs w:val="28"/>
        </w:rPr>
      </w:pPr>
      <w:r w:rsidRPr="001D322D">
        <w:rPr>
          <w:sz w:val="28"/>
          <w:szCs w:val="28"/>
        </w:rPr>
        <w:t xml:space="preserve">       Описание объекта:</w:t>
      </w:r>
    </w:p>
    <w:p w:rsidR="009A286B" w:rsidRPr="001D322D" w:rsidRDefault="009A286B" w:rsidP="0016241C">
      <w:pPr>
        <w:tabs>
          <w:tab w:val="left" w:pos="5925"/>
        </w:tabs>
        <w:spacing w:after="0" w:line="240" w:lineRule="auto"/>
        <w:jc w:val="both"/>
        <w:rPr>
          <w:sz w:val="28"/>
          <w:szCs w:val="28"/>
        </w:rPr>
      </w:pPr>
      <w:r w:rsidRPr="001D322D">
        <w:rPr>
          <w:sz w:val="28"/>
          <w:szCs w:val="28"/>
        </w:rPr>
        <w:t xml:space="preserve">       1.</w:t>
      </w:r>
      <w:r w:rsidRPr="001D322D">
        <w:rPr>
          <w:color w:val="000000"/>
          <w:sz w:val="28"/>
          <w:szCs w:val="28"/>
        </w:rPr>
        <w:t>Общая площадь объекта (кв. м): __________________________________</w:t>
      </w:r>
    </w:p>
    <w:p w:rsidR="009A286B" w:rsidRPr="001D322D" w:rsidRDefault="009A286B" w:rsidP="0016241C">
      <w:pPr>
        <w:tabs>
          <w:tab w:val="left" w:pos="5925"/>
        </w:tabs>
        <w:spacing w:after="0" w:line="240" w:lineRule="auto"/>
        <w:jc w:val="both"/>
        <w:rPr>
          <w:color w:val="000000"/>
          <w:sz w:val="28"/>
          <w:szCs w:val="28"/>
        </w:rPr>
      </w:pPr>
      <w:r w:rsidRPr="001D322D">
        <w:rPr>
          <w:color w:val="000000"/>
          <w:sz w:val="28"/>
          <w:szCs w:val="28"/>
        </w:rPr>
        <w:t xml:space="preserve">       2. Площадь участка (га)_________________________________________</w:t>
      </w:r>
    </w:p>
    <w:p w:rsidR="009A286B" w:rsidRPr="001D322D" w:rsidRDefault="009A286B" w:rsidP="0016241C">
      <w:pPr>
        <w:tabs>
          <w:tab w:val="left" w:pos="5925"/>
        </w:tabs>
        <w:spacing w:after="0" w:line="240" w:lineRule="auto"/>
        <w:jc w:val="both"/>
        <w:rPr>
          <w:color w:val="000000"/>
          <w:sz w:val="28"/>
          <w:szCs w:val="28"/>
        </w:rPr>
      </w:pPr>
      <w:r w:rsidRPr="001D322D">
        <w:rPr>
          <w:color w:val="000000"/>
          <w:sz w:val="28"/>
          <w:szCs w:val="28"/>
        </w:rPr>
        <w:t xml:space="preserve">       3. Этажность (количество уровней): ________________________________</w:t>
      </w:r>
    </w:p>
    <w:p w:rsidR="009A286B" w:rsidRPr="001D322D" w:rsidRDefault="009A286B" w:rsidP="0016241C">
      <w:pPr>
        <w:spacing w:after="0" w:line="240" w:lineRule="auto"/>
        <w:jc w:val="both"/>
        <w:rPr>
          <w:sz w:val="28"/>
          <w:szCs w:val="28"/>
        </w:rPr>
      </w:pPr>
    </w:p>
    <w:p w:rsidR="009A286B" w:rsidRPr="001D322D" w:rsidRDefault="009A286B" w:rsidP="0016241C">
      <w:pPr>
        <w:spacing w:after="0" w:line="240" w:lineRule="auto"/>
        <w:jc w:val="both"/>
        <w:rPr>
          <w:sz w:val="28"/>
          <w:szCs w:val="28"/>
        </w:rPr>
      </w:pPr>
    </w:p>
    <w:p w:rsidR="009A286B" w:rsidRPr="001D322D" w:rsidRDefault="009A286B" w:rsidP="0016241C">
      <w:pPr>
        <w:spacing w:after="0" w:line="240" w:lineRule="auto"/>
        <w:jc w:val="both"/>
        <w:rPr>
          <w:color w:val="000000"/>
          <w:sz w:val="28"/>
          <w:szCs w:val="28"/>
        </w:rPr>
      </w:pPr>
      <w:r w:rsidRPr="001D322D">
        <w:rPr>
          <w:color w:val="000000"/>
          <w:sz w:val="28"/>
          <w:szCs w:val="28"/>
        </w:rPr>
        <w:t xml:space="preserve"> </w:t>
      </w:r>
    </w:p>
    <w:p w:rsidR="009A286B" w:rsidRPr="001D322D" w:rsidRDefault="009A286B" w:rsidP="0016241C">
      <w:pPr>
        <w:spacing w:after="0" w:line="240" w:lineRule="auto"/>
        <w:jc w:val="both"/>
        <w:rPr>
          <w:sz w:val="28"/>
          <w:szCs w:val="28"/>
        </w:rPr>
      </w:pPr>
      <w:r w:rsidRPr="001D322D">
        <w:rPr>
          <w:sz w:val="28"/>
          <w:szCs w:val="28"/>
        </w:rPr>
        <w:t xml:space="preserve">«___» ___________ 20____г.           /_______________/__________________/                                                </w:t>
      </w:r>
    </w:p>
    <w:p w:rsidR="009A286B" w:rsidRPr="001D322D" w:rsidRDefault="009A286B" w:rsidP="0016241C">
      <w:pPr>
        <w:pStyle w:val="a3"/>
        <w:spacing w:before="0" w:beforeAutospacing="0" w:after="0" w:afterAutospacing="0"/>
        <w:jc w:val="both"/>
        <w:rPr>
          <w:rStyle w:val="ab"/>
          <w:b w:val="0"/>
          <w:sz w:val="28"/>
          <w:szCs w:val="28"/>
        </w:rPr>
      </w:pPr>
      <w:r w:rsidRPr="001D322D">
        <w:rPr>
          <w:rStyle w:val="ab"/>
          <w:b w:val="0"/>
          <w:sz w:val="28"/>
          <w:szCs w:val="28"/>
        </w:rPr>
        <w:t xml:space="preserve">                                       (подпись заявителя)       (ФИО заявителя)</w:t>
      </w:r>
    </w:p>
    <w:p w:rsidR="009A286B" w:rsidRPr="001D322D" w:rsidRDefault="009A286B" w:rsidP="009A286B">
      <w:pPr>
        <w:pStyle w:val="a3"/>
        <w:ind w:left="5245"/>
        <w:jc w:val="center"/>
        <w:rPr>
          <w:rStyle w:val="ab"/>
          <w:b w:val="0"/>
          <w:sz w:val="28"/>
          <w:szCs w:val="28"/>
        </w:rPr>
      </w:pPr>
    </w:p>
    <w:p w:rsidR="009A286B" w:rsidRPr="001D322D" w:rsidRDefault="009A286B" w:rsidP="009A286B">
      <w:pPr>
        <w:pStyle w:val="a3"/>
        <w:ind w:left="5245"/>
        <w:jc w:val="center"/>
        <w:rPr>
          <w:rStyle w:val="ab"/>
          <w:b w:val="0"/>
          <w:sz w:val="28"/>
          <w:szCs w:val="28"/>
        </w:rPr>
      </w:pPr>
    </w:p>
    <w:p w:rsidR="009A286B" w:rsidRPr="001D322D" w:rsidRDefault="009A286B" w:rsidP="0016241C">
      <w:pPr>
        <w:pStyle w:val="a3"/>
        <w:spacing w:before="0" w:beforeAutospacing="0" w:after="0" w:afterAutospacing="0"/>
        <w:jc w:val="right"/>
        <w:rPr>
          <w:rStyle w:val="ab"/>
          <w:b w:val="0"/>
          <w:sz w:val="28"/>
          <w:szCs w:val="28"/>
        </w:rPr>
      </w:pPr>
      <w:r w:rsidRPr="001D322D">
        <w:rPr>
          <w:rStyle w:val="ab"/>
          <w:b w:val="0"/>
          <w:sz w:val="28"/>
          <w:szCs w:val="28"/>
        </w:rPr>
        <w:lastRenderedPageBreak/>
        <w:t xml:space="preserve">Приложение № 2 </w:t>
      </w:r>
    </w:p>
    <w:p w:rsidR="009A286B" w:rsidRPr="001D322D" w:rsidRDefault="009A286B" w:rsidP="0016241C">
      <w:pPr>
        <w:pStyle w:val="a3"/>
        <w:spacing w:before="0" w:beforeAutospacing="0" w:after="0" w:afterAutospacing="0"/>
        <w:jc w:val="right"/>
        <w:rPr>
          <w:rStyle w:val="ab"/>
          <w:b w:val="0"/>
          <w:sz w:val="28"/>
          <w:szCs w:val="28"/>
        </w:rPr>
      </w:pPr>
      <w:r w:rsidRPr="001D322D">
        <w:rPr>
          <w:rStyle w:val="ab"/>
          <w:b w:val="0"/>
          <w:sz w:val="28"/>
          <w:szCs w:val="28"/>
        </w:rPr>
        <w:t xml:space="preserve">к административному регламенту </w:t>
      </w:r>
    </w:p>
    <w:p w:rsidR="009A286B" w:rsidRPr="001D322D" w:rsidRDefault="009A286B" w:rsidP="009A286B">
      <w:pPr>
        <w:pStyle w:val="a3"/>
        <w:ind w:left="5220"/>
        <w:jc w:val="right"/>
        <w:rPr>
          <w:rStyle w:val="ab"/>
          <w:b w:val="0"/>
          <w:sz w:val="28"/>
          <w:szCs w:val="28"/>
        </w:rPr>
      </w:pPr>
    </w:p>
    <w:p w:rsidR="009A286B" w:rsidRPr="0016241C" w:rsidRDefault="009A286B" w:rsidP="009A286B">
      <w:pPr>
        <w:jc w:val="center"/>
        <w:rPr>
          <w:rFonts w:ascii="Times New Roman" w:hAnsi="Times New Roman" w:cs="Times New Roman"/>
          <w:b/>
          <w:sz w:val="24"/>
          <w:szCs w:val="24"/>
        </w:rPr>
      </w:pPr>
      <w:r w:rsidRPr="0016241C">
        <w:rPr>
          <w:rFonts w:ascii="Times New Roman" w:hAnsi="Times New Roman" w:cs="Times New Roman"/>
          <w:b/>
          <w:sz w:val="24"/>
          <w:szCs w:val="24"/>
        </w:rPr>
        <w:t>Блок-схема</w:t>
      </w:r>
    </w:p>
    <w:p w:rsidR="009A286B" w:rsidRPr="0016241C" w:rsidRDefault="009A286B" w:rsidP="009A286B">
      <w:pPr>
        <w:jc w:val="center"/>
        <w:rPr>
          <w:rFonts w:ascii="Times New Roman" w:hAnsi="Times New Roman" w:cs="Times New Roman"/>
          <w:sz w:val="24"/>
          <w:szCs w:val="24"/>
        </w:rPr>
      </w:pPr>
      <w:r w:rsidRPr="0016241C">
        <w:rPr>
          <w:rFonts w:ascii="Times New Roman" w:hAnsi="Times New Roman" w:cs="Times New Roman"/>
          <w:sz w:val="24"/>
          <w:szCs w:val="24"/>
        </w:rPr>
        <w:t>последовательности исполнения административных процедур предоставления муниципальной услуги по в</w:t>
      </w:r>
      <w:r w:rsidRPr="0016241C">
        <w:rPr>
          <w:rStyle w:val="ab"/>
          <w:rFonts w:ascii="Times New Roman" w:hAnsi="Times New Roman" w:cs="Times New Roman"/>
          <w:b w:val="0"/>
          <w:sz w:val="24"/>
          <w:szCs w:val="24"/>
        </w:rPr>
        <w:t>ыдаче градостроительного плана земельного участка</w:t>
      </w:r>
    </w:p>
    <w:p w:rsidR="009A286B" w:rsidRPr="0016241C" w:rsidRDefault="00302678" w:rsidP="009A286B">
      <w:pPr>
        <w:pStyle w:val="a3"/>
        <w:spacing w:before="0" w:after="0"/>
        <w:ind w:firstLine="567"/>
        <w:jc w:val="center"/>
      </w:pPr>
      <w:r>
        <w:rPr>
          <w:noProof/>
        </w:rPr>
        <w:pict>
          <v:rect id="_x0000_s1027" style="position:absolute;left:0;text-align:left;margin-left:345.9pt;margin-top:7.7pt;width:128.95pt;height:79.05pt;z-index:251660288">
            <v:textbox style="mso-next-textbox:#_x0000_s1027">
              <w:txbxContent>
                <w:p w:rsidR="000C7CB6" w:rsidRDefault="000C7CB6" w:rsidP="009A286B">
                  <w:pPr>
                    <w:ind w:left="142" w:firstLine="11"/>
                    <w:jc w:val="center"/>
                  </w:pPr>
                </w:p>
                <w:p w:rsidR="000C7CB6" w:rsidRPr="009A272A" w:rsidRDefault="000C7CB6" w:rsidP="009A286B">
                  <w:pPr>
                    <w:ind w:firstLine="11"/>
                    <w:jc w:val="center"/>
                  </w:pPr>
                  <w:r w:rsidRPr="009A272A">
                    <w:t xml:space="preserve">Прием и регистрация </w:t>
                  </w:r>
                  <w:r>
                    <w:t xml:space="preserve">заявления </w:t>
                  </w:r>
                  <w:r w:rsidRPr="009A272A">
                    <w:t xml:space="preserve">о </w:t>
                  </w:r>
                  <w:r>
                    <w:t>выдаче ГПЗУ</w:t>
                  </w:r>
                </w:p>
                <w:p w:rsidR="000C7CB6" w:rsidRDefault="000C7CB6" w:rsidP="009A286B"/>
              </w:txbxContent>
            </v:textbox>
          </v:rect>
        </w:pict>
      </w:r>
    </w:p>
    <w:p w:rsidR="009A286B" w:rsidRPr="0016241C" w:rsidRDefault="009A286B" w:rsidP="009A286B">
      <w:pPr>
        <w:pStyle w:val="a3"/>
        <w:spacing w:before="0" w:after="0"/>
        <w:ind w:firstLine="567"/>
        <w:jc w:val="center"/>
      </w:pPr>
    </w:p>
    <w:p w:rsidR="009A286B" w:rsidRPr="0016241C" w:rsidRDefault="009A286B" w:rsidP="009A286B">
      <w:pPr>
        <w:ind w:firstLine="708"/>
        <w:jc w:val="right"/>
        <w:rPr>
          <w:rFonts w:ascii="Times New Roman" w:hAnsi="Times New Roman" w:cs="Times New Roman"/>
          <w:sz w:val="24"/>
          <w:szCs w:val="24"/>
        </w:rPr>
      </w:pPr>
    </w:p>
    <w:p w:rsidR="009A286B" w:rsidRPr="0016241C" w:rsidRDefault="00302678" w:rsidP="009A286B">
      <w:pPr>
        <w:ind w:firstLine="708"/>
        <w:jc w:val="righ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411.7pt;margin-top:12.85pt;width:0;height:31.05pt;z-index:251669504" o:connectortype="straight">
            <v:stroke endarrow="block"/>
          </v:shape>
        </w:pict>
      </w:r>
    </w:p>
    <w:p w:rsidR="009A286B" w:rsidRPr="0016241C" w:rsidRDefault="00302678" w:rsidP="009A286B">
      <w:pPr>
        <w:ind w:firstLine="708"/>
        <w:jc w:val="right"/>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45.9pt;margin-top:23pt;width:128.95pt;height:79.05pt;z-index:251661312">
            <v:textbox style="mso-next-textbox:#_x0000_s1028">
              <w:txbxContent>
                <w:p w:rsidR="000C7CB6" w:rsidRDefault="000C7CB6" w:rsidP="009A286B">
                  <w:pPr>
                    <w:jc w:val="center"/>
                  </w:pPr>
                </w:p>
                <w:p w:rsidR="000C7CB6" w:rsidRPr="009A272A" w:rsidRDefault="000C7CB6" w:rsidP="009A286B">
                  <w:pPr>
                    <w:jc w:val="center"/>
                  </w:pPr>
                  <w:r w:rsidRPr="009A272A">
                    <w:t>Рассмотрение заявления</w:t>
                  </w:r>
                  <w:r>
                    <w:t xml:space="preserve"> и документов</w:t>
                  </w:r>
                </w:p>
                <w:p w:rsidR="000C7CB6" w:rsidRPr="009A272A" w:rsidRDefault="000C7CB6" w:rsidP="009A286B">
                  <w:pPr>
                    <w:jc w:val="center"/>
                  </w:pPr>
                </w:p>
                <w:p w:rsidR="000C7CB6" w:rsidRPr="00745832" w:rsidRDefault="000C7CB6" w:rsidP="009A286B">
                  <w:pPr>
                    <w:rPr>
                      <w:color w:val="000000"/>
                    </w:rPr>
                  </w:pPr>
                  <w:r w:rsidRPr="00745832">
                    <w:rPr>
                      <w:color w:val="000000"/>
                    </w:rPr>
                    <w:t xml:space="preserve"> </w:t>
                  </w:r>
                </w:p>
              </w:txbxContent>
            </v:textbox>
          </v:rect>
        </w:pict>
      </w:r>
    </w:p>
    <w:p w:rsidR="009A286B" w:rsidRPr="0016241C" w:rsidRDefault="00302678" w:rsidP="009A286B">
      <w:pPr>
        <w:ind w:firstLine="708"/>
        <w:jc w:val="center"/>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128pt;margin-top:6.35pt;width:217.9pt;height:74.35pt;rotation:180;z-index:251668480" adj="17367,5519">
            <v:textbox style="mso-next-textbox:#_x0000_s1035">
              <w:txbxContent>
                <w:p w:rsidR="000C7CB6" w:rsidRDefault="000C7CB6" w:rsidP="009A286B">
                  <w:pPr>
                    <w:ind w:left="284" w:right="-208"/>
                    <w:rPr>
                      <w:sz w:val="16"/>
                      <w:szCs w:val="16"/>
                    </w:rPr>
                  </w:pPr>
                </w:p>
                <w:p w:rsidR="000C7CB6" w:rsidRPr="00DF7C49" w:rsidRDefault="000C7CB6" w:rsidP="009A286B">
                  <w:pPr>
                    <w:ind w:left="284" w:right="-208"/>
                    <w:jc w:val="center"/>
                    <w:rPr>
                      <w:sz w:val="16"/>
                      <w:szCs w:val="16"/>
                    </w:rPr>
                  </w:pPr>
                  <w:r>
                    <w:rPr>
                      <w:sz w:val="16"/>
                      <w:szCs w:val="16"/>
                    </w:rPr>
                    <w:t>Наличие оснований для отказа в предоставлении муниципальной услуги</w:t>
                  </w:r>
                </w:p>
                <w:p w:rsidR="000C7CB6" w:rsidRPr="00265E75" w:rsidRDefault="000C7CB6" w:rsidP="009A286B">
                  <w:pPr>
                    <w:rPr>
                      <w:szCs w:val="16"/>
                    </w:rPr>
                  </w:pPr>
                </w:p>
              </w:txbxContent>
            </v:textbox>
          </v:shape>
        </w:pict>
      </w:r>
      <w:r>
        <w:rPr>
          <w:rFonts w:ascii="Times New Roman" w:hAnsi="Times New Roman" w:cs="Times New Roman"/>
          <w:noProof/>
          <w:sz w:val="24"/>
          <w:szCs w:val="24"/>
        </w:rPr>
        <w:pict>
          <v:rect id="_x0000_s1032" style="position:absolute;left:0;text-align:left;margin-left:11.8pt;margin-top:1.65pt;width:128.95pt;height:79.05pt;z-index:251665408">
            <v:textbox style="mso-next-textbox:#_x0000_s1032">
              <w:txbxContent>
                <w:p w:rsidR="000C7CB6" w:rsidRDefault="000C7CB6" w:rsidP="009A286B">
                  <w:pPr>
                    <w:jc w:val="center"/>
                  </w:pPr>
                </w:p>
                <w:p w:rsidR="000C7CB6" w:rsidRPr="00A6282D" w:rsidRDefault="000C7CB6" w:rsidP="009A286B">
                  <w:pPr>
                    <w:jc w:val="center"/>
                  </w:pPr>
                  <w:r w:rsidRPr="00A6282D">
                    <w:t xml:space="preserve">Подготовка </w:t>
                  </w:r>
                  <w:r>
                    <w:t>уведомления об</w:t>
                  </w:r>
                  <w:r w:rsidRPr="00A6282D">
                    <w:t xml:space="preserve"> </w:t>
                  </w:r>
                  <w:r>
                    <w:t>отказе в выдаче ГПЗУ</w:t>
                  </w:r>
                </w:p>
              </w:txbxContent>
            </v:textbox>
          </v:rect>
        </w:pict>
      </w:r>
    </w:p>
    <w:p w:rsidR="009A286B" w:rsidRPr="0016241C" w:rsidRDefault="009A286B" w:rsidP="009A286B">
      <w:pPr>
        <w:ind w:firstLine="708"/>
        <w:rPr>
          <w:rFonts w:ascii="Times New Roman" w:hAnsi="Times New Roman" w:cs="Times New Roman"/>
          <w:sz w:val="24"/>
          <w:szCs w:val="24"/>
        </w:rPr>
      </w:pPr>
    </w:p>
    <w:p w:rsidR="009A286B" w:rsidRPr="0016241C" w:rsidRDefault="009A286B" w:rsidP="009A286B">
      <w:pPr>
        <w:ind w:firstLine="708"/>
        <w:rPr>
          <w:rFonts w:ascii="Times New Roman" w:hAnsi="Times New Roman" w:cs="Times New Roman"/>
          <w:sz w:val="24"/>
          <w:szCs w:val="24"/>
        </w:rPr>
      </w:pPr>
    </w:p>
    <w:p w:rsidR="009A286B" w:rsidRPr="0016241C" w:rsidRDefault="00302678" w:rsidP="009A286B">
      <w:pPr>
        <w:ind w:firstLine="708"/>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72.4pt;margin-top:11.5pt;width:.05pt;height:34.65pt;z-index:251667456" o:connectortype="straight">
            <v:stroke endarrow="block"/>
          </v:shape>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341.4pt;margin-top:3.1pt;width:153.8pt;height:108.4pt;z-index:251666432" adj="17050,5829">
            <v:textbox style="mso-next-textbox:#_x0000_s1033">
              <w:txbxContent>
                <w:p w:rsidR="000C7CB6" w:rsidRDefault="000C7CB6" w:rsidP="009A286B">
                  <w:pPr>
                    <w:jc w:val="center"/>
                    <w:rPr>
                      <w:sz w:val="16"/>
                      <w:szCs w:val="16"/>
                    </w:rPr>
                  </w:pPr>
                </w:p>
                <w:p w:rsidR="000C7CB6" w:rsidRDefault="000C7CB6" w:rsidP="009A286B">
                  <w:pPr>
                    <w:jc w:val="center"/>
                    <w:rPr>
                      <w:sz w:val="16"/>
                      <w:szCs w:val="16"/>
                    </w:rPr>
                  </w:pPr>
                </w:p>
                <w:p w:rsidR="000C7CB6" w:rsidRPr="00DF7C49" w:rsidRDefault="000C7CB6" w:rsidP="009A286B">
                  <w:pPr>
                    <w:jc w:val="center"/>
                    <w:rPr>
                      <w:sz w:val="16"/>
                      <w:szCs w:val="16"/>
                    </w:rPr>
                  </w:pPr>
                  <w:r>
                    <w:rPr>
                      <w:sz w:val="16"/>
                      <w:szCs w:val="16"/>
                    </w:rPr>
                    <w:t>Отсутствие оснований для отказа в предоставлении муниципальной услуги</w:t>
                  </w:r>
                </w:p>
                <w:p w:rsidR="000C7CB6" w:rsidRPr="00265E75" w:rsidRDefault="000C7CB6" w:rsidP="009A286B">
                  <w:pPr>
                    <w:rPr>
                      <w:szCs w:val="16"/>
                    </w:rPr>
                  </w:pPr>
                </w:p>
              </w:txbxContent>
            </v:textbox>
          </v:shape>
        </w:pict>
      </w:r>
    </w:p>
    <w:p w:rsidR="009A286B" w:rsidRPr="0016241C" w:rsidRDefault="009A286B" w:rsidP="009A286B">
      <w:pPr>
        <w:ind w:firstLine="708"/>
        <w:rPr>
          <w:rFonts w:ascii="Times New Roman" w:hAnsi="Times New Roman" w:cs="Times New Roman"/>
          <w:sz w:val="24"/>
          <w:szCs w:val="24"/>
        </w:rPr>
      </w:pPr>
    </w:p>
    <w:p w:rsidR="009A286B" w:rsidRPr="0016241C" w:rsidRDefault="00302678" w:rsidP="009A286B">
      <w:pPr>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4.3pt;margin-top:1.3pt;width:128.95pt;height:93.35pt;z-index:251663360">
            <v:textbox style="mso-next-textbox:#_x0000_s1030">
              <w:txbxContent>
                <w:p w:rsidR="000C7CB6" w:rsidRDefault="000C7CB6" w:rsidP="009A286B">
                  <w:pPr>
                    <w:jc w:val="center"/>
                  </w:pPr>
                </w:p>
                <w:p w:rsidR="000C7CB6" w:rsidRPr="009A272A" w:rsidRDefault="000C7CB6" w:rsidP="009A286B">
                  <w:pPr>
                    <w:jc w:val="center"/>
                  </w:pPr>
                  <w:r>
                    <w:t>Выдача (направление) заявителю уведомления об отказе в выдаче ГПЗУ</w:t>
                  </w:r>
                </w:p>
              </w:txbxContent>
            </v:textbox>
          </v:rect>
        </w:pict>
      </w:r>
    </w:p>
    <w:p w:rsidR="009A286B" w:rsidRPr="0016241C" w:rsidRDefault="009A286B" w:rsidP="009A286B">
      <w:pPr>
        <w:rPr>
          <w:rFonts w:ascii="Times New Roman" w:hAnsi="Times New Roman" w:cs="Times New Roman"/>
          <w:sz w:val="24"/>
          <w:szCs w:val="24"/>
        </w:rPr>
      </w:pPr>
    </w:p>
    <w:p w:rsidR="009A286B" w:rsidRPr="0016241C" w:rsidRDefault="00302678" w:rsidP="009A286B">
      <w:pPr>
        <w:tabs>
          <w:tab w:val="left" w:pos="5685"/>
          <w:tab w:val="left" w:pos="6270"/>
          <w:tab w:val="left" w:pos="7740"/>
        </w:tabs>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356.15pt;margin-top:14.05pt;width:128.95pt;height:79.05pt;z-index:251664384">
            <v:textbox style="mso-next-textbox:#_x0000_s1031">
              <w:txbxContent>
                <w:p w:rsidR="000C7CB6" w:rsidRDefault="000C7CB6" w:rsidP="009A286B">
                  <w:pPr>
                    <w:jc w:val="center"/>
                  </w:pPr>
                </w:p>
                <w:p w:rsidR="000C7CB6" w:rsidRPr="009A272A" w:rsidRDefault="000C7CB6" w:rsidP="009A286B">
                  <w:pPr>
                    <w:jc w:val="center"/>
                  </w:pPr>
                  <w:r>
                    <w:t>Оформление ГПЗУ и постановления об утверждении ГПЗУ</w:t>
                  </w:r>
                </w:p>
                <w:p w:rsidR="000C7CB6" w:rsidRPr="0071455A" w:rsidRDefault="000C7CB6" w:rsidP="009A286B"/>
              </w:txbxContent>
            </v:textbox>
          </v:rect>
        </w:pict>
      </w:r>
      <w:r w:rsidR="009A286B" w:rsidRPr="0016241C">
        <w:rPr>
          <w:rFonts w:ascii="Times New Roman" w:hAnsi="Times New Roman" w:cs="Times New Roman"/>
          <w:sz w:val="24"/>
          <w:szCs w:val="24"/>
        </w:rPr>
        <w:tab/>
        <w:t xml:space="preserve"> </w:t>
      </w:r>
    </w:p>
    <w:p w:rsidR="009A286B" w:rsidRPr="0016241C" w:rsidRDefault="009A286B" w:rsidP="009A286B">
      <w:pPr>
        <w:tabs>
          <w:tab w:val="left" w:pos="5685"/>
          <w:tab w:val="left" w:pos="6270"/>
          <w:tab w:val="left" w:pos="7740"/>
        </w:tabs>
        <w:rPr>
          <w:rFonts w:ascii="Times New Roman" w:hAnsi="Times New Roman" w:cs="Times New Roman"/>
          <w:sz w:val="24"/>
          <w:szCs w:val="24"/>
        </w:rPr>
      </w:pPr>
    </w:p>
    <w:p w:rsidR="009A286B" w:rsidRPr="0016241C" w:rsidRDefault="009A286B" w:rsidP="009A286B">
      <w:pPr>
        <w:rPr>
          <w:rFonts w:ascii="Times New Roman" w:hAnsi="Times New Roman" w:cs="Times New Roman"/>
          <w:sz w:val="24"/>
          <w:szCs w:val="24"/>
        </w:rPr>
      </w:pPr>
    </w:p>
    <w:p w:rsidR="009A286B" w:rsidRPr="0016241C" w:rsidRDefault="009A286B" w:rsidP="009A286B">
      <w:pPr>
        <w:rPr>
          <w:rFonts w:ascii="Times New Roman" w:hAnsi="Times New Roman" w:cs="Times New Roman"/>
          <w:sz w:val="24"/>
          <w:szCs w:val="24"/>
        </w:rPr>
      </w:pPr>
    </w:p>
    <w:p w:rsidR="009A286B" w:rsidRPr="0016241C" w:rsidRDefault="00302678" w:rsidP="009A286B">
      <w:pPr>
        <w:rPr>
          <w:rFonts w:ascii="Times New Roman" w:hAnsi="Times New Roman" w:cs="Times New Roman"/>
          <w:sz w:val="24"/>
          <w:szCs w:val="24"/>
        </w:rPr>
      </w:pPr>
      <w:r w:rsidRPr="00302678">
        <w:rPr>
          <w:noProof/>
          <w:sz w:val="28"/>
          <w:szCs w:val="28"/>
        </w:rPr>
        <w:pict>
          <v:shape id="_x0000_s1037" type="#_x0000_t32" style="position:absolute;margin-left:427.95pt;margin-top:11.15pt;width:0;height:31.05pt;z-index:251670528" o:connectortype="straight">
            <v:stroke endarrow="block"/>
          </v:shape>
        </w:pict>
      </w:r>
    </w:p>
    <w:p w:rsidR="009A286B" w:rsidRPr="0016241C" w:rsidRDefault="009A286B" w:rsidP="009A286B">
      <w:pPr>
        <w:rPr>
          <w:rFonts w:ascii="Times New Roman" w:hAnsi="Times New Roman" w:cs="Times New Roman"/>
          <w:sz w:val="24"/>
          <w:szCs w:val="24"/>
        </w:rPr>
      </w:pPr>
    </w:p>
    <w:p w:rsidR="009A286B" w:rsidRPr="0016241C" w:rsidRDefault="00302678" w:rsidP="009A286B">
      <w:pPr>
        <w:rPr>
          <w:rFonts w:ascii="Times New Roman" w:hAnsi="Times New Roman" w:cs="Times New Roman"/>
          <w:sz w:val="24"/>
          <w:szCs w:val="24"/>
        </w:rPr>
      </w:pPr>
      <w:r w:rsidRPr="00302678">
        <w:rPr>
          <w:noProof/>
          <w:sz w:val="28"/>
          <w:szCs w:val="28"/>
        </w:rPr>
        <w:pict>
          <v:rect id="_x0000_s1029" style="position:absolute;margin-left:360.15pt;margin-top:20.1pt;width:128.95pt;height:79.05pt;z-index:251662336">
            <v:textbox style="mso-next-textbox:#_x0000_s1029">
              <w:txbxContent>
                <w:p w:rsidR="000C7CB6" w:rsidRDefault="000C7CB6" w:rsidP="009A286B">
                  <w:pPr>
                    <w:jc w:val="center"/>
                  </w:pPr>
                </w:p>
                <w:p w:rsidR="000C7CB6" w:rsidRPr="00A6282D" w:rsidRDefault="000C7CB6" w:rsidP="009A286B">
                  <w:pPr>
                    <w:jc w:val="center"/>
                  </w:pPr>
                  <w:r>
                    <w:t>Выдача (направление)  заявителю ГПЗУ и постановления об утверждении ГПЗУ</w:t>
                  </w:r>
                </w:p>
              </w:txbxContent>
            </v:textbox>
          </v:rect>
        </w:pict>
      </w:r>
    </w:p>
    <w:p w:rsidR="009A286B" w:rsidRPr="0016241C" w:rsidRDefault="009A286B" w:rsidP="009A286B">
      <w:pPr>
        <w:rPr>
          <w:rFonts w:ascii="Times New Roman" w:hAnsi="Times New Roman" w:cs="Times New Roman"/>
          <w:sz w:val="24"/>
          <w:szCs w:val="24"/>
        </w:rPr>
      </w:pPr>
    </w:p>
    <w:p w:rsidR="009A286B" w:rsidRPr="0016241C" w:rsidRDefault="009A286B" w:rsidP="009A286B">
      <w:pPr>
        <w:rPr>
          <w:rFonts w:ascii="Times New Roman" w:hAnsi="Times New Roman" w:cs="Times New Roman"/>
          <w:sz w:val="24"/>
          <w:szCs w:val="24"/>
        </w:rPr>
      </w:pPr>
    </w:p>
    <w:p w:rsidR="009A286B" w:rsidRPr="001D322D" w:rsidRDefault="009A286B" w:rsidP="009A286B">
      <w:pPr>
        <w:rPr>
          <w:sz w:val="28"/>
          <w:szCs w:val="28"/>
        </w:rPr>
      </w:pPr>
    </w:p>
    <w:p w:rsidR="009A286B" w:rsidRPr="001D322D" w:rsidRDefault="009A286B" w:rsidP="009A286B">
      <w:pPr>
        <w:ind w:firstLine="708"/>
        <w:jc w:val="center"/>
        <w:rPr>
          <w:sz w:val="28"/>
          <w:szCs w:val="28"/>
        </w:rPr>
      </w:pPr>
    </w:p>
    <w:p w:rsidR="009A286B" w:rsidRPr="001D322D" w:rsidRDefault="009A286B" w:rsidP="009A286B">
      <w:pPr>
        <w:pStyle w:val="a3"/>
        <w:ind w:left="5220"/>
        <w:rPr>
          <w:rStyle w:val="ab"/>
          <w:b w:val="0"/>
          <w:sz w:val="28"/>
          <w:szCs w:val="28"/>
        </w:rPr>
      </w:pPr>
    </w:p>
    <w:p w:rsidR="009A286B" w:rsidRPr="009A286B" w:rsidRDefault="009A286B" w:rsidP="0016241C">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r w:rsidRPr="009A286B">
        <w:rPr>
          <w:rFonts w:ascii="Arial" w:hAnsi="Arial" w:cs="Arial"/>
          <w:b w:val="0"/>
          <w:bCs w:val="0"/>
          <w:color w:val="3C3C3C"/>
          <w:spacing w:val="2"/>
          <w:sz w:val="41"/>
          <w:szCs w:val="41"/>
        </w:rPr>
        <w:lastRenderedPageBreak/>
        <w:t>Форма градостроительного плана земельного участка</w:t>
      </w:r>
    </w:p>
    <w:p w:rsidR="009A286B" w:rsidRPr="009A286B" w:rsidRDefault="009A286B" w:rsidP="009A286B">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9A286B">
        <w:rPr>
          <w:rFonts w:ascii="Arial" w:eastAsia="Times New Roman" w:hAnsi="Arial" w:cs="Arial"/>
          <w:color w:val="2D2D2D"/>
          <w:spacing w:val="2"/>
          <w:sz w:val="21"/>
          <w:szCs w:val="21"/>
        </w:rPr>
        <w:t>УТВЕРЖДЕНА</w:t>
      </w:r>
      <w:r w:rsidRPr="009A286B">
        <w:rPr>
          <w:rFonts w:ascii="Arial" w:eastAsia="Times New Roman" w:hAnsi="Arial" w:cs="Arial"/>
          <w:color w:val="2D2D2D"/>
          <w:spacing w:val="2"/>
          <w:sz w:val="21"/>
          <w:szCs w:val="21"/>
        </w:rPr>
        <w:br/>
        <w:t>приказом</w:t>
      </w:r>
      <w:r w:rsidRPr="009A286B">
        <w:rPr>
          <w:rFonts w:ascii="Arial" w:eastAsia="Times New Roman" w:hAnsi="Arial" w:cs="Arial"/>
          <w:color w:val="2D2D2D"/>
          <w:spacing w:val="2"/>
          <w:sz w:val="21"/>
          <w:szCs w:val="21"/>
        </w:rPr>
        <w:br/>
        <w:t>Министерства строительства и</w:t>
      </w:r>
      <w:r w:rsidRPr="009A286B">
        <w:rPr>
          <w:rFonts w:ascii="Arial" w:eastAsia="Times New Roman" w:hAnsi="Arial" w:cs="Arial"/>
          <w:color w:val="2D2D2D"/>
          <w:spacing w:val="2"/>
          <w:sz w:val="21"/>
          <w:szCs w:val="21"/>
        </w:rPr>
        <w:br/>
        <w:t>жилищно-коммунального хозяйства</w:t>
      </w:r>
      <w:r w:rsidRPr="009A286B">
        <w:rPr>
          <w:rFonts w:ascii="Arial" w:eastAsia="Times New Roman" w:hAnsi="Arial" w:cs="Arial"/>
          <w:color w:val="2D2D2D"/>
          <w:spacing w:val="2"/>
          <w:sz w:val="21"/>
          <w:szCs w:val="21"/>
        </w:rPr>
        <w:br/>
        <w:t>Российской Федерации</w:t>
      </w:r>
      <w:r w:rsidRPr="009A286B">
        <w:rPr>
          <w:rFonts w:ascii="Arial" w:eastAsia="Times New Roman" w:hAnsi="Arial" w:cs="Arial"/>
          <w:color w:val="2D2D2D"/>
          <w:spacing w:val="2"/>
          <w:sz w:val="21"/>
          <w:szCs w:val="21"/>
        </w:rPr>
        <w:br/>
        <w:t>от 25 апреля 2017 года N 741/пр</w:t>
      </w:r>
    </w:p>
    <w:p w:rsidR="009A286B" w:rsidRPr="009A286B" w:rsidRDefault="009A286B" w:rsidP="009A286B">
      <w:pPr>
        <w:shd w:val="clear" w:color="auto" w:fill="FFFFFF"/>
        <w:spacing w:after="0" w:line="315" w:lineRule="atLeast"/>
        <w:textAlignment w:val="baseline"/>
        <w:rPr>
          <w:rFonts w:ascii="Arial" w:eastAsia="Times New Roman" w:hAnsi="Arial" w:cs="Arial"/>
          <w:color w:val="2D2D2D"/>
          <w:spacing w:val="2"/>
          <w:sz w:val="21"/>
          <w:szCs w:val="21"/>
        </w:rPr>
      </w:pPr>
      <w:r w:rsidRPr="009A286B">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555"/>
        <w:gridCol w:w="179"/>
        <w:gridCol w:w="186"/>
        <w:gridCol w:w="327"/>
        <w:gridCol w:w="185"/>
        <w:gridCol w:w="185"/>
        <w:gridCol w:w="338"/>
        <w:gridCol w:w="185"/>
        <w:gridCol w:w="185"/>
        <w:gridCol w:w="185"/>
        <w:gridCol w:w="180"/>
        <w:gridCol w:w="165"/>
        <w:gridCol w:w="832"/>
        <w:gridCol w:w="182"/>
        <w:gridCol w:w="182"/>
        <w:gridCol w:w="170"/>
        <w:gridCol w:w="185"/>
        <w:gridCol w:w="185"/>
        <w:gridCol w:w="259"/>
        <w:gridCol w:w="185"/>
        <w:gridCol w:w="185"/>
        <w:gridCol w:w="185"/>
        <w:gridCol w:w="523"/>
        <w:gridCol w:w="327"/>
        <w:gridCol w:w="176"/>
        <w:gridCol w:w="160"/>
        <w:gridCol w:w="185"/>
        <w:gridCol w:w="171"/>
        <w:gridCol w:w="153"/>
        <w:gridCol w:w="139"/>
        <w:gridCol w:w="294"/>
        <w:gridCol w:w="141"/>
        <w:gridCol w:w="130"/>
        <w:gridCol w:w="167"/>
        <w:gridCol w:w="370"/>
        <w:gridCol w:w="185"/>
        <w:gridCol w:w="667"/>
        <w:gridCol w:w="314"/>
        <w:gridCol w:w="185"/>
        <w:gridCol w:w="185"/>
        <w:gridCol w:w="253"/>
        <w:gridCol w:w="130"/>
        <w:gridCol w:w="370"/>
      </w:tblGrid>
      <w:tr w:rsidR="009A286B" w:rsidRPr="009A286B" w:rsidTr="009A286B">
        <w:trPr>
          <w:trHeight w:val="15"/>
        </w:trPr>
        <w:tc>
          <w:tcPr>
            <w:tcW w:w="554"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370"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370"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739"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370"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554"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370"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370"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370"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739"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370"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370"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185"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c>
          <w:tcPr>
            <w:tcW w:w="370" w:type="dxa"/>
            <w:hideMark/>
          </w:tcPr>
          <w:p w:rsidR="009A286B" w:rsidRPr="009A286B" w:rsidRDefault="009A286B" w:rsidP="009A286B">
            <w:pPr>
              <w:spacing w:after="0" w:line="240" w:lineRule="auto"/>
              <w:rPr>
                <w:rFonts w:ascii="Times New Roman" w:eastAsia="Times New Roman" w:hAnsi="Times New Roman" w:cs="Times New Roman"/>
                <w:sz w:val="2"/>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Градостроительный план земельного участка</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N</w:t>
            </w:r>
          </w:p>
        </w:tc>
      </w:tr>
      <w:tr w:rsidR="009A286B" w:rsidRPr="009A286B" w:rsidTr="009A286B">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Градостроительный план земельного участка подготовлен на основании</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Местонахождение земельного участка</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(субъект Российской Федерации)</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(муниципальный район или городской округ)</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(поселение)</w:t>
            </w: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Описание границ земельного участка:</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2587"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Обозначение (номер) характерной точки</w:t>
            </w:r>
          </w:p>
        </w:tc>
        <w:tc>
          <w:tcPr>
            <w:tcW w:w="8870" w:type="dxa"/>
            <w:gridSpan w:val="3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Перечень координат характерных точек в системе координат, используемой для ведения Единого государственного реестра недвижимости</w:t>
            </w:r>
          </w:p>
        </w:tc>
      </w:tr>
      <w:tr w:rsidR="009A286B" w:rsidRPr="009A286B" w:rsidTr="009A286B">
        <w:tc>
          <w:tcPr>
            <w:tcW w:w="2587"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X</w:t>
            </w: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Y</w:t>
            </w:r>
          </w:p>
        </w:tc>
      </w:tr>
      <w:tr w:rsidR="009A286B" w:rsidRPr="009A286B" w:rsidTr="009A286B">
        <w:tc>
          <w:tcPr>
            <w:tcW w:w="25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Кадастровый номер земельного участка</w:t>
            </w:r>
            <w:r w:rsidRPr="009A286B">
              <w:rPr>
                <w:rFonts w:ascii="Times New Roman" w:eastAsia="Times New Roman" w:hAnsi="Times New Roman" w:cs="Times New Roman"/>
                <w:color w:val="2D2D2D"/>
                <w:sz w:val="21"/>
                <w:szCs w:val="21"/>
              </w:rPr>
              <w:t> (при наличии)</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Площадь земельного участка</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Информация о расположенных в границах земельного участка объектах капитального строительства</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Информация о границах зоны планируемого размещения объекта капитального строительства в</w:t>
            </w:r>
          </w:p>
        </w:tc>
      </w:tr>
      <w:tr w:rsidR="009A286B" w:rsidRPr="009A286B" w:rsidTr="009A286B">
        <w:tc>
          <w:tcPr>
            <w:tcW w:w="9055" w:type="dxa"/>
            <w:gridSpan w:val="36"/>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соответствии с утвержденным проектом планировки территории</w:t>
            </w:r>
            <w:r w:rsidRPr="009A286B">
              <w:rPr>
                <w:rFonts w:ascii="Times New Roman" w:eastAsia="Times New Roman" w:hAnsi="Times New Roman" w:cs="Times New Roman"/>
                <w:color w:val="2D2D2D"/>
                <w:sz w:val="21"/>
                <w:szCs w:val="21"/>
              </w:rPr>
              <w:t> (при наличии)</w:t>
            </w:r>
          </w:p>
        </w:tc>
        <w:tc>
          <w:tcPr>
            <w:tcW w:w="2402" w:type="dxa"/>
            <w:gridSpan w:val="7"/>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2587"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Обозначение (номер) характерной точки</w:t>
            </w:r>
          </w:p>
        </w:tc>
        <w:tc>
          <w:tcPr>
            <w:tcW w:w="8870" w:type="dxa"/>
            <w:gridSpan w:val="3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Перечень координат характерных точек в системе координат, используемой для ведения Единого государственного реестра недвижимости</w:t>
            </w:r>
          </w:p>
        </w:tc>
      </w:tr>
      <w:tr w:rsidR="009A286B" w:rsidRPr="009A286B" w:rsidTr="009A286B">
        <w:tc>
          <w:tcPr>
            <w:tcW w:w="2587"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X</w:t>
            </w: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Y</w:t>
            </w:r>
          </w:p>
        </w:tc>
      </w:tr>
      <w:tr w:rsidR="009A286B" w:rsidRPr="009A286B" w:rsidTr="009A286B">
        <w:tc>
          <w:tcPr>
            <w:tcW w:w="25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4990" w:type="dxa"/>
            <w:gridSpan w:val="19"/>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Градостроительный план подготовлен</w:t>
            </w:r>
          </w:p>
        </w:tc>
        <w:tc>
          <w:tcPr>
            <w:tcW w:w="6468" w:type="dxa"/>
            <w:gridSpan w:val="24"/>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4990" w:type="dxa"/>
            <w:gridSpan w:val="19"/>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6468" w:type="dxa"/>
            <w:gridSpan w:val="24"/>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(ф.и.о., должность уполномоченного лица, наименование органа)</w:t>
            </w: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2587" w:type="dxa"/>
            <w:gridSpan w:val="10"/>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М.П.</w:t>
            </w:r>
          </w:p>
        </w:tc>
        <w:tc>
          <w:tcPr>
            <w:tcW w:w="2402" w:type="dxa"/>
            <w:gridSpan w:val="9"/>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w:t>
            </w:r>
          </w:p>
        </w:tc>
        <w:tc>
          <w:tcPr>
            <w:tcW w:w="3696" w:type="dxa"/>
            <w:gridSpan w:val="15"/>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2402" w:type="dxa"/>
            <w:gridSpan w:val="7"/>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w:t>
            </w:r>
          </w:p>
        </w:tc>
      </w:tr>
      <w:tr w:rsidR="009A286B" w:rsidRPr="009A286B" w:rsidTr="009A286B">
        <w:tc>
          <w:tcPr>
            <w:tcW w:w="2587" w:type="dxa"/>
            <w:gridSpan w:val="10"/>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(при наличии)</w:t>
            </w:r>
          </w:p>
        </w:tc>
        <w:tc>
          <w:tcPr>
            <w:tcW w:w="2402" w:type="dxa"/>
            <w:gridSpan w:val="9"/>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(подпись)</w:t>
            </w:r>
          </w:p>
        </w:tc>
        <w:tc>
          <w:tcPr>
            <w:tcW w:w="370" w:type="dxa"/>
            <w:gridSpan w:val="2"/>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3696" w:type="dxa"/>
            <w:gridSpan w:val="15"/>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(расшифровка подписи)</w:t>
            </w:r>
          </w:p>
        </w:tc>
        <w:tc>
          <w:tcPr>
            <w:tcW w:w="2402" w:type="dxa"/>
            <w:gridSpan w:val="7"/>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663" w:type="dxa"/>
            <w:gridSpan w:val="6"/>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Дата выдачи</w:t>
            </w:r>
          </w:p>
        </w:tc>
        <w:tc>
          <w:tcPr>
            <w:tcW w:w="9794" w:type="dxa"/>
            <w:gridSpan w:val="37"/>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663" w:type="dxa"/>
            <w:gridSpan w:val="6"/>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9794" w:type="dxa"/>
            <w:gridSpan w:val="37"/>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(ДД.ММ.ГГГГ)</w:t>
            </w: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1. Чертеж(и) градостроительного плана земельного участка</w:t>
            </w:r>
          </w:p>
        </w:tc>
      </w:tr>
      <w:tr w:rsidR="009A286B" w:rsidRPr="009A286B" w:rsidTr="009A286B">
        <w:tc>
          <w:tcPr>
            <w:tcW w:w="11458" w:type="dxa"/>
            <w:gridSpan w:val="4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br/>
            </w: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Чертеж(и) градостроительного плана земельного участка разработан(ы) на топографической основе в масштабе</w:t>
            </w: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554" w:type="dxa"/>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lastRenderedPageBreak/>
              <w:t>1:</w:t>
            </w:r>
          </w:p>
        </w:tc>
        <w:tc>
          <w:tcPr>
            <w:tcW w:w="1478" w:type="dxa"/>
            <w:gridSpan w:val="6"/>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663" w:type="dxa"/>
            <w:gridSpan w:val="6"/>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выполненной</w:t>
            </w:r>
          </w:p>
        </w:tc>
        <w:tc>
          <w:tcPr>
            <w:tcW w:w="7207" w:type="dxa"/>
            <w:gridSpan w:val="28"/>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w:t>
            </w:r>
          </w:p>
        </w:tc>
      </w:tr>
      <w:tr w:rsidR="009A286B" w:rsidRPr="009A286B" w:rsidTr="009A286B">
        <w:tc>
          <w:tcPr>
            <w:tcW w:w="554" w:type="dxa"/>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478" w:type="dxa"/>
            <w:gridSpan w:val="6"/>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663" w:type="dxa"/>
            <w:gridSpan w:val="6"/>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207" w:type="dxa"/>
            <w:gridSpan w:val="28"/>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(дата, наименование организации, подготовившей топографическую основу)</w:t>
            </w:r>
          </w:p>
        </w:tc>
        <w:tc>
          <w:tcPr>
            <w:tcW w:w="554" w:type="dxa"/>
            <w:gridSpan w:val="2"/>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Чертеж(и) градостроительного плана земельного участка разработан(ы)</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(дата, наименование организации)</w:t>
            </w: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w:t>
            </w:r>
          </w:p>
        </w:tc>
      </w:tr>
      <w:tr w:rsidR="009A286B" w:rsidRPr="009A286B" w:rsidTr="009A286B">
        <w:tc>
          <w:tcPr>
            <w:tcW w:w="3696" w:type="dxa"/>
            <w:gridSpan w:val="1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регламент не устанавливается</w:t>
            </w:r>
          </w:p>
        </w:tc>
        <w:tc>
          <w:tcPr>
            <w:tcW w:w="7762" w:type="dxa"/>
            <w:gridSpan w:val="30"/>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w:t>
            </w:r>
          </w:p>
        </w:tc>
      </w:tr>
      <w:tr w:rsidR="009A286B" w:rsidRPr="009A286B" w:rsidTr="009A286B">
        <w:tc>
          <w:tcPr>
            <w:tcW w:w="6098" w:type="dxa"/>
            <w:gridSpan w:val="2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градостроительный регламент не устанавливается</w:t>
            </w:r>
          </w:p>
        </w:tc>
        <w:tc>
          <w:tcPr>
            <w:tcW w:w="5359" w:type="dxa"/>
            <w:gridSpan w:val="20"/>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2.2. Информация о видах разрешенного использования земельного участка</w:t>
            </w: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основные виды разрешенного использования земельного участка:</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условно разрешенные виды использования земельного участка:</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вспомогательные виды разрешенного использования земельного участка:</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295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Предельные (минимальные и (или) максимальные) размеры земельных участков, в том числе их площадь</w:t>
            </w:r>
          </w:p>
        </w:tc>
        <w:tc>
          <w:tcPr>
            <w:tcW w:w="22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Предель-</w:t>
            </w:r>
            <w:r w:rsidRPr="009A286B">
              <w:rPr>
                <w:rFonts w:ascii="Times New Roman" w:eastAsia="Times New Roman" w:hAnsi="Times New Roman" w:cs="Times New Roman"/>
                <w:color w:val="2D2D2D"/>
                <w:sz w:val="21"/>
                <w:szCs w:val="21"/>
              </w:rPr>
              <w:br/>
              <w:t>ное ко-</w:t>
            </w:r>
            <w:r w:rsidRPr="009A286B">
              <w:rPr>
                <w:rFonts w:ascii="Times New Roman" w:eastAsia="Times New Roman" w:hAnsi="Times New Roman" w:cs="Times New Roman"/>
                <w:color w:val="2D2D2D"/>
                <w:sz w:val="21"/>
                <w:szCs w:val="21"/>
              </w:rPr>
              <w:br/>
              <w:t>личество этажей и (или) предель-</w:t>
            </w:r>
            <w:r w:rsidRPr="009A286B">
              <w:rPr>
                <w:rFonts w:ascii="Times New Roman" w:eastAsia="Times New Roman" w:hAnsi="Times New Roman" w:cs="Times New Roman"/>
                <w:color w:val="2D2D2D"/>
                <w:sz w:val="21"/>
                <w:szCs w:val="21"/>
              </w:rPr>
              <w:br/>
              <w:t>ная высота зданий, строений, сору-</w:t>
            </w:r>
            <w:r w:rsidRPr="009A286B">
              <w:rPr>
                <w:rFonts w:ascii="Times New Roman" w:eastAsia="Times New Roman" w:hAnsi="Times New Roman" w:cs="Times New Roman"/>
                <w:color w:val="2D2D2D"/>
                <w:sz w:val="21"/>
                <w:szCs w:val="21"/>
              </w:rPr>
              <w:br/>
              <w:t>жений</w:t>
            </w:r>
          </w:p>
        </w:tc>
        <w:tc>
          <w:tcPr>
            <w:tcW w:w="203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Требования к архитектурным решениям объектов капитального строительства, расположен-</w:t>
            </w:r>
            <w:r w:rsidRPr="009A286B">
              <w:rPr>
                <w:rFonts w:ascii="Times New Roman" w:eastAsia="Times New Roman" w:hAnsi="Times New Roman" w:cs="Times New Roman"/>
                <w:color w:val="2D2D2D"/>
                <w:sz w:val="21"/>
                <w:szCs w:val="21"/>
              </w:rPr>
              <w:br/>
              <w:t>ным в границах территории исторического поселения федерального или регионального значения</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Иные пока-</w:t>
            </w:r>
            <w:r w:rsidRPr="009A286B">
              <w:rPr>
                <w:rFonts w:ascii="Times New Roman" w:eastAsia="Times New Roman" w:hAnsi="Times New Roman" w:cs="Times New Roman"/>
                <w:color w:val="2D2D2D"/>
                <w:sz w:val="21"/>
                <w:szCs w:val="21"/>
              </w:rPr>
              <w:br/>
              <w:t>затели</w:t>
            </w:r>
          </w:p>
        </w:tc>
      </w:tr>
      <w:tr w:rsidR="009A286B" w:rsidRPr="009A286B" w:rsidTr="009A286B">
        <w:trPr>
          <w:trHeight w:val="65"/>
        </w:trPr>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1</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2</w:t>
            </w:r>
          </w:p>
        </w:tc>
        <w:tc>
          <w:tcPr>
            <w:tcW w:w="92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3</w:t>
            </w:r>
          </w:p>
        </w:tc>
        <w:tc>
          <w:tcPr>
            <w:tcW w:w="2218"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4</w:t>
            </w:r>
          </w:p>
        </w:tc>
        <w:tc>
          <w:tcPr>
            <w:tcW w:w="129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5</w:t>
            </w:r>
          </w:p>
        </w:tc>
        <w:tc>
          <w:tcPr>
            <w:tcW w:w="2033"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6</w:t>
            </w:r>
          </w:p>
        </w:tc>
        <w:tc>
          <w:tcPr>
            <w:tcW w:w="184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7</w:t>
            </w:r>
          </w:p>
        </w:tc>
        <w:tc>
          <w:tcPr>
            <w:tcW w:w="1109"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8</w:t>
            </w:r>
          </w:p>
        </w:tc>
      </w:tr>
      <w:tr w:rsidR="009A286B" w:rsidRPr="009A286B" w:rsidTr="009A286B">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Длина, м</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Шири-</w:t>
            </w:r>
            <w:r w:rsidRPr="009A286B">
              <w:rPr>
                <w:rFonts w:ascii="Times New Roman" w:eastAsia="Times New Roman" w:hAnsi="Times New Roman" w:cs="Times New Roman"/>
                <w:color w:val="2D2D2D"/>
                <w:sz w:val="21"/>
                <w:szCs w:val="21"/>
              </w:rPr>
              <w:br/>
              <w:t>на, м</w:t>
            </w:r>
          </w:p>
        </w:tc>
        <w:tc>
          <w:tcPr>
            <w:tcW w:w="92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Пло-</w:t>
            </w:r>
            <w:r w:rsidRPr="009A286B">
              <w:rPr>
                <w:rFonts w:ascii="Times New Roman" w:eastAsia="Times New Roman" w:hAnsi="Times New Roman" w:cs="Times New Roman"/>
                <w:color w:val="2D2D2D"/>
                <w:sz w:val="21"/>
                <w:szCs w:val="21"/>
              </w:rPr>
              <w:br/>
              <w:t>щадь, м</w:t>
            </w:r>
            <w:r w:rsidR="00302678" w:rsidRPr="00302678">
              <w:rPr>
                <w:rFonts w:ascii="Times New Roman" w:eastAsia="Times New Roman" w:hAnsi="Times New Roman" w:cs="Times New Roman"/>
                <w:color w:val="2D2D2D"/>
                <w:sz w:val="21"/>
                <w:szCs w:val="21"/>
              </w:rPr>
              <w:pict>
                <v:shape id="_x0000_i1026" type="#_x0000_t75" alt="Об утверждении формы градостроительного плана земельного участка и порядка ее заполнения" style="width:8pt;height:17pt"/>
              </w:pict>
            </w:r>
            <w:r w:rsidRPr="009A286B">
              <w:rPr>
                <w:rFonts w:ascii="Times New Roman" w:eastAsia="Times New Roman" w:hAnsi="Times New Roman" w:cs="Times New Roman"/>
                <w:color w:val="2D2D2D"/>
                <w:sz w:val="21"/>
                <w:szCs w:val="21"/>
              </w:rPr>
              <w:t>или га</w:t>
            </w:r>
          </w:p>
        </w:tc>
        <w:tc>
          <w:tcPr>
            <w:tcW w:w="2218"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2033"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84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10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92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22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203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84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Default="009A286B" w:rsidP="009A286B">
            <w:pPr>
              <w:spacing w:after="0" w:line="315" w:lineRule="atLeast"/>
              <w:textAlignment w:val="baseline"/>
              <w:rPr>
                <w:rFonts w:ascii="Times New Roman" w:eastAsia="Times New Roman" w:hAnsi="Times New Roman" w:cs="Times New Roman"/>
                <w:b/>
                <w:bCs/>
                <w:color w:val="2D2D2D"/>
                <w:sz w:val="21"/>
                <w:szCs w:val="21"/>
              </w:rPr>
            </w:pPr>
            <w:r w:rsidRPr="009A286B">
              <w:rPr>
                <w:rFonts w:ascii="Times New Roman" w:eastAsia="Times New Roman" w:hAnsi="Times New Roman" w:cs="Times New Roman"/>
                <w:b/>
                <w:bCs/>
                <w:color w:val="2D2D2D"/>
                <w:sz w:val="21"/>
                <w:szCs w:val="21"/>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w:t>
            </w:r>
            <w:r w:rsidRPr="009A286B">
              <w:rPr>
                <w:rFonts w:ascii="Times New Roman" w:eastAsia="Times New Roman" w:hAnsi="Times New Roman" w:cs="Times New Roman"/>
                <w:b/>
                <w:bCs/>
                <w:color w:val="2D2D2D"/>
                <w:sz w:val="21"/>
                <w:szCs w:val="21"/>
              </w:rPr>
              <w:lastRenderedPageBreak/>
              <w:t>которого градостроительный регламент не устанавливается:</w:t>
            </w:r>
          </w:p>
          <w:p w:rsidR="009A286B" w:rsidRDefault="009A286B" w:rsidP="009A286B">
            <w:pPr>
              <w:spacing w:after="0" w:line="315" w:lineRule="atLeast"/>
              <w:textAlignment w:val="baseline"/>
              <w:rPr>
                <w:rFonts w:ascii="Times New Roman" w:eastAsia="Times New Roman" w:hAnsi="Times New Roman" w:cs="Times New Roman"/>
                <w:b/>
                <w:bCs/>
                <w:color w:val="2D2D2D"/>
                <w:sz w:val="21"/>
                <w:szCs w:val="21"/>
              </w:rPr>
            </w:pPr>
          </w:p>
          <w:p w:rsidR="009A286B" w:rsidRDefault="009A286B" w:rsidP="009A286B">
            <w:pPr>
              <w:spacing w:after="0" w:line="315" w:lineRule="atLeast"/>
              <w:textAlignment w:val="baseline"/>
              <w:rPr>
                <w:rFonts w:ascii="Times New Roman" w:eastAsia="Times New Roman" w:hAnsi="Times New Roman" w:cs="Times New Roman"/>
                <w:b/>
                <w:bCs/>
                <w:color w:val="2D2D2D"/>
                <w:sz w:val="21"/>
                <w:szCs w:val="21"/>
              </w:rPr>
            </w:pPr>
          </w:p>
          <w:p w:rsidR="009A286B" w:rsidRDefault="009A286B" w:rsidP="009A286B">
            <w:pPr>
              <w:spacing w:after="0" w:line="315" w:lineRule="atLeast"/>
              <w:textAlignment w:val="baseline"/>
              <w:rPr>
                <w:rFonts w:ascii="Times New Roman" w:eastAsia="Times New Roman" w:hAnsi="Times New Roman" w:cs="Times New Roman"/>
                <w:b/>
                <w:bCs/>
                <w:color w:val="2D2D2D"/>
                <w:sz w:val="21"/>
                <w:szCs w:val="21"/>
              </w:rPr>
            </w:pPr>
          </w:p>
          <w:p w:rsidR="009A286B" w:rsidRDefault="009A286B" w:rsidP="009A286B">
            <w:pPr>
              <w:spacing w:after="0" w:line="315" w:lineRule="atLeast"/>
              <w:textAlignment w:val="baseline"/>
              <w:rPr>
                <w:rFonts w:ascii="Times New Roman" w:eastAsia="Times New Roman" w:hAnsi="Times New Roman" w:cs="Times New Roman"/>
                <w:b/>
                <w:bCs/>
                <w:color w:val="2D2D2D"/>
                <w:sz w:val="21"/>
                <w:szCs w:val="21"/>
              </w:rPr>
            </w:pPr>
          </w:p>
          <w:p w:rsidR="009A286B" w:rsidRDefault="009A286B" w:rsidP="009A286B">
            <w:pPr>
              <w:spacing w:after="0" w:line="315" w:lineRule="atLeast"/>
              <w:textAlignment w:val="baseline"/>
              <w:rPr>
                <w:rFonts w:ascii="Times New Roman" w:eastAsia="Times New Roman" w:hAnsi="Times New Roman" w:cs="Times New Roman"/>
                <w:b/>
                <w:bCs/>
                <w:color w:val="2D2D2D"/>
                <w:sz w:val="21"/>
                <w:szCs w:val="21"/>
              </w:rPr>
            </w:pPr>
          </w:p>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663"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both"/>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Причины отнесения земельного участка к</w:t>
            </w:r>
          </w:p>
        </w:tc>
        <w:tc>
          <w:tcPr>
            <w:tcW w:w="1294"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both"/>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Рекви-</w:t>
            </w:r>
            <w:r w:rsidRPr="009A286B">
              <w:rPr>
                <w:rFonts w:ascii="Times New Roman" w:eastAsia="Times New Roman" w:hAnsi="Times New Roman" w:cs="Times New Roman"/>
                <w:color w:val="2D2D2D"/>
                <w:sz w:val="21"/>
                <w:szCs w:val="21"/>
              </w:rPr>
              <w:br/>
              <w:t>зиты акта, регули-</w:t>
            </w:r>
          </w:p>
        </w:tc>
        <w:tc>
          <w:tcPr>
            <w:tcW w:w="129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both"/>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Требования к </w:t>
            </w:r>
            <w:r w:rsidRPr="009A286B">
              <w:rPr>
                <w:rFonts w:ascii="Times New Roman" w:eastAsia="Times New Roman" w:hAnsi="Times New Roman" w:cs="Times New Roman"/>
                <w:color w:val="2D2D2D"/>
                <w:sz w:val="21"/>
                <w:szCs w:val="21"/>
              </w:rPr>
              <w:t>исполь-</w:t>
            </w:r>
            <w:r w:rsidRPr="009A286B">
              <w:rPr>
                <w:rFonts w:ascii="Times New Roman" w:eastAsia="Times New Roman" w:hAnsi="Times New Roman" w:cs="Times New Roman"/>
                <w:color w:val="2D2D2D"/>
                <w:sz w:val="21"/>
                <w:szCs w:val="21"/>
              </w:rPr>
              <w:br/>
              <w:t>зованию</w:t>
            </w:r>
          </w:p>
        </w:tc>
        <w:tc>
          <w:tcPr>
            <w:tcW w:w="4250"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Требования к параметрам объекта капитального строительства</w:t>
            </w:r>
          </w:p>
        </w:tc>
        <w:tc>
          <w:tcPr>
            <w:tcW w:w="295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Требования к размещению объектов капитального строительства</w:t>
            </w:r>
          </w:p>
        </w:tc>
      </w:tr>
      <w:tr w:rsidR="009A286B" w:rsidRPr="009A286B" w:rsidTr="009A286B">
        <w:tc>
          <w:tcPr>
            <w:tcW w:w="166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both"/>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виду земельного участка, на который действие градострои-</w:t>
            </w:r>
            <w:r w:rsidRPr="009A286B">
              <w:rPr>
                <w:rFonts w:ascii="Times New Roman" w:eastAsia="Times New Roman" w:hAnsi="Times New Roman" w:cs="Times New Roman"/>
                <w:color w:val="2D2D2D"/>
                <w:sz w:val="21"/>
                <w:szCs w:val="21"/>
              </w:rPr>
              <w:br/>
              <w:t>тельного регламента не распро-</w:t>
            </w:r>
            <w:r w:rsidRPr="009A286B">
              <w:rPr>
                <w:rFonts w:ascii="Times New Roman" w:eastAsia="Times New Roman" w:hAnsi="Times New Roman" w:cs="Times New Roman"/>
                <w:color w:val="2D2D2D"/>
                <w:sz w:val="21"/>
                <w:szCs w:val="21"/>
              </w:rPr>
              <w:br/>
              <w:t>страняется или для которого градострои-</w:t>
            </w:r>
            <w:r w:rsidRPr="009A286B">
              <w:rPr>
                <w:rFonts w:ascii="Times New Roman" w:eastAsia="Times New Roman" w:hAnsi="Times New Roman" w:cs="Times New Roman"/>
                <w:color w:val="2D2D2D"/>
                <w:sz w:val="21"/>
                <w:szCs w:val="21"/>
              </w:rPr>
              <w:br/>
              <w:t>тельный регламент не устанавли-</w:t>
            </w:r>
            <w:r w:rsidRPr="009A286B">
              <w:rPr>
                <w:rFonts w:ascii="Times New Roman" w:eastAsia="Times New Roman" w:hAnsi="Times New Roman" w:cs="Times New Roman"/>
                <w:color w:val="2D2D2D"/>
                <w:sz w:val="21"/>
                <w:szCs w:val="21"/>
              </w:rPr>
              <w:br/>
              <w:t>вается</w:t>
            </w:r>
          </w:p>
        </w:tc>
        <w:tc>
          <w:tcPr>
            <w:tcW w:w="1294"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both"/>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рующего исполь-</w:t>
            </w:r>
            <w:r w:rsidRPr="009A286B">
              <w:rPr>
                <w:rFonts w:ascii="Times New Roman" w:eastAsia="Times New Roman" w:hAnsi="Times New Roman" w:cs="Times New Roman"/>
                <w:color w:val="2D2D2D"/>
                <w:sz w:val="21"/>
                <w:szCs w:val="21"/>
              </w:rPr>
              <w:br/>
              <w:t>зование земель-</w:t>
            </w:r>
            <w:r w:rsidRPr="009A286B">
              <w:rPr>
                <w:rFonts w:ascii="Times New Roman" w:eastAsia="Times New Roman" w:hAnsi="Times New Roman" w:cs="Times New Roman"/>
                <w:color w:val="2D2D2D"/>
                <w:sz w:val="21"/>
                <w:szCs w:val="21"/>
              </w:rPr>
              <w:br/>
              <w:t>ного участка</w:t>
            </w:r>
          </w:p>
        </w:tc>
        <w:tc>
          <w:tcPr>
            <w:tcW w:w="129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both"/>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земель</w:t>
            </w:r>
            <w:r w:rsidRPr="009A286B">
              <w:rPr>
                <w:rFonts w:ascii="Times New Roman" w:eastAsia="Times New Roman" w:hAnsi="Times New Roman" w:cs="Times New Roman"/>
                <w:color w:val="2D2D2D"/>
                <w:sz w:val="21"/>
                <w:szCs w:val="21"/>
              </w:rPr>
              <w:t>ного участка</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Предель-</w:t>
            </w:r>
            <w:r w:rsidRPr="009A286B">
              <w:rPr>
                <w:rFonts w:ascii="Times New Roman" w:eastAsia="Times New Roman" w:hAnsi="Times New Roman" w:cs="Times New Roman"/>
                <w:color w:val="2D2D2D"/>
                <w:sz w:val="21"/>
                <w:szCs w:val="21"/>
              </w:rPr>
              <w:br/>
              <w:t>ное ко-</w:t>
            </w:r>
            <w:r w:rsidRPr="009A286B">
              <w:rPr>
                <w:rFonts w:ascii="Times New Roman" w:eastAsia="Times New Roman" w:hAnsi="Times New Roman" w:cs="Times New Roman"/>
                <w:color w:val="2D2D2D"/>
                <w:sz w:val="21"/>
                <w:szCs w:val="21"/>
              </w:rPr>
              <w:br/>
              <w:t>личество этажей и (или) пре-</w:t>
            </w:r>
            <w:r w:rsidRPr="009A286B">
              <w:rPr>
                <w:rFonts w:ascii="Times New Roman" w:eastAsia="Times New Roman" w:hAnsi="Times New Roman" w:cs="Times New Roman"/>
                <w:color w:val="2D2D2D"/>
                <w:sz w:val="21"/>
                <w:szCs w:val="21"/>
              </w:rPr>
              <w:br/>
              <w:t>дельная высота зданий, строений, сору-</w:t>
            </w:r>
            <w:r w:rsidRPr="009A286B">
              <w:rPr>
                <w:rFonts w:ascii="Times New Roman" w:eastAsia="Times New Roman" w:hAnsi="Times New Roman" w:cs="Times New Roman"/>
                <w:color w:val="2D2D2D"/>
                <w:sz w:val="21"/>
                <w:szCs w:val="21"/>
              </w:rPr>
              <w:br/>
              <w:t>жений</w:t>
            </w: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Макси-</w:t>
            </w:r>
            <w:r w:rsidRPr="009A286B">
              <w:rPr>
                <w:rFonts w:ascii="Times New Roman" w:eastAsia="Times New Roman" w:hAnsi="Times New Roman" w:cs="Times New Roman"/>
                <w:color w:val="2D2D2D"/>
                <w:sz w:val="21"/>
                <w:szCs w:val="21"/>
              </w:rPr>
              <w:br/>
              <w:t>мальный процент застройки в границах земельного участка, определя-</w:t>
            </w:r>
            <w:r w:rsidRPr="009A286B">
              <w:rPr>
                <w:rFonts w:ascii="Times New Roman" w:eastAsia="Times New Roman" w:hAnsi="Times New Roman" w:cs="Times New Roman"/>
                <w:color w:val="2D2D2D"/>
                <w:sz w:val="21"/>
                <w:szCs w:val="21"/>
              </w:rPr>
              <w:br/>
              <w:t>емый как отношение суммарной площади земельного участка, которая может быть застроена, ко всей площади земельного участка</w:t>
            </w:r>
          </w:p>
        </w:tc>
        <w:tc>
          <w:tcPr>
            <w:tcW w:w="14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Иные требова-</w:t>
            </w:r>
            <w:r w:rsidRPr="009A286B">
              <w:rPr>
                <w:rFonts w:ascii="Times New Roman" w:eastAsia="Times New Roman" w:hAnsi="Times New Roman" w:cs="Times New Roman"/>
                <w:color w:val="2D2D2D"/>
                <w:sz w:val="21"/>
                <w:szCs w:val="21"/>
              </w:rPr>
              <w:br/>
              <w:t>ния к па-</w:t>
            </w:r>
            <w:r w:rsidRPr="009A286B">
              <w:rPr>
                <w:rFonts w:ascii="Times New Roman" w:eastAsia="Times New Roman" w:hAnsi="Times New Roman" w:cs="Times New Roman"/>
                <w:color w:val="2D2D2D"/>
                <w:sz w:val="21"/>
                <w:szCs w:val="21"/>
              </w:rPr>
              <w:br/>
              <w:t>раметрам объекта капиталь-</w:t>
            </w:r>
            <w:r w:rsidRPr="009A286B">
              <w:rPr>
                <w:rFonts w:ascii="Times New Roman" w:eastAsia="Times New Roman" w:hAnsi="Times New Roman" w:cs="Times New Roman"/>
                <w:color w:val="2D2D2D"/>
                <w:sz w:val="21"/>
                <w:szCs w:val="21"/>
              </w:rPr>
              <w:br/>
              <w:t>ного строи-</w:t>
            </w:r>
            <w:r w:rsidRPr="009A286B">
              <w:rPr>
                <w:rFonts w:ascii="Times New Roman" w:eastAsia="Times New Roman" w:hAnsi="Times New Roman" w:cs="Times New Roman"/>
                <w:color w:val="2D2D2D"/>
                <w:sz w:val="21"/>
                <w:szCs w:val="21"/>
              </w:rPr>
              <w:br/>
              <w:t>тельства</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Минималь-</w:t>
            </w:r>
            <w:r w:rsidRPr="009A286B">
              <w:rPr>
                <w:rFonts w:ascii="Times New Roman" w:eastAsia="Times New Roman" w:hAnsi="Times New Roman" w:cs="Times New Roman"/>
                <w:color w:val="2D2D2D"/>
                <w:sz w:val="21"/>
                <w:szCs w:val="21"/>
              </w:rPr>
              <w:br/>
              <w:t>ные отступы от границ земельного участка в целях опре-</w:t>
            </w:r>
            <w:r w:rsidRPr="009A286B">
              <w:rPr>
                <w:rFonts w:ascii="Times New Roman" w:eastAsia="Times New Roman" w:hAnsi="Times New Roman" w:cs="Times New Roman"/>
                <w:color w:val="2D2D2D"/>
                <w:sz w:val="21"/>
                <w:szCs w:val="21"/>
              </w:rPr>
              <w:br/>
              <w:t>деления мест допустимого размещения зданий, строений, сооружений, за пределами которых запрещено строитель-</w:t>
            </w:r>
            <w:r w:rsidRPr="009A286B">
              <w:rPr>
                <w:rFonts w:ascii="Times New Roman" w:eastAsia="Times New Roman" w:hAnsi="Times New Roman" w:cs="Times New Roman"/>
                <w:color w:val="2D2D2D"/>
                <w:sz w:val="21"/>
                <w:szCs w:val="21"/>
              </w:rPr>
              <w:br/>
              <w:t>ство зданий, строений, сооружений</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Иные требо-</w:t>
            </w:r>
            <w:r w:rsidRPr="009A286B">
              <w:rPr>
                <w:rFonts w:ascii="Times New Roman" w:eastAsia="Times New Roman" w:hAnsi="Times New Roman" w:cs="Times New Roman"/>
                <w:color w:val="2D2D2D"/>
                <w:sz w:val="21"/>
                <w:szCs w:val="21"/>
              </w:rPr>
              <w:br/>
              <w:t>вания к разме-</w:t>
            </w:r>
            <w:r w:rsidRPr="009A286B">
              <w:rPr>
                <w:rFonts w:ascii="Times New Roman" w:eastAsia="Times New Roman" w:hAnsi="Times New Roman" w:cs="Times New Roman"/>
                <w:color w:val="2D2D2D"/>
                <w:sz w:val="21"/>
                <w:szCs w:val="21"/>
              </w:rPr>
              <w:br/>
              <w:t>щению объектов капи-</w:t>
            </w:r>
            <w:r w:rsidRPr="009A286B">
              <w:rPr>
                <w:rFonts w:ascii="Times New Roman" w:eastAsia="Times New Roman" w:hAnsi="Times New Roman" w:cs="Times New Roman"/>
                <w:color w:val="2D2D2D"/>
                <w:sz w:val="21"/>
                <w:szCs w:val="21"/>
              </w:rPr>
              <w:br/>
              <w:t>тального строи-</w:t>
            </w:r>
            <w:r w:rsidRPr="009A286B">
              <w:rPr>
                <w:rFonts w:ascii="Times New Roman" w:eastAsia="Times New Roman" w:hAnsi="Times New Roman" w:cs="Times New Roman"/>
                <w:color w:val="2D2D2D"/>
                <w:sz w:val="21"/>
                <w:szCs w:val="21"/>
              </w:rPr>
              <w:br/>
              <w:t>тельства</w:t>
            </w:r>
          </w:p>
        </w:tc>
      </w:tr>
      <w:tr w:rsidR="009A286B" w:rsidRPr="009A286B" w:rsidTr="009A286B">
        <w:tc>
          <w:tcPr>
            <w:tcW w:w="166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1</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2</w:t>
            </w: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3</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4</w:t>
            </w: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5</w:t>
            </w:r>
          </w:p>
        </w:tc>
        <w:tc>
          <w:tcPr>
            <w:tcW w:w="14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6</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7</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8</w:t>
            </w:r>
          </w:p>
        </w:tc>
      </w:tr>
      <w:tr w:rsidR="009A286B" w:rsidRPr="009A286B" w:rsidTr="009A286B">
        <w:tc>
          <w:tcPr>
            <w:tcW w:w="166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4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3. Информация о расположенных в границах земельного участка объектах капитального строительства и объектах культурного наследия</w:t>
            </w: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3.1. Объекты капитального строительства</w:t>
            </w: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554" w:type="dxa"/>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N</w:t>
            </w:r>
          </w:p>
        </w:tc>
        <w:tc>
          <w:tcPr>
            <w:tcW w:w="3326" w:type="dxa"/>
            <w:gridSpan w:val="1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w:t>
            </w:r>
          </w:p>
        </w:tc>
        <w:tc>
          <w:tcPr>
            <w:tcW w:w="6838" w:type="dxa"/>
            <w:gridSpan w:val="26"/>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w:t>
            </w:r>
          </w:p>
        </w:tc>
      </w:tr>
      <w:tr w:rsidR="009A286B" w:rsidRPr="009A286B" w:rsidTr="009A286B">
        <w:tc>
          <w:tcPr>
            <w:tcW w:w="554" w:type="dxa"/>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3326" w:type="dxa"/>
            <w:gridSpan w:val="1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(согласно чертежу(ам) градостроительного плана)</w:t>
            </w:r>
          </w:p>
        </w:tc>
        <w:tc>
          <w:tcPr>
            <w:tcW w:w="370" w:type="dxa"/>
            <w:gridSpan w:val="2"/>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6838" w:type="dxa"/>
            <w:gridSpan w:val="26"/>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(назначение объекта капитального строительства, этажность, высотность, общая площадь, площадь застройки)</w:t>
            </w:r>
          </w:p>
        </w:tc>
        <w:tc>
          <w:tcPr>
            <w:tcW w:w="370" w:type="dxa"/>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2772" w:type="dxa"/>
            <w:gridSpan w:val="11"/>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5359" w:type="dxa"/>
            <w:gridSpan w:val="21"/>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инвентаризационный или кадастровый номер,</w:t>
            </w:r>
          </w:p>
        </w:tc>
        <w:tc>
          <w:tcPr>
            <w:tcW w:w="2957" w:type="dxa"/>
            <w:gridSpan w:val="10"/>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w:t>
            </w: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554" w:type="dxa"/>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N</w:t>
            </w:r>
          </w:p>
        </w:tc>
        <w:tc>
          <w:tcPr>
            <w:tcW w:w="3326" w:type="dxa"/>
            <w:gridSpan w:val="1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w:t>
            </w:r>
          </w:p>
        </w:tc>
        <w:tc>
          <w:tcPr>
            <w:tcW w:w="6838" w:type="dxa"/>
            <w:gridSpan w:val="26"/>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w:t>
            </w:r>
          </w:p>
        </w:tc>
      </w:tr>
      <w:tr w:rsidR="009A286B" w:rsidRPr="009A286B" w:rsidTr="009A286B">
        <w:tc>
          <w:tcPr>
            <w:tcW w:w="554" w:type="dxa"/>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3326" w:type="dxa"/>
            <w:gridSpan w:val="1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(согласно чертежу(ам) градостроительного плана)</w:t>
            </w:r>
          </w:p>
        </w:tc>
        <w:tc>
          <w:tcPr>
            <w:tcW w:w="370" w:type="dxa"/>
            <w:gridSpan w:val="2"/>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6838" w:type="dxa"/>
            <w:gridSpan w:val="26"/>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(назначение объекта культурного наследия, общая площадь, площадь застройки)</w:t>
            </w:r>
          </w:p>
        </w:tc>
        <w:tc>
          <w:tcPr>
            <w:tcW w:w="370" w:type="dxa"/>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4066" w:type="dxa"/>
            <w:gridSpan w:val="15"/>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регистрационный номер в реестре</w:t>
            </w:r>
          </w:p>
        </w:tc>
        <w:tc>
          <w:tcPr>
            <w:tcW w:w="3142" w:type="dxa"/>
            <w:gridSpan w:val="1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39" w:type="dxa"/>
            <w:gridSpan w:val="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от</w:t>
            </w:r>
          </w:p>
        </w:tc>
        <w:tc>
          <w:tcPr>
            <w:tcW w:w="3511" w:type="dxa"/>
            <w:gridSpan w:val="12"/>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4066" w:type="dxa"/>
            <w:gridSpan w:val="15"/>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3142" w:type="dxa"/>
            <w:gridSpan w:val="1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739" w:type="dxa"/>
            <w:gridSpan w:val="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3511" w:type="dxa"/>
            <w:gridSpan w:val="12"/>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(дата)</w:t>
            </w: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lastRenderedPageBreak/>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Информация о расчетных показателях минимально допустимого уровня обеспеченности территории</w:t>
            </w:r>
          </w:p>
        </w:tc>
      </w:tr>
      <w:tr w:rsidR="009A286B" w:rsidRPr="009A286B" w:rsidTr="009A286B">
        <w:tc>
          <w:tcPr>
            <w:tcW w:w="369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Объекты коммунальной инфраструктуры</w:t>
            </w:r>
          </w:p>
        </w:tc>
        <w:tc>
          <w:tcPr>
            <w:tcW w:w="3696"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Объекты транспортной инфраструктуры</w:t>
            </w:r>
          </w:p>
        </w:tc>
        <w:tc>
          <w:tcPr>
            <w:tcW w:w="4066"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Объекты социальной инфраструктуры</w:t>
            </w:r>
          </w:p>
        </w:tc>
      </w:tr>
      <w:tr w:rsidR="009A286B" w:rsidRPr="009A286B" w:rsidTr="009A286B">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Наиме-</w:t>
            </w:r>
            <w:r w:rsidRPr="009A286B">
              <w:rPr>
                <w:rFonts w:ascii="Times New Roman" w:eastAsia="Times New Roman" w:hAnsi="Times New Roman" w:cs="Times New Roman"/>
                <w:color w:val="2D2D2D"/>
                <w:sz w:val="21"/>
                <w:szCs w:val="21"/>
              </w:rPr>
              <w:br/>
              <w:t>нование вида объекта</w:t>
            </w:r>
          </w:p>
        </w:tc>
        <w:tc>
          <w:tcPr>
            <w:tcW w:w="11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Единица изме-</w:t>
            </w:r>
            <w:r w:rsidRPr="009A286B">
              <w:rPr>
                <w:rFonts w:ascii="Times New Roman" w:eastAsia="Times New Roman" w:hAnsi="Times New Roman" w:cs="Times New Roman"/>
                <w:color w:val="2D2D2D"/>
                <w:sz w:val="21"/>
                <w:szCs w:val="21"/>
              </w:rPr>
              <w:br/>
              <w:t>рения</w:t>
            </w: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Расчет-</w:t>
            </w:r>
            <w:r w:rsidRPr="009A286B">
              <w:rPr>
                <w:rFonts w:ascii="Times New Roman" w:eastAsia="Times New Roman" w:hAnsi="Times New Roman" w:cs="Times New Roman"/>
                <w:color w:val="2D2D2D"/>
                <w:sz w:val="21"/>
                <w:szCs w:val="21"/>
              </w:rPr>
              <w:br/>
              <w:t>ный пока-</w:t>
            </w:r>
            <w:r w:rsidRPr="009A286B">
              <w:rPr>
                <w:rFonts w:ascii="Times New Roman" w:eastAsia="Times New Roman" w:hAnsi="Times New Roman" w:cs="Times New Roman"/>
                <w:color w:val="2D2D2D"/>
                <w:sz w:val="21"/>
                <w:szCs w:val="21"/>
              </w:rPr>
              <w:br/>
              <w:t>затель</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Наиме-</w:t>
            </w:r>
            <w:r w:rsidRPr="009A286B">
              <w:rPr>
                <w:rFonts w:ascii="Times New Roman" w:eastAsia="Times New Roman" w:hAnsi="Times New Roman" w:cs="Times New Roman"/>
                <w:color w:val="2D2D2D"/>
                <w:sz w:val="21"/>
                <w:szCs w:val="21"/>
              </w:rPr>
              <w:br/>
              <w:t>нование вида объекта</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Единица изме-</w:t>
            </w:r>
            <w:r w:rsidRPr="009A286B">
              <w:rPr>
                <w:rFonts w:ascii="Times New Roman" w:eastAsia="Times New Roman" w:hAnsi="Times New Roman" w:cs="Times New Roman"/>
                <w:color w:val="2D2D2D"/>
                <w:sz w:val="21"/>
                <w:szCs w:val="21"/>
              </w:rPr>
              <w:br/>
              <w:t>рения</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Расчет-</w:t>
            </w:r>
            <w:r w:rsidRPr="009A286B">
              <w:rPr>
                <w:rFonts w:ascii="Times New Roman" w:eastAsia="Times New Roman" w:hAnsi="Times New Roman" w:cs="Times New Roman"/>
                <w:color w:val="2D2D2D"/>
                <w:sz w:val="21"/>
                <w:szCs w:val="21"/>
              </w:rPr>
              <w:br/>
              <w:t>ный пока-</w:t>
            </w:r>
            <w:r w:rsidRPr="009A286B">
              <w:rPr>
                <w:rFonts w:ascii="Times New Roman" w:eastAsia="Times New Roman" w:hAnsi="Times New Roman" w:cs="Times New Roman"/>
                <w:color w:val="2D2D2D"/>
                <w:sz w:val="21"/>
                <w:szCs w:val="21"/>
              </w:rPr>
              <w:br/>
              <w:t>затель</w:t>
            </w:r>
          </w:p>
        </w:tc>
        <w:tc>
          <w:tcPr>
            <w:tcW w:w="14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Наиме-</w:t>
            </w:r>
            <w:r w:rsidRPr="009A286B">
              <w:rPr>
                <w:rFonts w:ascii="Times New Roman" w:eastAsia="Times New Roman" w:hAnsi="Times New Roman" w:cs="Times New Roman"/>
                <w:color w:val="2D2D2D"/>
                <w:sz w:val="21"/>
                <w:szCs w:val="21"/>
              </w:rPr>
              <w:br/>
              <w:t>нование вида объекта</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Единица изме-</w:t>
            </w:r>
            <w:r w:rsidRPr="009A286B">
              <w:rPr>
                <w:rFonts w:ascii="Times New Roman" w:eastAsia="Times New Roman" w:hAnsi="Times New Roman" w:cs="Times New Roman"/>
                <w:color w:val="2D2D2D"/>
                <w:sz w:val="21"/>
                <w:szCs w:val="21"/>
              </w:rPr>
              <w:br/>
              <w:t>рения</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Расчет-</w:t>
            </w:r>
            <w:r w:rsidRPr="009A286B">
              <w:rPr>
                <w:rFonts w:ascii="Times New Roman" w:eastAsia="Times New Roman" w:hAnsi="Times New Roman" w:cs="Times New Roman"/>
                <w:color w:val="2D2D2D"/>
                <w:sz w:val="21"/>
                <w:szCs w:val="21"/>
              </w:rPr>
              <w:br/>
              <w:t>ный пока-</w:t>
            </w:r>
            <w:r w:rsidRPr="009A286B">
              <w:rPr>
                <w:rFonts w:ascii="Times New Roman" w:eastAsia="Times New Roman" w:hAnsi="Times New Roman" w:cs="Times New Roman"/>
                <w:color w:val="2D2D2D"/>
                <w:sz w:val="21"/>
                <w:szCs w:val="21"/>
              </w:rPr>
              <w:br/>
              <w:t>затель</w:t>
            </w:r>
          </w:p>
        </w:tc>
      </w:tr>
      <w:tr w:rsidR="009A286B" w:rsidRPr="009A286B" w:rsidTr="009A286B">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1</w:t>
            </w:r>
          </w:p>
        </w:tc>
        <w:tc>
          <w:tcPr>
            <w:tcW w:w="11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2</w:t>
            </w: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3</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4</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5</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6</w:t>
            </w:r>
          </w:p>
        </w:tc>
        <w:tc>
          <w:tcPr>
            <w:tcW w:w="14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8</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9</w:t>
            </w:r>
          </w:p>
        </w:tc>
      </w:tr>
      <w:tr w:rsidR="009A286B" w:rsidRPr="009A286B" w:rsidTr="009A286B">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1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4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Информация о расчетных показателях максимально допустимого уровня территориальной доступности</w:t>
            </w:r>
          </w:p>
        </w:tc>
      </w:tr>
      <w:tr w:rsidR="009A286B" w:rsidRPr="009A286B" w:rsidTr="009A286B">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Наиме-</w:t>
            </w:r>
            <w:r w:rsidRPr="009A286B">
              <w:rPr>
                <w:rFonts w:ascii="Times New Roman" w:eastAsia="Times New Roman" w:hAnsi="Times New Roman" w:cs="Times New Roman"/>
                <w:color w:val="2D2D2D"/>
                <w:sz w:val="21"/>
                <w:szCs w:val="21"/>
              </w:rPr>
              <w:br/>
              <w:t>нование вида объекта</w:t>
            </w:r>
          </w:p>
        </w:tc>
        <w:tc>
          <w:tcPr>
            <w:tcW w:w="11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Единица изме-</w:t>
            </w:r>
            <w:r w:rsidRPr="009A286B">
              <w:rPr>
                <w:rFonts w:ascii="Times New Roman" w:eastAsia="Times New Roman" w:hAnsi="Times New Roman" w:cs="Times New Roman"/>
                <w:color w:val="2D2D2D"/>
                <w:sz w:val="21"/>
                <w:szCs w:val="21"/>
              </w:rPr>
              <w:br/>
              <w:t>рения</w:t>
            </w: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Расчет-</w:t>
            </w:r>
            <w:r w:rsidRPr="009A286B">
              <w:rPr>
                <w:rFonts w:ascii="Times New Roman" w:eastAsia="Times New Roman" w:hAnsi="Times New Roman" w:cs="Times New Roman"/>
                <w:color w:val="2D2D2D"/>
                <w:sz w:val="21"/>
                <w:szCs w:val="21"/>
              </w:rPr>
              <w:br/>
              <w:t>ный пока-</w:t>
            </w:r>
            <w:r w:rsidRPr="009A286B">
              <w:rPr>
                <w:rFonts w:ascii="Times New Roman" w:eastAsia="Times New Roman" w:hAnsi="Times New Roman" w:cs="Times New Roman"/>
                <w:color w:val="2D2D2D"/>
                <w:sz w:val="21"/>
                <w:szCs w:val="21"/>
              </w:rPr>
              <w:br/>
              <w:t>затель</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Наиме-</w:t>
            </w:r>
            <w:r w:rsidRPr="009A286B">
              <w:rPr>
                <w:rFonts w:ascii="Times New Roman" w:eastAsia="Times New Roman" w:hAnsi="Times New Roman" w:cs="Times New Roman"/>
                <w:color w:val="2D2D2D"/>
                <w:sz w:val="21"/>
                <w:szCs w:val="21"/>
              </w:rPr>
              <w:br/>
              <w:t>нование вида объекта</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Единица изме-</w:t>
            </w:r>
            <w:r w:rsidRPr="009A286B">
              <w:rPr>
                <w:rFonts w:ascii="Times New Roman" w:eastAsia="Times New Roman" w:hAnsi="Times New Roman" w:cs="Times New Roman"/>
                <w:color w:val="2D2D2D"/>
                <w:sz w:val="21"/>
                <w:szCs w:val="21"/>
              </w:rPr>
              <w:br/>
              <w:t>рения</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Расчет-</w:t>
            </w:r>
            <w:r w:rsidRPr="009A286B">
              <w:rPr>
                <w:rFonts w:ascii="Times New Roman" w:eastAsia="Times New Roman" w:hAnsi="Times New Roman" w:cs="Times New Roman"/>
                <w:color w:val="2D2D2D"/>
                <w:sz w:val="21"/>
                <w:szCs w:val="21"/>
              </w:rPr>
              <w:br/>
              <w:t>ный пока-</w:t>
            </w:r>
            <w:r w:rsidRPr="009A286B">
              <w:rPr>
                <w:rFonts w:ascii="Times New Roman" w:eastAsia="Times New Roman" w:hAnsi="Times New Roman" w:cs="Times New Roman"/>
                <w:color w:val="2D2D2D"/>
                <w:sz w:val="21"/>
                <w:szCs w:val="21"/>
              </w:rPr>
              <w:br/>
              <w:t>затель</w:t>
            </w:r>
          </w:p>
        </w:tc>
        <w:tc>
          <w:tcPr>
            <w:tcW w:w="14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Наиме-</w:t>
            </w:r>
            <w:r w:rsidRPr="009A286B">
              <w:rPr>
                <w:rFonts w:ascii="Times New Roman" w:eastAsia="Times New Roman" w:hAnsi="Times New Roman" w:cs="Times New Roman"/>
                <w:color w:val="2D2D2D"/>
                <w:sz w:val="21"/>
                <w:szCs w:val="21"/>
              </w:rPr>
              <w:br/>
              <w:t>нование вида объекта</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Единица изме-</w:t>
            </w:r>
            <w:r w:rsidRPr="009A286B">
              <w:rPr>
                <w:rFonts w:ascii="Times New Roman" w:eastAsia="Times New Roman" w:hAnsi="Times New Roman" w:cs="Times New Roman"/>
                <w:color w:val="2D2D2D"/>
                <w:sz w:val="21"/>
                <w:szCs w:val="21"/>
              </w:rPr>
              <w:br/>
              <w:t>рения</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Расчет-</w:t>
            </w:r>
            <w:r w:rsidRPr="009A286B">
              <w:rPr>
                <w:rFonts w:ascii="Times New Roman" w:eastAsia="Times New Roman" w:hAnsi="Times New Roman" w:cs="Times New Roman"/>
                <w:color w:val="2D2D2D"/>
                <w:sz w:val="21"/>
                <w:szCs w:val="21"/>
              </w:rPr>
              <w:br/>
              <w:t>ный пока-</w:t>
            </w:r>
            <w:r w:rsidRPr="009A286B">
              <w:rPr>
                <w:rFonts w:ascii="Times New Roman" w:eastAsia="Times New Roman" w:hAnsi="Times New Roman" w:cs="Times New Roman"/>
                <w:color w:val="2D2D2D"/>
                <w:sz w:val="21"/>
                <w:szCs w:val="21"/>
              </w:rPr>
              <w:br/>
              <w:t>затель</w:t>
            </w:r>
          </w:p>
        </w:tc>
      </w:tr>
      <w:tr w:rsidR="009A286B" w:rsidRPr="009A286B" w:rsidTr="009A286B">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1</w:t>
            </w:r>
          </w:p>
        </w:tc>
        <w:tc>
          <w:tcPr>
            <w:tcW w:w="11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2</w:t>
            </w: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3</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4</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5</w:t>
            </w: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6</w:t>
            </w:r>
          </w:p>
        </w:tc>
        <w:tc>
          <w:tcPr>
            <w:tcW w:w="14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7</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8</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9</w:t>
            </w:r>
          </w:p>
        </w:tc>
      </w:tr>
      <w:tr w:rsidR="009A286B" w:rsidRPr="009A286B" w:rsidTr="009A286B">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10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4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3696" w:type="dxa"/>
            <w:gridSpan w:val="1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Наименование зоны с особыми условиями использования территории с указанием</w:t>
            </w:r>
          </w:p>
        </w:tc>
        <w:tc>
          <w:tcPr>
            <w:tcW w:w="7762" w:type="dxa"/>
            <w:gridSpan w:val="3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Перечень координат характерных точек в системе координат, используемой для ведения Единого государственного реестра недвижимости</w:t>
            </w:r>
          </w:p>
        </w:tc>
      </w:tr>
      <w:tr w:rsidR="009A286B" w:rsidRPr="009A286B" w:rsidTr="009A286B">
        <w:tc>
          <w:tcPr>
            <w:tcW w:w="3696" w:type="dxa"/>
            <w:gridSpan w:val="1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объекта, в отношении которого установлена такая зона</w:t>
            </w:r>
          </w:p>
        </w:tc>
        <w:tc>
          <w:tcPr>
            <w:tcW w:w="277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Обозначение (номер) характерной точки</w:t>
            </w:r>
          </w:p>
        </w:tc>
        <w:tc>
          <w:tcPr>
            <w:tcW w:w="258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X</w:t>
            </w:r>
          </w:p>
        </w:tc>
        <w:tc>
          <w:tcPr>
            <w:tcW w:w="240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Y</w:t>
            </w:r>
          </w:p>
        </w:tc>
      </w:tr>
      <w:tr w:rsidR="009A286B" w:rsidRPr="009A286B" w:rsidTr="009A286B">
        <w:tc>
          <w:tcPr>
            <w:tcW w:w="369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1</w:t>
            </w:r>
          </w:p>
        </w:tc>
        <w:tc>
          <w:tcPr>
            <w:tcW w:w="277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2</w:t>
            </w:r>
          </w:p>
        </w:tc>
        <w:tc>
          <w:tcPr>
            <w:tcW w:w="258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3</w:t>
            </w:r>
          </w:p>
        </w:tc>
        <w:tc>
          <w:tcPr>
            <w:tcW w:w="240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4</w:t>
            </w:r>
          </w:p>
        </w:tc>
      </w:tr>
      <w:tr w:rsidR="009A286B" w:rsidRPr="009A286B" w:rsidTr="009A286B">
        <w:tc>
          <w:tcPr>
            <w:tcW w:w="369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277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258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240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7577" w:type="dxa"/>
            <w:gridSpan w:val="30"/>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7. Информация о границах зон действия публичных сервитутов</w:t>
            </w:r>
          </w:p>
        </w:tc>
        <w:tc>
          <w:tcPr>
            <w:tcW w:w="3881" w:type="dxa"/>
            <w:gridSpan w:val="1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2587"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Обозначение (номер) характерной точки</w:t>
            </w:r>
          </w:p>
        </w:tc>
        <w:tc>
          <w:tcPr>
            <w:tcW w:w="8870" w:type="dxa"/>
            <w:gridSpan w:val="3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Перечень координат характерных точек в системе координат, используемой для ведения Единого государственного реестра недвижимости</w:t>
            </w:r>
          </w:p>
        </w:tc>
      </w:tr>
      <w:tr w:rsidR="009A286B" w:rsidRPr="009A286B" w:rsidTr="009A286B">
        <w:tc>
          <w:tcPr>
            <w:tcW w:w="2587"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X</w:t>
            </w: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Y</w:t>
            </w:r>
          </w:p>
        </w:tc>
      </w:tr>
      <w:tr w:rsidR="009A286B" w:rsidRPr="009A286B" w:rsidTr="009A286B">
        <w:tc>
          <w:tcPr>
            <w:tcW w:w="25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8. Номер и (или) наименование элемента планировочной структуры, в границах которого</w:t>
            </w:r>
          </w:p>
        </w:tc>
      </w:tr>
      <w:tr w:rsidR="009A286B" w:rsidRPr="009A286B" w:rsidTr="009A286B">
        <w:tc>
          <w:tcPr>
            <w:tcW w:w="4066" w:type="dxa"/>
            <w:gridSpan w:val="15"/>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расположен земельный участок</w:t>
            </w:r>
          </w:p>
        </w:tc>
        <w:tc>
          <w:tcPr>
            <w:tcW w:w="7392" w:type="dxa"/>
            <w:gridSpan w:val="28"/>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c>
      </w:tr>
      <w:tr w:rsidR="009A286B" w:rsidRPr="009A286B" w:rsidTr="009A286B">
        <w:tc>
          <w:tcPr>
            <w:tcW w:w="11458" w:type="dxa"/>
            <w:gridSpan w:val="43"/>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single" w:sz="6" w:space="0" w:color="000000"/>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4620" w:type="dxa"/>
            <w:gridSpan w:val="18"/>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315" w:lineRule="atLeast"/>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b/>
                <w:bCs/>
                <w:color w:val="2D2D2D"/>
                <w:sz w:val="21"/>
                <w:szCs w:val="21"/>
              </w:rPr>
              <w:t>11. Информация о красных линиях:</w:t>
            </w:r>
          </w:p>
        </w:tc>
        <w:tc>
          <w:tcPr>
            <w:tcW w:w="6838" w:type="dxa"/>
            <w:gridSpan w:val="25"/>
            <w:tcBorders>
              <w:top w:val="nil"/>
              <w:left w:val="nil"/>
              <w:bottom w:val="single" w:sz="6" w:space="0" w:color="000000"/>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11458" w:type="dxa"/>
            <w:gridSpan w:val="43"/>
            <w:tcBorders>
              <w:top w:val="nil"/>
              <w:left w:val="nil"/>
              <w:bottom w:val="nil"/>
              <w:right w:val="nil"/>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r w:rsidR="009A286B" w:rsidRPr="009A286B" w:rsidTr="009A286B">
        <w:tc>
          <w:tcPr>
            <w:tcW w:w="2587"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Обозначение (номер) характерной точки</w:t>
            </w:r>
          </w:p>
        </w:tc>
        <w:tc>
          <w:tcPr>
            <w:tcW w:w="8870" w:type="dxa"/>
            <w:gridSpan w:val="3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Перечень координат характерных точек в системе координат, используемой для ведения Единого государственного реестра недвижимости</w:t>
            </w:r>
          </w:p>
        </w:tc>
      </w:tr>
      <w:tr w:rsidR="009A286B" w:rsidRPr="009A286B" w:rsidTr="009A286B">
        <w:tc>
          <w:tcPr>
            <w:tcW w:w="2587"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X</w:t>
            </w: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315" w:lineRule="atLeast"/>
              <w:jc w:val="center"/>
              <w:textAlignment w:val="baseline"/>
              <w:rPr>
                <w:rFonts w:ascii="Times New Roman" w:eastAsia="Times New Roman" w:hAnsi="Times New Roman" w:cs="Times New Roman"/>
                <w:color w:val="2D2D2D"/>
                <w:sz w:val="21"/>
                <w:szCs w:val="21"/>
              </w:rPr>
            </w:pPr>
            <w:r w:rsidRPr="009A286B">
              <w:rPr>
                <w:rFonts w:ascii="Times New Roman" w:eastAsia="Times New Roman" w:hAnsi="Times New Roman" w:cs="Times New Roman"/>
                <w:color w:val="2D2D2D"/>
                <w:sz w:val="21"/>
                <w:szCs w:val="21"/>
              </w:rPr>
              <w:t>Y</w:t>
            </w:r>
          </w:p>
        </w:tc>
      </w:tr>
      <w:tr w:rsidR="000C7CB6" w:rsidRPr="009A286B" w:rsidTr="009A286B">
        <w:tc>
          <w:tcPr>
            <w:tcW w:w="2587"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7CB6" w:rsidRDefault="000C7CB6" w:rsidP="009A286B">
            <w:pPr>
              <w:spacing w:after="0" w:line="240" w:lineRule="auto"/>
              <w:rPr>
                <w:rFonts w:ascii="Times New Roman" w:eastAsia="Times New Roman" w:hAnsi="Times New Roman" w:cs="Times New Roman"/>
                <w:sz w:val="24"/>
                <w:szCs w:val="24"/>
              </w:rPr>
            </w:pPr>
          </w:p>
          <w:p w:rsidR="000C7CB6" w:rsidRDefault="000C7CB6" w:rsidP="009A286B">
            <w:pPr>
              <w:spacing w:after="0" w:line="240" w:lineRule="auto"/>
              <w:rPr>
                <w:rFonts w:ascii="Times New Roman" w:eastAsia="Times New Roman" w:hAnsi="Times New Roman" w:cs="Times New Roman"/>
                <w:sz w:val="24"/>
                <w:szCs w:val="24"/>
              </w:rPr>
            </w:pPr>
          </w:p>
          <w:p w:rsidR="000C7CB6" w:rsidRPr="009A286B" w:rsidRDefault="000C7CB6" w:rsidP="009A286B">
            <w:pPr>
              <w:spacing w:after="0" w:line="240" w:lineRule="auto"/>
              <w:rPr>
                <w:rFonts w:ascii="Times New Roman" w:eastAsia="Times New Roman" w:hAnsi="Times New Roman" w:cs="Times New Roman"/>
                <w:sz w:val="24"/>
                <w:szCs w:val="24"/>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CB6" w:rsidRPr="009A286B" w:rsidRDefault="000C7CB6" w:rsidP="009A286B">
            <w:pPr>
              <w:spacing w:after="0" w:line="315" w:lineRule="atLeast"/>
              <w:jc w:val="center"/>
              <w:textAlignment w:val="baseline"/>
              <w:rPr>
                <w:rFonts w:ascii="Times New Roman" w:eastAsia="Times New Roman" w:hAnsi="Times New Roman" w:cs="Times New Roman"/>
                <w:color w:val="2D2D2D"/>
                <w:sz w:val="21"/>
                <w:szCs w:val="21"/>
              </w:rPr>
            </w:pP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7CB6" w:rsidRPr="009A286B" w:rsidRDefault="000C7CB6" w:rsidP="009A286B">
            <w:pPr>
              <w:spacing w:after="0" w:line="315" w:lineRule="atLeast"/>
              <w:jc w:val="center"/>
              <w:textAlignment w:val="baseline"/>
              <w:rPr>
                <w:rFonts w:ascii="Times New Roman" w:eastAsia="Times New Roman" w:hAnsi="Times New Roman" w:cs="Times New Roman"/>
                <w:color w:val="2D2D2D"/>
                <w:sz w:val="21"/>
                <w:szCs w:val="21"/>
              </w:rPr>
            </w:pPr>
          </w:p>
        </w:tc>
      </w:tr>
      <w:tr w:rsidR="009A286B" w:rsidRPr="009A286B" w:rsidTr="009A286B">
        <w:tc>
          <w:tcPr>
            <w:tcW w:w="25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40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c>
          <w:tcPr>
            <w:tcW w:w="480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86B" w:rsidRPr="009A286B" w:rsidRDefault="009A286B" w:rsidP="009A286B">
            <w:pPr>
              <w:spacing w:after="0" w:line="240" w:lineRule="auto"/>
              <w:rPr>
                <w:rFonts w:ascii="Times New Roman" w:eastAsia="Times New Roman" w:hAnsi="Times New Roman" w:cs="Times New Roman"/>
                <w:sz w:val="24"/>
                <w:szCs w:val="24"/>
              </w:rPr>
            </w:pPr>
          </w:p>
        </w:tc>
      </w:tr>
    </w:tbl>
    <w:p w:rsidR="000C7CB6" w:rsidRDefault="000C7CB6" w:rsidP="009A286B">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p>
    <w:p w:rsidR="009A286B" w:rsidRPr="000C7CB6" w:rsidRDefault="009A286B" w:rsidP="009A286B">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8"/>
          <w:szCs w:val="28"/>
        </w:rPr>
      </w:pPr>
      <w:r w:rsidRPr="000C7CB6">
        <w:rPr>
          <w:rFonts w:ascii="Times New Roman" w:eastAsia="Times New Roman" w:hAnsi="Times New Roman" w:cs="Times New Roman"/>
          <w:b/>
          <w:color w:val="3C3C3C"/>
          <w:spacing w:val="2"/>
          <w:sz w:val="28"/>
          <w:szCs w:val="28"/>
        </w:rPr>
        <w:t>Порядок заполнения формы градостроительного плана земельного участка</w:t>
      </w:r>
    </w:p>
    <w:p w:rsidR="009A286B" w:rsidRPr="000C7CB6" w:rsidRDefault="009A286B" w:rsidP="000C7CB6">
      <w:pPr>
        <w:shd w:val="clear" w:color="auto" w:fill="FFFFFF"/>
        <w:spacing w:after="0" w:line="315" w:lineRule="atLeast"/>
        <w:jc w:val="center"/>
        <w:textAlignment w:val="baseline"/>
        <w:rPr>
          <w:rFonts w:ascii="Times New Roman" w:eastAsia="Times New Roman" w:hAnsi="Times New Roman" w:cs="Times New Roman"/>
          <w:b/>
          <w:color w:val="4C4C4C"/>
          <w:spacing w:val="2"/>
          <w:sz w:val="32"/>
          <w:szCs w:val="32"/>
        </w:rPr>
      </w:pPr>
      <w:r w:rsidRPr="009A286B">
        <w:rPr>
          <w:rFonts w:ascii="Arial" w:eastAsia="Times New Roman" w:hAnsi="Arial" w:cs="Arial"/>
          <w:color w:val="2D2D2D"/>
          <w:spacing w:val="2"/>
          <w:sz w:val="21"/>
          <w:szCs w:val="21"/>
        </w:rPr>
        <w:br/>
      </w:r>
      <w:r w:rsidRPr="000C7CB6">
        <w:rPr>
          <w:rFonts w:ascii="Times New Roman" w:eastAsia="Times New Roman" w:hAnsi="Times New Roman" w:cs="Times New Roman"/>
          <w:b/>
          <w:color w:val="4C4C4C"/>
          <w:spacing w:val="2"/>
          <w:sz w:val="32"/>
          <w:szCs w:val="32"/>
        </w:rPr>
        <w:t>I. Общие положения</w:t>
      </w:r>
    </w:p>
    <w:p w:rsidR="000C7CB6" w:rsidRPr="000C7CB6" w:rsidRDefault="000C7CB6" w:rsidP="000C7CB6">
      <w:pPr>
        <w:shd w:val="clear" w:color="auto" w:fill="FFFFFF"/>
        <w:spacing w:after="0" w:line="315" w:lineRule="atLeast"/>
        <w:jc w:val="center"/>
        <w:textAlignment w:val="baseline"/>
        <w:rPr>
          <w:rFonts w:ascii="Times New Roman" w:eastAsia="Times New Roman" w:hAnsi="Times New Roman" w:cs="Times New Roman"/>
          <w:b/>
          <w:color w:val="2D2D2D"/>
          <w:spacing w:val="2"/>
          <w:sz w:val="32"/>
          <w:szCs w:val="32"/>
        </w:rPr>
      </w:pPr>
    </w:p>
    <w:p w:rsidR="009A286B" w:rsidRPr="000C7CB6" w:rsidRDefault="009A286B" w:rsidP="000C7CB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0C7CB6">
        <w:rPr>
          <w:rFonts w:ascii="Times New Roman" w:eastAsia="Times New Roman" w:hAnsi="Times New Roman" w:cs="Times New Roman"/>
          <w:color w:val="2D2D2D"/>
          <w:spacing w:val="2"/>
          <w:sz w:val="24"/>
          <w:szCs w:val="24"/>
        </w:rPr>
        <w:t>1. Настоящий Порядок разработан в соответствии с частью 9 статьи 57.3 </w:t>
      </w:r>
      <w:hyperlink r:id="rId11" w:history="1">
        <w:r w:rsidRPr="000C7CB6">
          <w:rPr>
            <w:rFonts w:ascii="Times New Roman" w:eastAsia="Times New Roman" w:hAnsi="Times New Roman" w:cs="Times New Roman"/>
            <w:color w:val="00466E"/>
            <w:spacing w:val="2"/>
            <w:sz w:val="24"/>
            <w:szCs w:val="24"/>
            <w:u w:val="single"/>
          </w:rPr>
          <w:t>Градостроительного кодекса Российской Федерации</w:t>
        </w:r>
      </w:hyperlink>
      <w:r w:rsidRPr="000C7CB6">
        <w:rPr>
          <w:rFonts w:ascii="Times New Roman" w:eastAsia="Times New Roman" w:hAnsi="Times New Roman" w:cs="Times New Roman"/>
          <w:color w:val="2D2D2D"/>
          <w:spacing w:val="2"/>
          <w:sz w:val="24"/>
          <w:szCs w:val="24"/>
        </w:rPr>
        <w:t> (Собрание законодательства Российской Федерации, 2005, N 1, ст.16; 2016, N 27, ст.4306; 2017, N 11, ст.1540) и определяет порядок запо</w:t>
      </w:r>
      <w:r w:rsidR="000C7CB6">
        <w:rPr>
          <w:rFonts w:ascii="Times New Roman" w:eastAsia="Times New Roman" w:hAnsi="Times New Roman" w:cs="Times New Roman"/>
          <w:color w:val="2D2D2D"/>
          <w:spacing w:val="2"/>
          <w:sz w:val="24"/>
          <w:szCs w:val="24"/>
        </w:rPr>
        <w:t xml:space="preserve">лнения формы градостроительного </w:t>
      </w:r>
      <w:r w:rsidRPr="000C7CB6">
        <w:rPr>
          <w:rFonts w:ascii="Times New Roman" w:eastAsia="Times New Roman" w:hAnsi="Times New Roman" w:cs="Times New Roman"/>
          <w:color w:val="2D2D2D"/>
          <w:spacing w:val="2"/>
          <w:sz w:val="24"/>
          <w:szCs w:val="24"/>
        </w:rPr>
        <w:t>плана земельного участка.</w:t>
      </w:r>
      <w:r w:rsidRPr="000C7CB6">
        <w:rPr>
          <w:rFonts w:ascii="Times New Roman" w:eastAsia="Times New Roman" w:hAnsi="Times New Roman" w:cs="Times New Roman"/>
          <w:color w:val="2D2D2D"/>
          <w:spacing w:val="2"/>
          <w:sz w:val="24"/>
          <w:szCs w:val="24"/>
        </w:rPr>
        <w:br/>
        <w:t>2. Форма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r w:rsidRPr="000C7CB6">
        <w:rPr>
          <w:rFonts w:ascii="Times New Roman" w:eastAsia="Times New Roman" w:hAnsi="Times New Roman" w:cs="Times New Roman"/>
          <w:color w:val="2D2D2D"/>
          <w:spacing w:val="2"/>
          <w:sz w:val="24"/>
          <w:szCs w:val="24"/>
        </w:rPr>
        <w:br/>
        <w:t>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r w:rsidRPr="000C7CB6">
        <w:rPr>
          <w:rFonts w:ascii="Times New Roman" w:eastAsia="Times New Roman" w:hAnsi="Times New Roman" w:cs="Times New Roman"/>
          <w:color w:val="2D2D2D"/>
          <w:spacing w:val="2"/>
          <w:sz w:val="24"/>
          <w:szCs w:val="24"/>
        </w:rPr>
        <w:br/>
      </w:r>
      <w:r w:rsidRPr="009A286B">
        <w:rPr>
          <w:rFonts w:ascii="Arial" w:eastAsia="Times New Roman" w:hAnsi="Arial" w:cs="Arial"/>
          <w:color w:val="2D2D2D"/>
          <w:spacing w:val="2"/>
          <w:sz w:val="21"/>
          <w:szCs w:val="21"/>
        </w:rPr>
        <w:br/>
      </w:r>
    </w:p>
    <w:p w:rsidR="009A286B" w:rsidRPr="000C7CB6" w:rsidRDefault="009A286B" w:rsidP="000C7CB6">
      <w:pPr>
        <w:shd w:val="clear" w:color="auto" w:fill="FFFFFF"/>
        <w:spacing w:after="0" w:line="240" w:lineRule="auto"/>
        <w:textAlignment w:val="baseline"/>
        <w:rPr>
          <w:rFonts w:ascii="Times New Roman" w:eastAsia="Times New Roman" w:hAnsi="Times New Roman" w:cs="Times New Roman"/>
          <w:b/>
          <w:color w:val="4C4C4C"/>
          <w:spacing w:val="2"/>
          <w:sz w:val="32"/>
          <w:szCs w:val="32"/>
        </w:rPr>
      </w:pPr>
      <w:r w:rsidRPr="000C7CB6">
        <w:rPr>
          <w:rFonts w:ascii="Times New Roman" w:eastAsia="Times New Roman" w:hAnsi="Times New Roman" w:cs="Times New Roman"/>
          <w:b/>
          <w:color w:val="4C4C4C"/>
          <w:spacing w:val="2"/>
          <w:sz w:val="32"/>
          <w:szCs w:val="32"/>
        </w:rPr>
        <w:t>II. Порядок заполнения общих сведений градостроительного плана земельного участка</w:t>
      </w:r>
    </w:p>
    <w:p w:rsidR="000C7CB6" w:rsidRPr="000C7CB6" w:rsidRDefault="009A286B" w:rsidP="000C7CB6">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rPr>
      </w:pPr>
      <w:r w:rsidRPr="000C7CB6">
        <w:rPr>
          <w:rFonts w:ascii="Times New Roman" w:eastAsia="Times New Roman" w:hAnsi="Times New Roman" w:cs="Times New Roman"/>
          <w:color w:val="2D2D2D"/>
          <w:spacing w:val="2"/>
          <w:sz w:val="24"/>
          <w:szCs w:val="24"/>
        </w:rPr>
        <w:t>4. Номер градостроительному плану земельного участка присваивается после заверения градостроительного плана земельного участка подписью уполномоченного лица.</w:t>
      </w:r>
      <w:r w:rsidRPr="000C7CB6">
        <w:rPr>
          <w:rFonts w:ascii="Times New Roman" w:eastAsia="Times New Roman" w:hAnsi="Times New Roman" w:cs="Times New Roman"/>
          <w:color w:val="2D2D2D"/>
          <w:spacing w:val="2"/>
          <w:sz w:val="24"/>
          <w:szCs w:val="24"/>
        </w:rPr>
        <w:br/>
        <w:t>5. Номер градостроительному плану земельного участка присваивается органом, уполномоченным на регистрацию градостроительных планов земельных участков.</w:t>
      </w:r>
      <w:r w:rsidRPr="000C7CB6">
        <w:rPr>
          <w:rFonts w:ascii="Times New Roman" w:eastAsia="Times New Roman" w:hAnsi="Times New Roman" w:cs="Times New Roman"/>
          <w:color w:val="2D2D2D"/>
          <w:spacing w:val="2"/>
          <w:sz w:val="24"/>
          <w:szCs w:val="24"/>
        </w:rPr>
        <w:br/>
        <w:t>6. 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соответствующего субъекта Российской Федерации. 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бумажном и электронном носителях.</w:t>
      </w:r>
      <w:r w:rsidRPr="000C7CB6">
        <w:rPr>
          <w:rFonts w:ascii="Times New Roman" w:eastAsia="Times New Roman" w:hAnsi="Times New Roman" w:cs="Times New Roman"/>
          <w:color w:val="2D2D2D"/>
          <w:spacing w:val="2"/>
          <w:sz w:val="24"/>
          <w:szCs w:val="24"/>
        </w:rPr>
        <w:br/>
        <w:t>7. При несоответствии информации на бумажном и электронном носителях, преимущество имеет бумажный носитель информации.</w:t>
      </w:r>
      <w:r w:rsidRPr="000C7CB6">
        <w:rPr>
          <w:rFonts w:ascii="Times New Roman" w:eastAsia="Times New Roman" w:hAnsi="Times New Roman" w:cs="Times New Roman"/>
          <w:color w:val="2D2D2D"/>
          <w:spacing w:val="2"/>
          <w:sz w:val="24"/>
          <w:szCs w:val="24"/>
        </w:rPr>
        <w:br/>
        <w:t>8. В строке "Градостроительный план земельного участка N" указывается номер градостроительного плана земельного участка.</w:t>
      </w:r>
      <w:r w:rsidRPr="000C7CB6">
        <w:rPr>
          <w:rFonts w:ascii="Times New Roman" w:eastAsia="Times New Roman" w:hAnsi="Times New Roman" w:cs="Times New Roman"/>
          <w:color w:val="2D2D2D"/>
          <w:spacing w:val="2"/>
          <w:sz w:val="24"/>
          <w:szCs w:val="24"/>
        </w:rPr>
        <w:br/>
        <w:t>9. В строке "Градостроительный план земельного участка подготов</w:t>
      </w:r>
      <w:r w:rsidR="000C7CB6" w:rsidRPr="000C7CB6">
        <w:rPr>
          <w:rFonts w:ascii="Times New Roman" w:eastAsia="Times New Roman" w:hAnsi="Times New Roman" w:cs="Times New Roman"/>
          <w:color w:val="2D2D2D"/>
          <w:spacing w:val="2"/>
          <w:sz w:val="24"/>
          <w:szCs w:val="24"/>
        </w:rPr>
        <w:t>лен на основании" указываются:</w:t>
      </w:r>
      <w:r w:rsidR="000C7CB6" w:rsidRPr="000C7CB6">
        <w:rPr>
          <w:rFonts w:ascii="Times New Roman" w:eastAsia="Times New Roman" w:hAnsi="Times New Roman" w:cs="Times New Roman"/>
          <w:color w:val="2D2D2D"/>
          <w:spacing w:val="2"/>
          <w:sz w:val="24"/>
          <w:szCs w:val="24"/>
        </w:rPr>
        <w:br/>
      </w:r>
      <w:r w:rsidRPr="000C7CB6">
        <w:rPr>
          <w:rFonts w:ascii="Times New Roman" w:eastAsia="Times New Roman" w:hAnsi="Times New Roman" w:cs="Times New Roman"/>
          <w:color w:val="2D2D2D"/>
          <w:spacing w:val="2"/>
          <w:sz w:val="24"/>
          <w:szCs w:val="24"/>
        </w:rPr>
        <w:t>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w:t>
      </w:r>
      <w:r w:rsidR="000C7CB6" w:rsidRPr="000C7CB6">
        <w:rPr>
          <w:rFonts w:ascii="Times New Roman" w:eastAsia="Times New Roman" w:hAnsi="Times New Roman" w:cs="Times New Roman"/>
          <w:color w:val="2D2D2D"/>
          <w:spacing w:val="2"/>
          <w:sz w:val="24"/>
          <w:szCs w:val="24"/>
        </w:rPr>
        <w:t>вообладателя физического лица;</w:t>
      </w:r>
      <w:r w:rsidR="000C7CB6" w:rsidRPr="000C7CB6">
        <w:rPr>
          <w:rFonts w:ascii="Times New Roman" w:eastAsia="Times New Roman" w:hAnsi="Times New Roman" w:cs="Times New Roman"/>
          <w:color w:val="2D2D2D"/>
          <w:spacing w:val="2"/>
          <w:sz w:val="24"/>
          <w:szCs w:val="24"/>
        </w:rPr>
        <w:br/>
      </w:r>
      <w:r w:rsidRPr="000C7CB6">
        <w:rPr>
          <w:rFonts w:ascii="Times New Roman" w:eastAsia="Times New Roman" w:hAnsi="Times New Roman" w:cs="Times New Roman"/>
          <w:color w:val="2D2D2D"/>
          <w:spacing w:val="2"/>
          <w:sz w:val="24"/>
          <w:szCs w:val="24"/>
        </w:rPr>
        <w:t>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w:t>
      </w:r>
      <w:r w:rsidRPr="000C7CB6">
        <w:rPr>
          <w:rFonts w:ascii="Times New Roman" w:eastAsia="Times New Roman" w:hAnsi="Times New Roman" w:cs="Times New Roman"/>
          <w:color w:val="2D2D2D"/>
          <w:spacing w:val="2"/>
          <w:sz w:val="24"/>
          <w:szCs w:val="24"/>
        </w:rPr>
        <w:br/>
        <w:t>10. В строке "Местонахождение земельного участка" указываются наименования:</w:t>
      </w:r>
      <w:r w:rsidRPr="000C7CB6">
        <w:rPr>
          <w:rFonts w:ascii="Times New Roman" w:eastAsia="Times New Roman" w:hAnsi="Times New Roman" w:cs="Times New Roman"/>
          <w:color w:val="2D2D2D"/>
          <w:spacing w:val="2"/>
          <w:sz w:val="24"/>
          <w:szCs w:val="24"/>
        </w:rPr>
        <w:br/>
        <w:t>а) субъекта Рос</w:t>
      </w:r>
      <w:r w:rsidR="000C7CB6" w:rsidRPr="000C7CB6">
        <w:rPr>
          <w:rFonts w:ascii="Times New Roman" w:eastAsia="Times New Roman" w:hAnsi="Times New Roman" w:cs="Times New Roman"/>
          <w:color w:val="2D2D2D"/>
          <w:spacing w:val="2"/>
          <w:sz w:val="24"/>
          <w:szCs w:val="24"/>
        </w:rPr>
        <w:t>сийской Федерации</w:t>
      </w:r>
    </w:p>
    <w:p w:rsidR="000C7CB6" w:rsidRPr="000C7CB6" w:rsidRDefault="009A286B" w:rsidP="000C7CB6">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0C7CB6">
        <w:rPr>
          <w:rFonts w:ascii="Times New Roman" w:eastAsia="Times New Roman" w:hAnsi="Times New Roman" w:cs="Times New Roman"/>
          <w:color w:val="2D2D2D"/>
          <w:spacing w:val="2"/>
          <w:sz w:val="24"/>
          <w:szCs w:val="24"/>
        </w:rPr>
        <w:t>б) муниципального района;</w:t>
      </w:r>
      <w:r w:rsidRPr="000C7CB6">
        <w:rPr>
          <w:rFonts w:ascii="Times New Roman" w:eastAsia="Times New Roman" w:hAnsi="Times New Roman" w:cs="Times New Roman"/>
          <w:color w:val="2D2D2D"/>
          <w:spacing w:val="2"/>
          <w:sz w:val="24"/>
          <w:szCs w:val="24"/>
        </w:rPr>
        <w:br/>
        <w:t>в) поселения.</w:t>
      </w:r>
    </w:p>
    <w:p w:rsidR="009A286B" w:rsidRPr="009A286B" w:rsidRDefault="000C7CB6" w:rsidP="000C7CB6">
      <w:pPr>
        <w:shd w:val="clear" w:color="auto" w:fill="FFFFFF"/>
        <w:spacing w:after="0" w:line="240" w:lineRule="auto"/>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Или указываются  </w:t>
      </w:r>
      <w:r w:rsidR="009A286B" w:rsidRPr="009A286B">
        <w:rPr>
          <w:rFonts w:ascii="Arial" w:eastAsia="Times New Roman" w:hAnsi="Arial" w:cs="Arial"/>
          <w:color w:val="2D2D2D"/>
          <w:spacing w:val="2"/>
          <w:sz w:val="21"/>
          <w:szCs w:val="21"/>
        </w:rPr>
        <w:t>наименования:</w:t>
      </w:r>
      <w:r w:rsidR="009A286B" w:rsidRPr="009A286B">
        <w:rPr>
          <w:rFonts w:ascii="Arial" w:eastAsia="Times New Roman" w:hAnsi="Arial" w:cs="Arial"/>
          <w:color w:val="2D2D2D"/>
          <w:spacing w:val="2"/>
          <w:sz w:val="21"/>
          <w:szCs w:val="21"/>
        </w:rPr>
        <w:br/>
        <w:t>а) субъекта Российской Федерации;</w:t>
      </w:r>
      <w:r w:rsidR="009A286B" w:rsidRPr="009A286B">
        <w:rPr>
          <w:rFonts w:ascii="Arial" w:eastAsia="Times New Roman" w:hAnsi="Arial" w:cs="Arial"/>
          <w:color w:val="2D2D2D"/>
          <w:spacing w:val="2"/>
          <w:sz w:val="21"/>
          <w:szCs w:val="21"/>
        </w:rPr>
        <w:br/>
        <w:t>б) городского округа.</w:t>
      </w:r>
      <w:r w:rsidR="009A286B" w:rsidRPr="009A286B">
        <w:rPr>
          <w:rFonts w:ascii="Arial" w:eastAsia="Times New Roman" w:hAnsi="Arial" w:cs="Arial"/>
          <w:color w:val="2D2D2D"/>
          <w:spacing w:val="2"/>
          <w:sz w:val="21"/>
          <w:szCs w:val="21"/>
        </w:rPr>
        <w:br/>
        <w:t>11. В строке "Описание границ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w:t>
      </w:r>
      <w:r w:rsidR="009A286B" w:rsidRPr="009A286B">
        <w:rPr>
          <w:rFonts w:ascii="Arial" w:eastAsia="Times New Roman" w:hAnsi="Arial" w:cs="Arial"/>
          <w:color w:val="2D2D2D"/>
          <w:spacing w:val="2"/>
          <w:sz w:val="21"/>
          <w:szCs w:val="21"/>
        </w:rPr>
        <w:br/>
      </w:r>
      <w:r w:rsidR="009A286B" w:rsidRPr="009A286B">
        <w:rPr>
          <w:rFonts w:ascii="Arial" w:eastAsia="Times New Roman" w:hAnsi="Arial" w:cs="Arial"/>
          <w:color w:val="2D2D2D"/>
          <w:spacing w:val="2"/>
          <w:sz w:val="21"/>
          <w:szCs w:val="21"/>
        </w:rPr>
        <w:lastRenderedPageBreak/>
        <w:t>12. В строке "Кадастровый номер земельного участка" указывается кадас</w:t>
      </w:r>
      <w:r>
        <w:rPr>
          <w:rFonts w:ascii="Arial" w:eastAsia="Times New Roman" w:hAnsi="Arial" w:cs="Arial"/>
          <w:color w:val="2D2D2D"/>
          <w:spacing w:val="2"/>
          <w:sz w:val="21"/>
          <w:szCs w:val="21"/>
        </w:rPr>
        <w:t>тровый номер земельного участка(при</w:t>
      </w:r>
      <w:r w:rsidR="009A286B" w:rsidRPr="009A286B">
        <w:rPr>
          <w:rFonts w:ascii="Arial" w:eastAsia="Times New Roman" w:hAnsi="Arial" w:cs="Arial"/>
          <w:color w:val="2D2D2D"/>
          <w:spacing w:val="2"/>
          <w:sz w:val="21"/>
          <w:szCs w:val="21"/>
        </w:rPr>
        <w:t>наличии).</w:t>
      </w:r>
      <w:r w:rsidR="009A286B" w:rsidRPr="009A286B">
        <w:rPr>
          <w:rFonts w:ascii="Arial" w:eastAsia="Times New Roman" w:hAnsi="Arial" w:cs="Arial"/>
          <w:color w:val="2D2D2D"/>
          <w:spacing w:val="2"/>
          <w:sz w:val="21"/>
          <w:szCs w:val="21"/>
        </w:rPr>
        <w:br/>
        <w:t>13. В строке "Площадь земельного участка" указывается площадь земельного участка в метрах квадратных.</w:t>
      </w:r>
      <w:r w:rsidR="009A286B" w:rsidRPr="009A286B">
        <w:rPr>
          <w:rFonts w:ascii="Arial" w:eastAsia="Times New Roman" w:hAnsi="Arial" w:cs="Arial"/>
          <w:color w:val="2D2D2D"/>
          <w:spacing w:val="2"/>
          <w:sz w:val="21"/>
          <w:szCs w:val="21"/>
        </w:rPr>
        <w:br/>
      </w:r>
      <w:r>
        <w:rPr>
          <w:rFonts w:ascii="Arial" w:eastAsia="Times New Roman" w:hAnsi="Arial" w:cs="Arial"/>
          <w:color w:val="2D2D2D"/>
          <w:spacing w:val="2"/>
          <w:sz w:val="21"/>
          <w:szCs w:val="21"/>
        </w:rPr>
        <w:t>14.</w:t>
      </w:r>
      <w:r w:rsidR="009A286B" w:rsidRPr="009A286B">
        <w:rPr>
          <w:rFonts w:ascii="Arial" w:eastAsia="Times New Roman" w:hAnsi="Arial" w:cs="Arial"/>
          <w:color w:val="2D2D2D"/>
          <w:spacing w:val="2"/>
          <w:sz w:val="21"/>
          <w:szCs w:val="21"/>
        </w:rPr>
        <w:t>Площадь земельного участка может быть указана в гектарах.</w:t>
      </w:r>
      <w:r w:rsidR="009A286B" w:rsidRPr="009A286B">
        <w:rPr>
          <w:rFonts w:ascii="Arial" w:eastAsia="Times New Roman" w:hAnsi="Arial" w:cs="Arial"/>
          <w:color w:val="2D2D2D"/>
          <w:spacing w:val="2"/>
          <w:sz w:val="21"/>
          <w:szCs w:val="21"/>
        </w:rPr>
        <w:br/>
        <w:t>15. В строке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единиц(ы). Объекты отображаются на чертеже(ах) градостроительного плана под порядковыми номерами. Описание объектов капитального строительства приводится в подразделе 3.1 "Объекты капитального строительства" или подразделе 3.2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r w:rsidR="009A286B" w:rsidRPr="009A286B">
        <w:rPr>
          <w:rFonts w:ascii="Arial" w:eastAsia="Times New Roman" w:hAnsi="Arial" w:cs="Arial"/>
          <w:color w:val="2D2D2D"/>
          <w:spacing w:val="2"/>
          <w:sz w:val="21"/>
          <w:szCs w:val="21"/>
        </w:rPr>
        <w:br/>
        <w:t xml:space="preserve">16. При отсутствии в границах земельного участка объектов капитального </w:t>
      </w:r>
      <w:r>
        <w:rPr>
          <w:rFonts w:ascii="Arial" w:eastAsia="Times New Roman" w:hAnsi="Arial" w:cs="Arial"/>
          <w:color w:val="2D2D2D"/>
          <w:spacing w:val="2"/>
          <w:sz w:val="21"/>
          <w:szCs w:val="21"/>
        </w:rPr>
        <w:t xml:space="preserve">строительства, в строке пишется </w:t>
      </w:r>
      <w:r w:rsidR="009A286B" w:rsidRPr="009A286B">
        <w:rPr>
          <w:rFonts w:ascii="Arial" w:eastAsia="Times New Roman" w:hAnsi="Arial" w:cs="Arial"/>
          <w:color w:val="2D2D2D"/>
          <w:spacing w:val="2"/>
          <w:sz w:val="21"/>
          <w:szCs w:val="21"/>
        </w:rPr>
        <w:t>"Объекты капитального строительства отсутствуют".</w:t>
      </w:r>
      <w:r w:rsidR="009A286B" w:rsidRPr="009A286B">
        <w:rPr>
          <w:rFonts w:ascii="Arial" w:eastAsia="Times New Roman" w:hAnsi="Arial" w:cs="Arial"/>
          <w:color w:val="2D2D2D"/>
          <w:spacing w:val="2"/>
          <w:sz w:val="21"/>
          <w:szCs w:val="21"/>
        </w:rPr>
        <w:br/>
        <w:t>17. В строке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w:t>
      </w:r>
      <w:r w:rsidR="009A286B" w:rsidRPr="009A286B">
        <w:rPr>
          <w:rFonts w:ascii="Arial" w:eastAsia="Times New Roman" w:hAnsi="Arial" w:cs="Arial"/>
          <w:color w:val="2D2D2D"/>
          <w:spacing w:val="2"/>
          <w:sz w:val="21"/>
          <w:szCs w:val="21"/>
        </w:rPr>
        <w:br/>
        <w:t>18. Если земельный участок расположен в границах территории в отношении которой проект планировки территории не утвержден, в строке пишется "Проект планировки территории не утвержден". В графах таблицы ставятся прочерки. В строке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r w:rsidR="009A286B" w:rsidRPr="009A286B">
        <w:rPr>
          <w:rFonts w:ascii="Arial" w:eastAsia="Times New Roman" w:hAnsi="Arial" w:cs="Arial"/>
          <w:color w:val="2D2D2D"/>
          <w:spacing w:val="2"/>
          <w:sz w:val="21"/>
          <w:szCs w:val="21"/>
        </w:rPr>
        <w:br/>
        <w:t>а) дата и номер документа, утвердившего проект планировки территории и (или) проект межевания территории;</w:t>
      </w:r>
      <w:r w:rsidR="009A286B" w:rsidRPr="009A286B">
        <w:rPr>
          <w:rFonts w:ascii="Arial" w:eastAsia="Times New Roman" w:hAnsi="Arial" w:cs="Arial"/>
          <w:color w:val="2D2D2D"/>
          <w:spacing w:val="2"/>
          <w:sz w:val="21"/>
          <w:szCs w:val="21"/>
        </w:rPr>
        <w:br/>
        <w:t>б) наименование органа, утвердившего проект планировки территории и (или) проект межевания территории.</w:t>
      </w:r>
      <w:r w:rsidR="009A286B" w:rsidRPr="009A286B">
        <w:rPr>
          <w:rFonts w:ascii="Arial" w:eastAsia="Times New Roman" w:hAnsi="Arial" w:cs="Arial"/>
          <w:color w:val="2D2D2D"/>
          <w:spacing w:val="2"/>
          <w:sz w:val="21"/>
          <w:szCs w:val="21"/>
        </w:rPr>
        <w:br/>
        <w:t>19. Если земельный участок расположен в границах территории, в отношении которой проект планировки территории и(или) 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r w:rsidR="009A286B" w:rsidRPr="009A286B">
        <w:rPr>
          <w:rFonts w:ascii="Arial" w:eastAsia="Times New Roman" w:hAnsi="Arial" w:cs="Arial"/>
          <w:color w:val="2D2D2D"/>
          <w:spacing w:val="2"/>
          <w:sz w:val="21"/>
          <w:szCs w:val="21"/>
        </w:rPr>
        <w:br/>
        <w:t>20. В строке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w:t>
      </w:r>
      <w:r w:rsidR="009A286B" w:rsidRPr="009A286B">
        <w:rPr>
          <w:rFonts w:ascii="Arial" w:eastAsia="Times New Roman" w:hAnsi="Arial" w:cs="Arial"/>
          <w:color w:val="2D2D2D"/>
          <w:spacing w:val="2"/>
          <w:sz w:val="21"/>
          <w:szCs w:val="21"/>
        </w:rPr>
        <w:br/>
        <w:t>21. 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 (при наличии) соответствующего органа.</w:t>
      </w:r>
      <w:r w:rsidR="009A286B" w:rsidRPr="009A286B">
        <w:rPr>
          <w:rFonts w:ascii="Arial" w:eastAsia="Times New Roman" w:hAnsi="Arial" w:cs="Arial"/>
          <w:color w:val="2D2D2D"/>
          <w:spacing w:val="2"/>
          <w:sz w:val="21"/>
          <w:szCs w:val="21"/>
        </w:rPr>
        <w:br/>
        <w:t>22. В строке "Дата выдачи" указывается дата выдачи градостроительного плана земельного участка в формате ДД.ММ.ГГГГ, в котором буквы обозначают следующее: ДД - число, ММ - месяц, ГГГГ - год.</w:t>
      </w:r>
      <w:r w:rsidR="009A286B" w:rsidRPr="009A286B">
        <w:rPr>
          <w:rFonts w:ascii="Arial" w:eastAsia="Times New Roman" w:hAnsi="Arial" w:cs="Arial"/>
          <w:color w:val="2D2D2D"/>
          <w:spacing w:val="2"/>
          <w:sz w:val="21"/>
          <w:szCs w:val="21"/>
        </w:rPr>
        <w:br/>
      </w:r>
      <w:r w:rsidR="009A286B" w:rsidRPr="009A286B">
        <w:rPr>
          <w:rFonts w:ascii="Arial" w:eastAsia="Times New Roman" w:hAnsi="Arial" w:cs="Arial"/>
          <w:color w:val="2D2D2D"/>
          <w:spacing w:val="2"/>
          <w:sz w:val="21"/>
          <w:szCs w:val="21"/>
        </w:rPr>
        <w:br/>
      </w:r>
    </w:p>
    <w:p w:rsidR="009A286B" w:rsidRPr="000C7CB6" w:rsidRDefault="009A286B" w:rsidP="009A286B">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32"/>
          <w:szCs w:val="32"/>
        </w:rPr>
      </w:pPr>
      <w:r w:rsidRPr="000C7CB6">
        <w:rPr>
          <w:rFonts w:ascii="Times New Roman" w:eastAsia="Times New Roman" w:hAnsi="Times New Roman" w:cs="Times New Roman"/>
          <w:b/>
          <w:color w:val="4C4C4C"/>
          <w:spacing w:val="2"/>
          <w:sz w:val="32"/>
          <w:szCs w:val="32"/>
        </w:rPr>
        <w:t>III. Порядок заполнения раздела 1. Чертеж(и) градостроительного плана земельного участка</w:t>
      </w:r>
    </w:p>
    <w:p w:rsidR="009A286B" w:rsidRPr="000C7CB6" w:rsidRDefault="009A286B" w:rsidP="000C7CB6">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0C7CB6">
        <w:rPr>
          <w:rFonts w:ascii="Times New Roman" w:eastAsia="Times New Roman" w:hAnsi="Times New Roman" w:cs="Times New Roman"/>
          <w:color w:val="2D2D2D"/>
          <w:spacing w:val="2"/>
          <w:sz w:val="24"/>
          <w:szCs w:val="24"/>
        </w:rPr>
        <w:t>23. Чертеж,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r w:rsidRPr="000C7CB6">
        <w:rPr>
          <w:rFonts w:ascii="Times New Roman" w:eastAsia="Times New Roman" w:hAnsi="Times New Roman" w:cs="Times New Roman"/>
          <w:color w:val="2D2D2D"/>
          <w:spacing w:val="2"/>
          <w:sz w:val="24"/>
          <w:szCs w:val="24"/>
        </w:rPr>
        <w:br/>
        <w:t>24. Чертеж или чертежи градостроительного плана земельного участка выполняются в масштабе 1:500, 1:1000 или 1:2000.</w:t>
      </w:r>
      <w:r w:rsidRPr="000C7CB6">
        <w:rPr>
          <w:rFonts w:ascii="Times New Roman" w:eastAsia="Times New Roman" w:hAnsi="Times New Roman" w:cs="Times New Roman"/>
          <w:color w:val="2D2D2D"/>
          <w:spacing w:val="2"/>
          <w:sz w:val="24"/>
          <w:szCs w:val="24"/>
        </w:rPr>
        <w:br/>
        <w:t>25. В правом нижнем углу чертежа или чертежей оформляется угловой штамп организации с подписями разработчиков.</w:t>
      </w:r>
      <w:r w:rsidRPr="000C7CB6">
        <w:rPr>
          <w:rFonts w:ascii="Times New Roman" w:eastAsia="Times New Roman" w:hAnsi="Times New Roman" w:cs="Times New Roman"/>
          <w:color w:val="2D2D2D"/>
          <w:spacing w:val="2"/>
          <w:sz w:val="24"/>
          <w:szCs w:val="24"/>
        </w:rPr>
        <w:br/>
        <w:t>26. На чертеже или чертежах градостроительного плана отображаются:</w:t>
      </w:r>
      <w:r w:rsidRPr="000C7CB6">
        <w:rPr>
          <w:rFonts w:ascii="Times New Roman" w:eastAsia="Times New Roman" w:hAnsi="Times New Roman" w:cs="Times New Roman"/>
          <w:color w:val="2D2D2D"/>
          <w:spacing w:val="2"/>
          <w:sz w:val="24"/>
          <w:szCs w:val="24"/>
        </w:rPr>
        <w:br/>
        <w:t>1) схема расположения земельного участка в окружении смежно р</w:t>
      </w:r>
      <w:r w:rsidR="000C7CB6" w:rsidRPr="000C7CB6">
        <w:rPr>
          <w:rFonts w:ascii="Times New Roman" w:eastAsia="Times New Roman" w:hAnsi="Times New Roman" w:cs="Times New Roman"/>
          <w:color w:val="2D2D2D"/>
          <w:spacing w:val="2"/>
          <w:sz w:val="24"/>
          <w:szCs w:val="24"/>
        </w:rPr>
        <w:t>асположенных земельных участков</w:t>
      </w:r>
      <w:r w:rsidRPr="000C7CB6">
        <w:rPr>
          <w:rFonts w:ascii="Times New Roman" w:eastAsia="Times New Roman" w:hAnsi="Times New Roman" w:cs="Times New Roman"/>
          <w:color w:val="2D2D2D"/>
          <w:spacing w:val="2"/>
          <w:sz w:val="24"/>
          <w:szCs w:val="24"/>
        </w:rPr>
        <w:t>(ситуационный план);</w:t>
      </w:r>
      <w:r w:rsidRPr="000C7CB6">
        <w:rPr>
          <w:rFonts w:ascii="Times New Roman" w:eastAsia="Times New Roman" w:hAnsi="Times New Roman" w:cs="Times New Roman"/>
          <w:color w:val="2D2D2D"/>
          <w:spacing w:val="2"/>
          <w:sz w:val="24"/>
          <w:szCs w:val="24"/>
        </w:rPr>
        <w:br/>
        <w:t>2) границы земельного участка с координатами характерных точек;</w:t>
      </w:r>
      <w:r w:rsidRPr="000C7CB6">
        <w:rPr>
          <w:rFonts w:ascii="Times New Roman" w:eastAsia="Times New Roman" w:hAnsi="Times New Roman" w:cs="Times New Roman"/>
          <w:color w:val="2D2D2D"/>
          <w:spacing w:val="2"/>
          <w:sz w:val="24"/>
          <w:szCs w:val="24"/>
        </w:rPr>
        <w:br/>
        <w:t>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r w:rsidRPr="000C7CB6">
        <w:rPr>
          <w:rFonts w:ascii="Times New Roman" w:eastAsia="Times New Roman" w:hAnsi="Times New Roman" w:cs="Times New Roman"/>
          <w:color w:val="2D2D2D"/>
          <w:spacing w:val="2"/>
          <w:sz w:val="24"/>
          <w:szCs w:val="24"/>
        </w:rPr>
        <w:br/>
        <w:t>4) красные линии;</w:t>
      </w:r>
      <w:r w:rsidRPr="000C7CB6">
        <w:rPr>
          <w:rFonts w:ascii="Times New Roman" w:eastAsia="Times New Roman" w:hAnsi="Times New Roman" w:cs="Times New Roman"/>
          <w:color w:val="2D2D2D"/>
          <w:spacing w:val="2"/>
          <w:sz w:val="24"/>
          <w:szCs w:val="24"/>
        </w:rPr>
        <w:br/>
        <w:t xml:space="preserve">5) минимальные отступы от границ земельного участка, в пределах которых разрешается </w:t>
      </w:r>
      <w:r w:rsidRPr="000C7CB6">
        <w:rPr>
          <w:rFonts w:ascii="Times New Roman" w:eastAsia="Times New Roman" w:hAnsi="Times New Roman" w:cs="Times New Roman"/>
          <w:color w:val="2D2D2D"/>
          <w:spacing w:val="2"/>
          <w:sz w:val="24"/>
          <w:szCs w:val="24"/>
        </w:rPr>
        <w:lastRenderedPageBreak/>
        <w:t>строительство объектов капитального строительства;</w:t>
      </w:r>
      <w:r w:rsidRPr="000C7CB6">
        <w:rPr>
          <w:rFonts w:ascii="Times New Roman" w:eastAsia="Times New Roman" w:hAnsi="Times New Roman" w:cs="Times New Roman"/>
          <w:color w:val="2D2D2D"/>
          <w:spacing w:val="2"/>
          <w:sz w:val="24"/>
          <w:szCs w:val="24"/>
        </w:rPr>
        <w:br/>
        <w:t>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r w:rsidRPr="000C7CB6">
        <w:rPr>
          <w:rFonts w:ascii="Times New Roman" w:eastAsia="Times New Roman" w:hAnsi="Times New Roman" w:cs="Times New Roman"/>
          <w:color w:val="2D2D2D"/>
          <w:spacing w:val="2"/>
          <w:sz w:val="24"/>
          <w:szCs w:val="24"/>
        </w:rPr>
        <w:br/>
        <w:t>7) границы территории объекта культурного наследия;</w:t>
      </w:r>
      <w:r w:rsidRPr="000C7CB6">
        <w:rPr>
          <w:rFonts w:ascii="Times New Roman" w:eastAsia="Times New Roman" w:hAnsi="Times New Roman" w:cs="Times New Roman"/>
          <w:color w:val="2D2D2D"/>
          <w:spacing w:val="2"/>
          <w:sz w:val="24"/>
          <w:szCs w:val="24"/>
        </w:rPr>
        <w:br/>
        <w:t>8) границы зон с особыми условиями использования территорий (зон охраны объектов культурного наследия, охранные, санитарно-защитные, водоохранные зоны и иные зоны) с отдельным условным обозначением для каждой зоны;</w:t>
      </w:r>
      <w:r w:rsidRPr="000C7CB6">
        <w:rPr>
          <w:rFonts w:ascii="Times New Roman" w:eastAsia="Times New Roman" w:hAnsi="Times New Roman" w:cs="Times New Roman"/>
          <w:color w:val="2D2D2D"/>
          <w:spacing w:val="2"/>
          <w:sz w:val="24"/>
          <w:szCs w:val="24"/>
        </w:rPr>
        <w:br/>
        <w:t>9) границы зон действия публичных сервитутов;</w:t>
      </w:r>
      <w:r w:rsidRPr="000C7CB6">
        <w:rPr>
          <w:rFonts w:ascii="Times New Roman" w:eastAsia="Times New Roman" w:hAnsi="Times New Roman" w:cs="Times New Roman"/>
          <w:color w:val="2D2D2D"/>
          <w:spacing w:val="2"/>
          <w:sz w:val="24"/>
          <w:szCs w:val="24"/>
        </w:rPr>
        <w:b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r w:rsidRPr="000C7CB6">
        <w:rPr>
          <w:rFonts w:ascii="Times New Roman" w:eastAsia="Times New Roman" w:hAnsi="Times New Roman" w:cs="Times New Roman"/>
          <w:color w:val="2D2D2D"/>
          <w:spacing w:val="2"/>
          <w:sz w:val="24"/>
          <w:szCs w:val="24"/>
        </w:rPr>
        <w:br/>
        <w:t>11) условные обозначения отображаемой информации.</w:t>
      </w:r>
      <w:r w:rsidRPr="000C7CB6">
        <w:rPr>
          <w:rFonts w:ascii="Times New Roman" w:eastAsia="Times New Roman" w:hAnsi="Times New Roman" w:cs="Times New Roman"/>
          <w:color w:val="2D2D2D"/>
          <w:spacing w:val="2"/>
          <w:sz w:val="24"/>
          <w:szCs w:val="24"/>
        </w:rPr>
        <w:br/>
        <w:t>27. Условные обозначения к чертежу(ам) градостроительного плана земельного участка:</w:t>
      </w:r>
      <w:r w:rsidRPr="000C7CB6">
        <w:rPr>
          <w:rFonts w:ascii="Times New Roman" w:eastAsia="Times New Roman" w:hAnsi="Times New Roman" w:cs="Times New Roman"/>
          <w:color w:val="2D2D2D"/>
          <w:spacing w:val="2"/>
          <w:sz w:val="24"/>
          <w:szCs w:val="24"/>
        </w:rPr>
        <w:b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 </w:t>
      </w:r>
      <w:r w:rsidRPr="000C7CB6">
        <w:rPr>
          <w:rFonts w:ascii="Times New Roman" w:eastAsia="Times New Roman" w:hAnsi="Times New Roman" w:cs="Times New Roman"/>
          <w:color w:val="2D2D2D"/>
          <w:spacing w:val="2"/>
          <w:sz w:val="24"/>
          <w:szCs w:val="24"/>
        </w:rPr>
        <w:br/>
      </w:r>
    </w:p>
    <w:p w:rsidR="009A286B" w:rsidRPr="009A286B" w:rsidRDefault="009A286B" w:rsidP="009A286B">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3562350" cy="1419225"/>
            <wp:effectExtent l="19050" t="0" r="0" b="0"/>
            <wp:docPr id="3" name="Рисунок 3" descr="Об утверждении формы градостроительного плана земельного участка и порядка ее з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формы градостроительного плана земельного участка и порядка ее заполнения"/>
                    <pic:cNvPicPr>
                      <a:picLocks noChangeAspect="1" noChangeArrowheads="1"/>
                    </pic:cNvPicPr>
                  </pic:nvPicPr>
                  <pic:blipFill>
                    <a:blip r:embed="rId12"/>
                    <a:srcRect/>
                    <a:stretch>
                      <a:fillRect/>
                    </a:stretch>
                  </pic:blipFill>
                  <pic:spPr bwMode="auto">
                    <a:xfrm>
                      <a:off x="0" y="0"/>
                      <a:ext cx="3562350" cy="1419225"/>
                    </a:xfrm>
                    <a:prstGeom prst="rect">
                      <a:avLst/>
                    </a:prstGeom>
                    <a:noFill/>
                    <a:ln w="9525">
                      <a:noFill/>
                      <a:miter lim="800000"/>
                      <a:headEnd/>
                      <a:tailEnd/>
                    </a:ln>
                  </pic:spPr>
                </pic:pic>
              </a:graphicData>
            </a:graphic>
          </wp:inline>
        </w:drawing>
      </w:r>
    </w:p>
    <w:p w:rsidR="009A286B" w:rsidRPr="009A286B" w:rsidRDefault="009A286B" w:rsidP="009A286B">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9A286B">
        <w:rPr>
          <w:rFonts w:ascii="Arial" w:eastAsia="Times New Roman" w:hAnsi="Arial" w:cs="Arial"/>
          <w:color w:val="2D2D2D"/>
          <w:spacing w:val="2"/>
          <w:sz w:val="21"/>
          <w:szCs w:val="21"/>
        </w:rPr>
        <w:br/>
        <w:t>Рисунок 1</w:t>
      </w:r>
    </w:p>
    <w:p w:rsidR="009A286B" w:rsidRPr="009A286B" w:rsidRDefault="009A286B" w:rsidP="009A286B">
      <w:pPr>
        <w:shd w:val="clear" w:color="auto" w:fill="FFFFFF"/>
        <w:spacing w:after="0" w:line="315" w:lineRule="atLeast"/>
        <w:textAlignment w:val="baseline"/>
        <w:rPr>
          <w:rFonts w:ascii="Arial" w:eastAsia="Times New Roman" w:hAnsi="Arial" w:cs="Arial"/>
          <w:color w:val="2D2D2D"/>
          <w:spacing w:val="2"/>
          <w:sz w:val="21"/>
          <w:szCs w:val="21"/>
        </w:rPr>
      </w:pPr>
      <w:r w:rsidRPr="000C7CB6">
        <w:rPr>
          <w:rFonts w:ascii="Arial" w:eastAsia="Times New Roman" w:hAnsi="Arial" w:cs="Arial"/>
          <w:color w:val="2D2D2D"/>
          <w:spacing w:val="2"/>
          <w:sz w:val="24"/>
          <w:szCs w:val="24"/>
        </w:rPr>
        <w:t>2) границы зон действия публичных сервитутов наносятся сплошной линией толщиной 0,5 мм, получаемая зона заштриховывается линиями толщиной 0,3 мм, через 4 мм, под углом 45° (рисунок 2</w:t>
      </w:r>
      <w:r w:rsidRPr="009A286B">
        <w:rPr>
          <w:rFonts w:ascii="Arial" w:eastAsia="Times New Roman" w:hAnsi="Arial" w:cs="Arial"/>
          <w:color w:val="2D2D2D"/>
          <w:spacing w:val="2"/>
          <w:sz w:val="21"/>
          <w:szCs w:val="21"/>
        </w:rPr>
        <w:t>);</w:t>
      </w:r>
      <w:r w:rsidRPr="009A286B">
        <w:rPr>
          <w:rFonts w:ascii="Arial" w:eastAsia="Times New Roman" w:hAnsi="Arial" w:cs="Arial"/>
          <w:color w:val="2D2D2D"/>
          <w:spacing w:val="2"/>
          <w:sz w:val="21"/>
          <w:szCs w:val="21"/>
        </w:rPr>
        <w:br/>
      </w:r>
    </w:p>
    <w:p w:rsidR="009A286B" w:rsidRPr="009A286B" w:rsidRDefault="009A286B" w:rsidP="009A286B">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3486150" cy="1533525"/>
            <wp:effectExtent l="19050" t="0" r="0" b="0"/>
            <wp:docPr id="4" name="Рисунок 4" descr="Об утверждении формы градостроительного плана земельного участка и порядка ее з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формы градостроительного плана земельного участка и порядка ее заполнения"/>
                    <pic:cNvPicPr>
                      <a:picLocks noChangeAspect="1" noChangeArrowheads="1"/>
                    </pic:cNvPicPr>
                  </pic:nvPicPr>
                  <pic:blipFill>
                    <a:blip r:embed="rId13"/>
                    <a:srcRect/>
                    <a:stretch>
                      <a:fillRect/>
                    </a:stretch>
                  </pic:blipFill>
                  <pic:spPr bwMode="auto">
                    <a:xfrm>
                      <a:off x="0" y="0"/>
                      <a:ext cx="3486150" cy="1533525"/>
                    </a:xfrm>
                    <a:prstGeom prst="rect">
                      <a:avLst/>
                    </a:prstGeom>
                    <a:noFill/>
                    <a:ln w="9525">
                      <a:noFill/>
                      <a:miter lim="800000"/>
                      <a:headEnd/>
                      <a:tailEnd/>
                    </a:ln>
                  </pic:spPr>
                </pic:pic>
              </a:graphicData>
            </a:graphic>
          </wp:inline>
        </w:drawing>
      </w:r>
    </w:p>
    <w:p w:rsidR="009A286B" w:rsidRPr="009A286B" w:rsidRDefault="009A286B" w:rsidP="009A286B">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9A286B">
        <w:rPr>
          <w:rFonts w:ascii="Arial" w:eastAsia="Times New Roman" w:hAnsi="Arial" w:cs="Arial"/>
          <w:color w:val="2D2D2D"/>
          <w:spacing w:val="2"/>
          <w:sz w:val="21"/>
          <w:szCs w:val="21"/>
        </w:rPr>
        <w:br/>
        <w:t>Рисунок 2</w:t>
      </w:r>
    </w:p>
    <w:p w:rsidR="009A286B" w:rsidRPr="000C7CB6"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0C7CB6">
        <w:rPr>
          <w:rFonts w:ascii="Times New Roman" w:eastAsia="Times New Roman" w:hAnsi="Times New Roman" w:cs="Times New Roman"/>
          <w:color w:val="2D2D2D"/>
          <w:spacing w:val="2"/>
          <w:sz w:val="24"/>
          <w:szCs w:val="24"/>
        </w:rPr>
        <w:t>3) минимальные отступы от границ земельного участка, в пределах которого разрешается строительство объектов капитального строительства, выполняются в виде сплошной линии толщиной 1,2 мм. Линии отступа графически привязываются к реперам или капитальным зданиям, имеющимся на топосъемке. Расстояние указывается в метрах, например, 1,3; 5,2; 7,2 (рисунок 3);</w:t>
      </w:r>
      <w:r w:rsidRPr="000C7CB6">
        <w:rPr>
          <w:rFonts w:ascii="Times New Roman" w:eastAsia="Times New Roman" w:hAnsi="Times New Roman" w:cs="Times New Roman"/>
          <w:color w:val="2D2D2D"/>
          <w:spacing w:val="2"/>
          <w:sz w:val="24"/>
          <w:szCs w:val="24"/>
        </w:rPr>
        <w:br/>
      </w:r>
      <w:r w:rsidRPr="000C7CB6">
        <w:rPr>
          <w:rFonts w:ascii="Times New Roman" w:eastAsia="Times New Roman" w:hAnsi="Times New Roman" w:cs="Times New Roman"/>
          <w:color w:val="2D2D2D"/>
          <w:spacing w:val="2"/>
          <w:sz w:val="24"/>
          <w:szCs w:val="24"/>
        </w:rPr>
        <w:br/>
      </w:r>
    </w:p>
    <w:p w:rsidR="009A286B" w:rsidRPr="009A286B" w:rsidRDefault="009A286B" w:rsidP="009A286B">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3448050" cy="1238250"/>
            <wp:effectExtent l="19050" t="0" r="0" b="0"/>
            <wp:docPr id="5" name="Рисунок 5" descr="Об утверждении формы градостроительного плана земельного участка и порядка ее з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формы градостроительного плана земельного участка и порядка ее заполнения"/>
                    <pic:cNvPicPr>
                      <a:picLocks noChangeAspect="1" noChangeArrowheads="1"/>
                    </pic:cNvPicPr>
                  </pic:nvPicPr>
                  <pic:blipFill>
                    <a:blip r:embed="rId14"/>
                    <a:srcRect/>
                    <a:stretch>
                      <a:fillRect/>
                    </a:stretch>
                  </pic:blipFill>
                  <pic:spPr bwMode="auto">
                    <a:xfrm>
                      <a:off x="0" y="0"/>
                      <a:ext cx="3448050" cy="1238250"/>
                    </a:xfrm>
                    <a:prstGeom prst="rect">
                      <a:avLst/>
                    </a:prstGeom>
                    <a:noFill/>
                    <a:ln w="9525">
                      <a:noFill/>
                      <a:miter lim="800000"/>
                      <a:headEnd/>
                      <a:tailEnd/>
                    </a:ln>
                  </pic:spPr>
                </pic:pic>
              </a:graphicData>
            </a:graphic>
          </wp:inline>
        </w:drawing>
      </w:r>
    </w:p>
    <w:p w:rsidR="009A286B" w:rsidRPr="009A286B" w:rsidRDefault="009A286B" w:rsidP="009A286B">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9A286B">
        <w:rPr>
          <w:rFonts w:ascii="Arial" w:eastAsia="Times New Roman" w:hAnsi="Arial" w:cs="Arial"/>
          <w:color w:val="2D2D2D"/>
          <w:spacing w:val="2"/>
          <w:sz w:val="21"/>
          <w:szCs w:val="21"/>
        </w:rPr>
        <w:lastRenderedPageBreak/>
        <w:br/>
        <w:t>Рисунок 3</w:t>
      </w:r>
    </w:p>
    <w:p w:rsidR="009A286B" w:rsidRPr="000C7CB6"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0C7CB6">
        <w:rPr>
          <w:rFonts w:ascii="Times New Roman" w:eastAsia="Times New Roman" w:hAnsi="Times New Roman" w:cs="Times New Roman"/>
          <w:color w:val="2D2D2D"/>
          <w:spacing w:val="2"/>
          <w:sz w:val="24"/>
          <w:szCs w:val="24"/>
        </w:rPr>
        <w:t>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w:t>
      </w:r>
      <w:r w:rsidRPr="000C7CB6">
        <w:rPr>
          <w:rFonts w:ascii="Times New Roman" w:eastAsia="Times New Roman" w:hAnsi="Times New Roman" w:cs="Times New Roman"/>
          <w:color w:val="2D2D2D"/>
          <w:spacing w:val="2"/>
          <w:sz w:val="24"/>
          <w:szCs w:val="24"/>
        </w:rPr>
        <w:br/>
      </w:r>
    </w:p>
    <w:p w:rsidR="009A286B" w:rsidRPr="009A286B" w:rsidRDefault="009A286B" w:rsidP="009A286B">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3505200" cy="1219200"/>
            <wp:effectExtent l="19050" t="0" r="0" b="0"/>
            <wp:docPr id="6" name="Рисунок 6" descr="Об утверждении формы градостроительного плана земельного участка и порядка ее з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формы градостроительного плана земельного участка и порядка ее заполнения"/>
                    <pic:cNvPicPr>
                      <a:picLocks noChangeAspect="1" noChangeArrowheads="1"/>
                    </pic:cNvPicPr>
                  </pic:nvPicPr>
                  <pic:blipFill>
                    <a:blip r:embed="rId15"/>
                    <a:srcRect/>
                    <a:stretch>
                      <a:fillRect/>
                    </a:stretch>
                  </pic:blipFill>
                  <pic:spPr bwMode="auto">
                    <a:xfrm>
                      <a:off x="0" y="0"/>
                      <a:ext cx="3505200" cy="1219200"/>
                    </a:xfrm>
                    <a:prstGeom prst="rect">
                      <a:avLst/>
                    </a:prstGeom>
                    <a:noFill/>
                    <a:ln w="9525">
                      <a:noFill/>
                      <a:miter lim="800000"/>
                      <a:headEnd/>
                      <a:tailEnd/>
                    </a:ln>
                  </pic:spPr>
                </pic:pic>
              </a:graphicData>
            </a:graphic>
          </wp:inline>
        </w:drawing>
      </w:r>
    </w:p>
    <w:p w:rsidR="009A286B" w:rsidRPr="009A286B" w:rsidRDefault="009A286B" w:rsidP="009A286B">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9A286B">
        <w:rPr>
          <w:rFonts w:ascii="Arial" w:eastAsia="Times New Roman" w:hAnsi="Arial" w:cs="Arial"/>
          <w:color w:val="2D2D2D"/>
          <w:spacing w:val="2"/>
          <w:sz w:val="21"/>
          <w:szCs w:val="21"/>
        </w:rPr>
        <w:br/>
        <w:t>Рисунок 4</w:t>
      </w:r>
    </w:p>
    <w:p w:rsidR="009A286B" w:rsidRPr="000C7CB6"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0C7CB6">
        <w:rPr>
          <w:rFonts w:ascii="Times New Roman" w:eastAsia="Times New Roman" w:hAnsi="Times New Roman" w:cs="Times New Roman"/>
          <w:color w:val="2D2D2D"/>
          <w:spacing w:val="2"/>
          <w:sz w:val="24"/>
          <w:szCs w:val="24"/>
        </w:rP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 </w:t>
      </w:r>
      <w:r w:rsidRPr="000C7CB6">
        <w:rPr>
          <w:rFonts w:ascii="Times New Roman" w:eastAsia="Times New Roman" w:hAnsi="Times New Roman" w:cs="Times New Roman"/>
          <w:color w:val="2D2D2D"/>
          <w:spacing w:val="2"/>
          <w:sz w:val="24"/>
          <w:szCs w:val="24"/>
        </w:rPr>
        <w:br/>
      </w:r>
    </w:p>
    <w:p w:rsidR="009A286B" w:rsidRPr="009A286B" w:rsidRDefault="009A286B" w:rsidP="009A286B">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3476625" cy="1304925"/>
            <wp:effectExtent l="19050" t="0" r="9525" b="0"/>
            <wp:docPr id="7" name="Рисунок 7" descr="Об утверждении формы градостроительного плана земельного участка и порядка ее з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формы градостроительного плана земельного участка и порядка ее заполнения"/>
                    <pic:cNvPicPr>
                      <a:picLocks noChangeAspect="1" noChangeArrowheads="1"/>
                    </pic:cNvPicPr>
                  </pic:nvPicPr>
                  <pic:blipFill>
                    <a:blip r:embed="rId16"/>
                    <a:srcRect/>
                    <a:stretch>
                      <a:fillRect/>
                    </a:stretch>
                  </pic:blipFill>
                  <pic:spPr bwMode="auto">
                    <a:xfrm>
                      <a:off x="0" y="0"/>
                      <a:ext cx="3476625" cy="1304925"/>
                    </a:xfrm>
                    <a:prstGeom prst="rect">
                      <a:avLst/>
                    </a:prstGeom>
                    <a:noFill/>
                    <a:ln w="9525">
                      <a:noFill/>
                      <a:miter lim="800000"/>
                      <a:headEnd/>
                      <a:tailEnd/>
                    </a:ln>
                  </pic:spPr>
                </pic:pic>
              </a:graphicData>
            </a:graphic>
          </wp:inline>
        </w:drawing>
      </w:r>
    </w:p>
    <w:p w:rsidR="009A286B" w:rsidRPr="009A286B" w:rsidRDefault="009A286B" w:rsidP="009A286B">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9A286B">
        <w:rPr>
          <w:rFonts w:ascii="Arial" w:eastAsia="Times New Roman" w:hAnsi="Arial" w:cs="Arial"/>
          <w:color w:val="2D2D2D"/>
          <w:spacing w:val="2"/>
          <w:sz w:val="21"/>
          <w:szCs w:val="21"/>
        </w:rPr>
        <w:br/>
        <w:t>Рисунок 5</w:t>
      </w:r>
    </w:p>
    <w:p w:rsidR="009A286B" w:rsidRPr="000C7CB6"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0C7CB6">
        <w:rPr>
          <w:rFonts w:ascii="Times New Roman" w:eastAsia="Times New Roman" w:hAnsi="Times New Roman" w:cs="Times New Roman"/>
          <w:color w:val="2D2D2D"/>
          <w:spacing w:val="2"/>
          <w:sz w:val="24"/>
          <w:szCs w:val="24"/>
        </w:rPr>
        <w:t>6) границы, в пределах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w:t>
      </w:r>
      <w:r w:rsidRPr="000C7CB6">
        <w:rPr>
          <w:rFonts w:ascii="Times New Roman" w:eastAsia="Times New Roman" w:hAnsi="Times New Roman" w:cs="Times New Roman"/>
          <w:color w:val="2D2D2D"/>
          <w:spacing w:val="2"/>
          <w:sz w:val="24"/>
          <w:szCs w:val="24"/>
        </w:rPr>
        <w:br/>
      </w:r>
    </w:p>
    <w:p w:rsidR="009A286B" w:rsidRPr="009A286B" w:rsidRDefault="009A286B" w:rsidP="009A286B">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3486150" cy="1333500"/>
            <wp:effectExtent l="19050" t="0" r="0" b="0"/>
            <wp:docPr id="8" name="Рисунок 8" descr="Об утверждении формы градостроительного плана земельного участка и порядка ее з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формы градостроительного плана земельного участка и порядка ее заполнения"/>
                    <pic:cNvPicPr>
                      <a:picLocks noChangeAspect="1" noChangeArrowheads="1"/>
                    </pic:cNvPicPr>
                  </pic:nvPicPr>
                  <pic:blipFill>
                    <a:blip r:embed="rId17"/>
                    <a:srcRect/>
                    <a:stretch>
                      <a:fillRect/>
                    </a:stretch>
                  </pic:blipFill>
                  <pic:spPr bwMode="auto">
                    <a:xfrm>
                      <a:off x="0" y="0"/>
                      <a:ext cx="3486150" cy="1333500"/>
                    </a:xfrm>
                    <a:prstGeom prst="rect">
                      <a:avLst/>
                    </a:prstGeom>
                    <a:noFill/>
                    <a:ln w="9525">
                      <a:noFill/>
                      <a:miter lim="800000"/>
                      <a:headEnd/>
                      <a:tailEnd/>
                    </a:ln>
                  </pic:spPr>
                </pic:pic>
              </a:graphicData>
            </a:graphic>
          </wp:inline>
        </w:drawing>
      </w:r>
    </w:p>
    <w:p w:rsidR="009A286B" w:rsidRPr="009A286B" w:rsidRDefault="009A286B" w:rsidP="009A286B">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9A286B">
        <w:rPr>
          <w:rFonts w:ascii="Arial" w:eastAsia="Times New Roman" w:hAnsi="Arial" w:cs="Arial"/>
          <w:color w:val="2D2D2D"/>
          <w:spacing w:val="2"/>
          <w:sz w:val="21"/>
          <w:szCs w:val="21"/>
        </w:rPr>
        <w:br/>
        <w:t>Рисунок 6</w:t>
      </w:r>
    </w:p>
    <w:p w:rsidR="009A286B" w:rsidRPr="000C7CB6"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0C7CB6">
        <w:rPr>
          <w:rFonts w:ascii="Times New Roman" w:eastAsia="Times New Roman" w:hAnsi="Times New Roman" w:cs="Times New Roman"/>
          <w:color w:val="2D2D2D"/>
          <w:spacing w:val="2"/>
          <w:sz w:val="24"/>
          <w:szCs w:val="24"/>
        </w:rPr>
        <w:t>7) красные линии отображаются на чертеже или чертежах градостроительного плана красным цветом;</w:t>
      </w:r>
      <w:r w:rsidRPr="000C7CB6">
        <w:rPr>
          <w:rFonts w:ascii="Times New Roman" w:eastAsia="Times New Roman" w:hAnsi="Times New Roman" w:cs="Times New Roman"/>
          <w:color w:val="2D2D2D"/>
          <w:spacing w:val="2"/>
          <w:sz w:val="24"/>
          <w:szCs w:val="24"/>
        </w:rPr>
        <w:br/>
        <w:t>8) границы зон с особыми условиями использования территорий, в том числе охранные, санитарно-защитные, водоохранные и др., наносятся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чертежа(ей);</w:t>
      </w:r>
      <w:r w:rsidRPr="000C7CB6">
        <w:rPr>
          <w:rFonts w:ascii="Times New Roman" w:eastAsia="Times New Roman" w:hAnsi="Times New Roman" w:cs="Times New Roman"/>
          <w:color w:val="2D2D2D"/>
          <w:spacing w:val="2"/>
          <w:sz w:val="24"/>
          <w:szCs w:val="24"/>
        </w:rPr>
        <w:br/>
      </w:r>
    </w:p>
    <w:p w:rsidR="009A286B" w:rsidRPr="000C7CB6" w:rsidRDefault="009A286B" w:rsidP="009A286B">
      <w:pPr>
        <w:shd w:val="clear" w:color="auto" w:fill="FFFFFF"/>
        <w:spacing w:after="0" w:line="315" w:lineRule="atLeast"/>
        <w:textAlignment w:val="baseline"/>
        <w:rPr>
          <w:rFonts w:ascii="Times New Roman" w:eastAsia="Times New Roman" w:hAnsi="Times New Roman" w:cs="Times New Roman"/>
          <w:b/>
          <w:color w:val="2D2D2D"/>
          <w:spacing w:val="2"/>
          <w:sz w:val="28"/>
          <w:szCs w:val="28"/>
        </w:rPr>
      </w:pPr>
      <w:r w:rsidRPr="009A286B">
        <w:rPr>
          <w:rFonts w:ascii="Arial" w:eastAsia="Times New Roman" w:hAnsi="Arial" w:cs="Arial"/>
          <w:color w:val="2D2D2D"/>
          <w:spacing w:val="2"/>
          <w:sz w:val="21"/>
          <w:szCs w:val="21"/>
        </w:rPr>
        <w:lastRenderedPageBreak/>
        <w:t>9) сети инженерно-технического обеспечения наносятся на чертеж или чертежи прерывистой линией с соответствующей информационной надписью;</w:t>
      </w:r>
      <w:r w:rsidRPr="009A286B">
        <w:rPr>
          <w:rFonts w:ascii="Arial" w:eastAsia="Times New Roman" w:hAnsi="Arial" w:cs="Arial"/>
          <w:color w:val="2D2D2D"/>
          <w:spacing w:val="2"/>
          <w:sz w:val="21"/>
          <w:szCs w:val="21"/>
        </w:rPr>
        <w:b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w:t>
      </w:r>
      <w:r w:rsidRPr="009A286B">
        <w:rPr>
          <w:rFonts w:ascii="Arial" w:eastAsia="Times New Roman" w:hAnsi="Arial" w:cs="Arial"/>
          <w:color w:val="2D2D2D"/>
          <w:spacing w:val="2"/>
          <w:sz w:val="21"/>
          <w:szCs w:val="21"/>
        </w:rPr>
        <w:br/>
        <w:t>28. В строке "Чертеж(и) градостроительного плана выполнен(ы)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w:t>
      </w:r>
      <w:r w:rsidRPr="009A286B">
        <w:rPr>
          <w:rFonts w:ascii="Arial" w:eastAsia="Times New Roman" w:hAnsi="Arial" w:cs="Arial"/>
          <w:color w:val="2D2D2D"/>
          <w:spacing w:val="2"/>
          <w:sz w:val="21"/>
          <w:szCs w:val="21"/>
        </w:rPr>
        <w:br/>
        <w:t>29. В строке "Чертеж(и) градостроительного плана разработан(ы)"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r w:rsidRPr="009A286B">
        <w:rPr>
          <w:rFonts w:ascii="Arial" w:eastAsia="Times New Roman" w:hAnsi="Arial" w:cs="Arial"/>
          <w:color w:val="2D2D2D"/>
          <w:spacing w:val="2"/>
          <w:sz w:val="21"/>
          <w:szCs w:val="21"/>
        </w:rPr>
        <w:br/>
      </w:r>
      <w:r w:rsidRPr="009A286B">
        <w:rPr>
          <w:rFonts w:ascii="Arial" w:eastAsia="Times New Roman" w:hAnsi="Arial" w:cs="Arial"/>
          <w:color w:val="2D2D2D"/>
          <w:spacing w:val="2"/>
          <w:sz w:val="21"/>
          <w:szCs w:val="21"/>
        </w:rPr>
        <w:br/>
      </w:r>
    </w:p>
    <w:p w:rsidR="009A286B" w:rsidRDefault="009A286B" w:rsidP="009A286B">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rPr>
      </w:pPr>
      <w:r w:rsidRPr="000C7CB6">
        <w:rPr>
          <w:rFonts w:ascii="Times New Roman" w:eastAsia="Times New Roman" w:hAnsi="Times New Roman" w:cs="Times New Roman"/>
          <w:b/>
          <w:color w:val="4C4C4C"/>
          <w:spacing w:val="2"/>
          <w:sz w:val="28"/>
          <w:szCs w:val="28"/>
        </w:rPr>
        <w:t>IV. Порядок заполнения раздела 2.</w:t>
      </w:r>
      <w:r w:rsidRPr="000C7CB6">
        <w:rPr>
          <w:rFonts w:ascii="Times New Roman" w:eastAsia="Times New Roman" w:hAnsi="Times New Roman" w:cs="Times New Roman"/>
          <w:b/>
          <w:color w:val="4C4C4C"/>
          <w:spacing w:val="2"/>
          <w:sz w:val="28"/>
          <w:szCs w:val="28"/>
        </w:rPr>
        <w:br/>
        <w:t>Информация о градостроительном регламенте земельного участка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0C7CB6" w:rsidRPr="000C7CB6" w:rsidRDefault="000C7CB6" w:rsidP="009A286B">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rPr>
      </w:pPr>
    </w:p>
    <w:p w:rsidR="009A286B" w:rsidRPr="00256A74" w:rsidRDefault="009A286B" w:rsidP="00256A74">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0C7CB6">
        <w:rPr>
          <w:rFonts w:ascii="Times New Roman" w:eastAsia="Times New Roman" w:hAnsi="Times New Roman" w:cs="Times New Roman"/>
          <w:color w:val="2D2D2D"/>
          <w:spacing w:val="2"/>
          <w:sz w:val="24"/>
          <w:szCs w:val="24"/>
        </w:rPr>
        <w:t>30. Информация о градостроительном регламенте земельного участка заполняется, если в отношении земельного участка установлен градостроительный регламент и на земельный участок распространяется действие градостроительного регламента.</w:t>
      </w:r>
      <w:r w:rsidRPr="000C7CB6">
        <w:rPr>
          <w:rFonts w:ascii="Times New Roman" w:eastAsia="Times New Roman" w:hAnsi="Times New Roman" w:cs="Times New Roman"/>
          <w:color w:val="2D2D2D"/>
          <w:spacing w:val="2"/>
          <w:sz w:val="24"/>
          <w:szCs w:val="24"/>
        </w:rPr>
        <w:br/>
        <w:t>31. В разделе 2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 Если в отношении земельного участка установлен градостроительный регламент, в строке пишется "Земельный участок расположен в территориальной зоне "N". Установлен градостроительный регламент". В случае,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строке вносится запись "Градостроительный регламент не устанавливается" или "Действие градостроительного регламента не распространяется".</w:t>
      </w:r>
      <w:r w:rsidRPr="000C7CB6">
        <w:rPr>
          <w:rFonts w:ascii="Times New Roman" w:eastAsia="Times New Roman" w:hAnsi="Times New Roman" w:cs="Times New Roman"/>
          <w:color w:val="2D2D2D"/>
          <w:spacing w:val="2"/>
          <w:sz w:val="24"/>
          <w:szCs w:val="24"/>
        </w:rPr>
        <w:br/>
        <w:t>32. В подразделе 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r w:rsidRPr="000C7CB6">
        <w:rPr>
          <w:rFonts w:ascii="Times New Roman" w:eastAsia="Times New Roman" w:hAnsi="Times New Roman" w:cs="Times New Roman"/>
          <w:color w:val="2D2D2D"/>
          <w:spacing w:val="2"/>
          <w:sz w:val="24"/>
          <w:szCs w:val="24"/>
        </w:rPr>
        <w:br/>
        <w:t>33. В случае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землепользования и застройки, указывается наименование соответствующего органа государственной власти субъекта Российской Федерации.</w:t>
      </w:r>
      <w:r w:rsidRPr="000C7CB6">
        <w:rPr>
          <w:rFonts w:ascii="Times New Roman" w:eastAsia="Times New Roman" w:hAnsi="Times New Roman" w:cs="Times New Roman"/>
          <w:color w:val="2D2D2D"/>
          <w:spacing w:val="2"/>
          <w:sz w:val="24"/>
          <w:szCs w:val="24"/>
        </w:rPr>
        <w:br/>
      </w:r>
      <w:r w:rsidRPr="00256A74">
        <w:rPr>
          <w:rFonts w:ascii="Times New Roman" w:eastAsia="Times New Roman" w:hAnsi="Times New Roman" w:cs="Times New Roman"/>
          <w:color w:val="2D2D2D"/>
          <w:spacing w:val="2"/>
          <w:sz w:val="24"/>
          <w:szCs w:val="24"/>
        </w:rPr>
        <w:t xml:space="preserve">34. 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w:t>
      </w:r>
      <w:r w:rsidRPr="00256A74">
        <w:rPr>
          <w:rFonts w:ascii="Times New Roman" w:eastAsia="Times New Roman" w:hAnsi="Times New Roman" w:cs="Times New Roman"/>
          <w:color w:val="2D2D2D"/>
          <w:spacing w:val="2"/>
          <w:sz w:val="24"/>
          <w:szCs w:val="24"/>
        </w:rPr>
        <w:lastRenderedPageBreak/>
        <w:t>и наименование нормативного правового акта об утверждении правил землепользования и застройки, дата и номер его утверждения.</w:t>
      </w:r>
      <w:r w:rsidRPr="00256A74">
        <w:rPr>
          <w:rFonts w:ascii="Times New Roman" w:eastAsia="Times New Roman" w:hAnsi="Times New Roman" w:cs="Times New Roman"/>
          <w:color w:val="2D2D2D"/>
          <w:spacing w:val="2"/>
          <w:sz w:val="24"/>
          <w:szCs w:val="24"/>
        </w:rPr>
        <w:br/>
        <w:t>35. 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r w:rsidRPr="00256A74">
        <w:rPr>
          <w:rFonts w:ascii="Times New Roman" w:eastAsia="Times New Roman" w:hAnsi="Times New Roman" w:cs="Times New Roman"/>
          <w:color w:val="2D2D2D"/>
          <w:spacing w:val="2"/>
          <w:sz w:val="24"/>
          <w:szCs w:val="24"/>
        </w:rPr>
        <w:br/>
        <w:t>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w:t>
      </w:r>
      <w:r w:rsidRPr="00256A74">
        <w:rPr>
          <w:rFonts w:ascii="Times New Roman" w:eastAsia="Times New Roman" w:hAnsi="Times New Roman" w:cs="Times New Roman"/>
          <w:color w:val="2D2D2D"/>
          <w:spacing w:val="2"/>
          <w:sz w:val="24"/>
          <w:szCs w:val="24"/>
        </w:rPr>
        <w:br/>
        <w:t>37. Подраздел 2.2 "Информация о видах разрешенного использования земельного 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w:t>
      </w:r>
      <w:r w:rsidRPr="00256A74">
        <w:rPr>
          <w:rFonts w:ascii="Times New Roman" w:eastAsia="Times New Roman" w:hAnsi="Times New Roman" w:cs="Times New Roman"/>
          <w:color w:val="2D2D2D"/>
          <w:spacing w:val="2"/>
          <w:sz w:val="24"/>
          <w:szCs w:val="24"/>
        </w:rPr>
        <w:br/>
        <w:t>38. В строке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r w:rsidRPr="00256A74">
        <w:rPr>
          <w:rFonts w:ascii="Times New Roman" w:eastAsia="Times New Roman" w:hAnsi="Times New Roman" w:cs="Times New Roman"/>
          <w:color w:val="2D2D2D"/>
          <w:spacing w:val="2"/>
          <w:sz w:val="24"/>
          <w:szCs w:val="24"/>
        </w:rPr>
        <w:br/>
        <w:t>39. В строке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r w:rsidRPr="00256A74">
        <w:rPr>
          <w:rFonts w:ascii="Times New Roman" w:eastAsia="Times New Roman" w:hAnsi="Times New Roman" w:cs="Times New Roman"/>
          <w:color w:val="2D2D2D"/>
          <w:spacing w:val="2"/>
          <w:sz w:val="24"/>
          <w:szCs w:val="24"/>
        </w:rPr>
        <w:br/>
        <w:t>40. В строке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r w:rsidRPr="00256A74">
        <w:rPr>
          <w:rFonts w:ascii="Times New Roman" w:eastAsia="Times New Roman" w:hAnsi="Times New Roman" w:cs="Times New Roman"/>
          <w:color w:val="2D2D2D"/>
          <w:spacing w:val="2"/>
          <w:sz w:val="24"/>
          <w:szCs w:val="24"/>
        </w:rPr>
        <w:br/>
        <w:t>41. В случае,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строках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распространяется".</w:t>
      </w:r>
      <w:r w:rsidRPr="00256A74">
        <w:rPr>
          <w:rFonts w:ascii="Times New Roman" w:eastAsia="Times New Roman" w:hAnsi="Times New Roman" w:cs="Times New Roman"/>
          <w:color w:val="2D2D2D"/>
          <w:spacing w:val="2"/>
          <w:sz w:val="24"/>
          <w:szCs w:val="24"/>
        </w:rPr>
        <w:br/>
        <w:t>42. Подраздел 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w:t>
      </w:r>
      <w:r w:rsidRPr="00256A74">
        <w:rPr>
          <w:rFonts w:ascii="Times New Roman" w:eastAsia="Times New Roman" w:hAnsi="Times New Roman" w:cs="Times New Roman"/>
          <w:color w:val="2D2D2D"/>
          <w:spacing w:val="2"/>
          <w:sz w:val="24"/>
          <w:szCs w:val="24"/>
        </w:rPr>
        <w:br/>
      </w:r>
    </w:p>
    <w:p w:rsidR="00256A74" w:rsidRPr="00256A74"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56A74">
        <w:rPr>
          <w:rFonts w:ascii="Times New Roman" w:eastAsia="Times New Roman" w:hAnsi="Times New Roman" w:cs="Times New Roman"/>
          <w:color w:val="2D2D2D"/>
          <w:spacing w:val="2"/>
          <w:sz w:val="24"/>
          <w:szCs w:val="24"/>
        </w:rPr>
        <w:t>43. В графе 1 "Длина, м" указывается минимальная и (или) максимальная длина земельных участков в метрах.</w:t>
      </w:r>
      <w:r w:rsidRPr="00256A74">
        <w:rPr>
          <w:rFonts w:ascii="Times New Roman" w:eastAsia="Times New Roman" w:hAnsi="Times New Roman" w:cs="Times New Roman"/>
          <w:color w:val="2D2D2D"/>
          <w:spacing w:val="2"/>
          <w:sz w:val="24"/>
          <w:szCs w:val="24"/>
        </w:rPr>
        <w:br/>
      </w:r>
      <w:r w:rsidRPr="00256A74">
        <w:rPr>
          <w:rFonts w:ascii="Times New Roman" w:eastAsia="Times New Roman" w:hAnsi="Times New Roman" w:cs="Times New Roman"/>
          <w:color w:val="2D2D2D"/>
          <w:spacing w:val="2"/>
          <w:sz w:val="24"/>
          <w:szCs w:val="24"/>
        </w:rPr>
        <w:lastRenderedPageBreak/>
        <w:t>44. В графе 2 "Ширина, м" указывается минимальная и (или) максимальная ширина земельных участков в метрах.</w:t>
      </w:r>
    </w:p>
    <w:p w:rsidR="009A286B" w:rsidRPr="00256A74"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56A74">
        <w:rPr>
          <w:rFonts w:ascii="Times New Roman" w:eastAsia="Times New Roman" w:hAnsi="Times New Roman" w:cs="Times New Roman"/>
          <w:color w:val="2D2D2D"/>
          <w:spacing w:val="2"/>
          <w:sz w:val="24"/>
          <w:szCs w:val="24"/>
        </w:rPr>
        <w:t>45. В графе 3 "Площадь, м</w:t>
      </w:r>
      <w:r w:rsidR="00302678" w:rsidRPr="00256A74">
        <w:rPr>
          <w:rFonts w:ascii="Times New Roman" w:eastAsia="Times New Roman" w:hAnsi="Times New Roman" w:cs="Times New Roman"/>
          <w:color w:val="2D2D2D"/>
          <w:spacing w:val="2"/>
          <w:sz w:val="24"/>
          <w:szCs w:val="24"/>
        </w:rPr>
        <w:pict>
          <v:shape id="_x0000_i1027" type="#_x0000_t75" alt="Об утверждении формы градостроительного плана земельного участка и порядка ее заполнения" style="width:8pt;height:18pt"/>
        </w:pict>
      </w:r>
      <w:r w:rsidRPr="00256A74">
        <w:rPr>
          <w:rFonts w:ascii="Times New Roman" w:eastAsia="Times New Roman" w:hAnsi="Times New Roman" w:cs="Times New Roman"/>
          <w:color w:val="2D2D2D"/>
          <w:spacing w:val="2"/>
          <w:sz w:val="24"/>
          <w:szCs w:val="24"/>
        </w:rPr>
        <w:t> или га" указывается минимальная и (или) максимальная площадь земельных участков в квадратных метрах или гектарах.</w:t>
      </w:r>
      <w:r w:rsidRPr="00256A74">
        <w:rPr>
          <w:rFonts w:ascii="Times New Roman" w:eastAsia="Times New Roman" w:hAnsi="Times New Roman" w:cs="Times New Roman"/>
          <w:color w:val="2D2D2D"/>
          <w:spacing w:val="2"/>
          <w:sz w:val="24"/>
          <w:szCs w:val="24"/>
        </w:rPr>
        <w:br/>
        <w:t>46. В графе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r w:rsidRPr="00256A74">
        <w:rPr>
          <w:rFonts w:ascii="Times New Roman" w:eastAsia="Times New Roman" w:hAnsi="Times New Roman" w:cs="Times New Roman"/>
          <w:color w:val="2D2D2D"/>
          <w:spacing w:val="2"/>
          <w:sz w:val="24"/>
          <w:szCs w:val="24"/>
        </w:rPr>
        <w:br/>
        <w:t>47. В графе 5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r w:rsidRPr="00256A74">
        <w:rPr>
          <w:rFonts w:ascii="Times New Roman" w:eastAsia="Times New Roman" w:hAnsi="Times New Roman" w:cs="Times New Roman"/>
          <w:color w:val="2D2D2D"/>
          <w:spacing w:val="2"/>
          <w:sz w:val="24"/>
          <w:szCs w:val="24"/>
        </w:rPr>
        <w:br/>
        <w:t>48. В графе 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r w:rsidRPr="00256A74">
        <w:rPr>
          <w:rFonts w:ascii="Times New Roman" w:eastAsia="Times New Roman" w:hAnsi="Times New Roman" w:cs="Times New Roman"/>
          <w:color w:val="2D2D2D"/>
          <w:spacing w:val="2"/>
          <w:sz w:val="24"/>
          <w:szCs w:val="24"/>
        </w:rPr>
        <w:br/>
        <w:t>49. В графе 7 "Требования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w:t>
      </w:r>
      <w:r w:rsidRPr="00256A74">
        <w:rPr>
          <w:rFonts w:ascii="Times New Roman" w:eastAsia="Times New Roman" w:hAnsi="Times New Roman" w:cs="Times New Roman"/>
          <w:color w:val="2D2D2D"/>
          <w:spacing w:val="2"/>
          <w:sz w:val="24"/>
          <w:szCs w:val="24"/>
        </w:rPr>
        <w:br/>
        <w:t>а) требования к цветовому решению внешнего облика объекта капитального строительства;</w:t>
      </w:r>
      <w:r w:rsidRPr="00256A74">
        <w:rPr>
          <w:rFonts w:ascii="Times New Roman" w:eastAsia="Times New Roman" w:hAnsi="Times New Roman" w:cs="Times New Roman"/>
          <w:color w:val="2D2D2D"/>
          <w:spacing w:val="2"/>
          <w:sz w:val="24"/>
          <w:szCs w:val="24"/>
        </w:rPr>
        <w:br/>
        <w:t>б) требования к строительным материалам, определяющим внешний облик объекта капитального строительства;</w:t>
      </w:r>
      <w:r w:rsidRPr="00256A74">
        <w:rPr>
          <w:rFonts w:ascii="Times New Roman" w:eastAsia="Times New Roman" w:hAnsi="Times New Roman" w:cs="Times New Roman"/>
          <w:color w:val="2D2D2D"/>
          <w:spacing w:val="2"/>
          <w:sz w:val="24"/>
          <w:szCs w:val="24"/>
        </w:rPr>
        <w:b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r w:rsidRPr="00256A74">
        <w:rPr>
          <w:rFonts w:ascii="Times New Roman" w:eastAsia="Times New Roman" w:hAnsi="Times New Roman" w:cs="Times New Roman"/>
          <w:color w:val="2D2D2D"/>
          <w:spacing w:val="2"/>
          <w:sz w:val="24"/>
          <w:szCs w:val="24"/>
        </w:rPr>
        <w:br/>
        <w:t>50. Графа 8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w:t>
      </w:r>
      <w:r w:rsidRPr="00256A74">
        <w:rPr>
          <w:rFonts w:ascii="Times New Roman" w:eastAsia="Times New Roman" w:hAnsi="Times New Roman" w:cs="Times New Roman"/>
          <w:color w:val="2D2D2D"/>
          <w:spacing w:val="2"/>
          <w:sz w:val="24"/>
          <w:szCs w:val="24"/>
        </w:rPr>
        <w:br/>
        <w:t>51. В случае, если правила землепользования и застройки либо документация по 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w:t>
      </w:r>
      <w:r w:rsidRPr="00256A74">
        <w:rPr>
          <w:rFonts w:ascii="Times New Roman" w:eastAsia="Times New Roman" w:hAnsi="Times New Roman" w:cs="Times New Roman"/>
          <w:color w:val="2D2D2D"/>
          <w:spacing w:val="2"/>
          <w:sz w:val="24"/>
          <w:szCs w:val="24"/>
        </w:rPr>
        <w:br/>
        <w:t>52. Подраздел 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и подлежит заполнению в табличной форме путем указания соответствующих цифровых и (или) текстовых показателей.</w:t>
      </w:r>
      <w:r w:rsidRPr="00256A74">
        <w:rPr>
          <w:rFonts w:ascii="Times New Roman" w:eastAsia="Times New Roman" w:hAnsi="Times New Roman" w:cs="Times New Roman"/>
          <w:color w:val="2D2D2D"/>
          <w:spacing w:val="2"/>
          <w:sz w:val="24"/>
          <w:szCs w:val="24"/>
        </w:rPr>
        <w:br/>
        <w:t xml:space="preserve">53. В графе 1 "Причины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относимость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 территория </w:t>
      </w:r>
      <w:r w:rsidRPr="00256A74">
        <w:rPr>
          <w:rFonts w:ascii="Times New Roman" w:eastAsia="Times New Roman" w:hAnsi="Times New Roman" w:cs="Times New Roman"/>
          <w:color w:val="2D2D2D"/>
          <w:spacing w:val="2"/>
          <w:sz w:val="24"/>
          <w:szCs w:val="24"/>
        </w:rPr>
        <w:lastRenderedPageBreak/>
        <w:t>городского парка, пляжа).</w:t>
      </w:r>
      <w:r w:rsidRPr="00256A74">
        <w:rPr>
          <w:rFonts w:ascii="Times New Roman" w:eastAsia="Times New Roman" w:hAnsi="Times New Roman" w:cs="Times New Roman"/>
          <w:color w:val="2D2D2D"/>
          <w:spacing w:val="2"/>
          <w:sz w:val="24"/>
          <w:szCs w:val="24"/>
        </w:rPr>
        <w:br/>
        <w:t>54. В графе 2 "Реквизиты акта, регулирующего использование земельного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w:t>
      </w:r>
      <w:r w:rsidRPr="00256A74">
        <w:rPr>
          <w:rFonts w:ascii="Times New Roman" w:eastAsia="Times New Roman" w:hAnsi="Times New Roman" w:cs="Times New Roman"/>
          <w:color w:val="2D2D2D"/>
          <w:spacing w:val="2"/>
          <w:sz w:val="24"/>
          <w:szCs w:val="24"/>
        </w:rPr>
        <w:br/>
        <w:t>55. В графе 3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w:t>
      </w:r>
      <w:r w:rsidRPr="00256A74">
        <w:rPr>
          <w:rFonts w:ascii="Times New Roman" w:eastAsia="Times New Roman" w:hAnsi="Times New Roman" w:cs="Times New Roman"/>
          <w:color w:val="2D2D2D"/>
          <w:spacing w:val="2"/>
          <w:sz w:val="24"/>
          <w:szCs w:val="24"/>
        </w:rPr>
        <w:br/>
        <w:t>56. В графе 4 "Предельное количество этажей и(или)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w:t>
      </w:r>
      <w:r w:rsidRPr="00256A74">
        <w:rPr>
          <w:rFonts w:ascii="Times New Roman" w:eastAsia="Times New Roman" w:hAnsi="Times New Roman" w:cs="Times New Roman"/>
          <w:color w:val="2D2D2D"/>
          <w:spacing w:val="2"/>
          <w:sz w:val="24"/>
          <w:szCs w:val="24"/>
        </w:rPr>
        <w:br/>
        <w:t>57. В графе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r w:rsidRPr="00256A74">
        <w:rPr>
          <w:rFonts w:ascii="Times New Roman" w:eastAsia="Times New Roman" w:hAnsi="Times New Roman" w:cs="Times New Roman"/>
          <w:color w:val="2D2D2D"/>
          <w:spacing w:val="2"/>
          <w:sz w:val="24"/>
          <w:szCs w:val="24"/>
        </w:rPr>
        <w:br/>
        <w:t>58. Графа 6 "Иные требования к параметрам объекта капитального строительства" заполняется при наличии дополнительной информации.</w:t>
      </w:r>
      <w:r w:rsidRPr="00256A74">
        <w:rPr>
          <w:rFonts w:ascii="Times New Roman" w:eastAsia="Times New Roman" w:hAnsi="Times New Roman" w:cs="Times New Roman"/>
          <w:color w:val="2D2D2D"/>
          <w:spacing w:val="2"/>
          <w:sz w:val="24"/>
          <w:szCs w:val="24"/>
        </w:rPr>
        <w:br/>
        <w:t>59. В графе 7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r w:rsidRPr="00256A74">
        <w:rPr>
          <w:rFonts w:ascii="Times New Roman" w:eastAsia="Times New Roman" w:hAnsi="Times New Roman" w:cs="Times New Roman"/>
          <w:color w:val="2D2D2D"/>
          <w:spacing w:val="2"/>
          <w:sz w:val="24"/>
          <w:szCs w:val="24"/>
        </w:rPr>
        <w:br/>
        <w:t>60. Графа 8 "Иные требования к размещению объектов капитального строительства" заполняется при наличии дополнительной информации.</w:t>
      </w:r>
      <w:r w:rsidRPr="00256A74">
        <w:rPr>
          <w:rFonts w:ascii="Times New Roman" w:eastAsia="Times New Roman" w:hAnsi="Times New Roman" w:cs="Times New Roman"/>
          <w:color w:val="2D2D2D"/>
          <w:spacing w:val="2"/>
          <w:sz w:val="24"/>
          <w:szCs w:val="24"/>
        </w:rPr>
        <w:br/>
        <w:t>61. При отсутствии необходимых сведений в графах таблицы ставятся прочерки.</w:t>
      </w:r>
      <w:r w:rsidRPr="00256A74">
        <w:rPr>
          <w:rFonts w:ascii="Times New Roman" w:eastAsia="Times New Roman" w:hAnsi="Times New Roman" w:cs="Times New Roman"/>
          <w:color w:val="2D2D2D"/>
          <w:spacing w:val="2"/>
          <w:sz w:val="24"/>
          <w:szCs w:val="24"/>
        </w:rPr>
        <w:br/>
      </w:r>
      <w:r w:rsidRPr="00256A74">
        <w:rPr>
          <w:rFonts w:ascii="Times New Roman" w:eastAsia="Times New Roman" w:hAnsi="Times New Roman" w:cs="Times New Roman"/>
          <w:color w:val="2D2D2D"/>
          <w:spacing w:val="2"/>
          <w:sz w:val="24"/>
          <w:szCs w:val="24"/>
        </w:rPr>
        <w:br/>
      </w:r>
    </w:p>
    <w:p w:rsidR="009A286B" w:rsidRPr="00256A74" w:rsidRDefault="009A286B" w:rsidP="009A286B">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rPr>
      </w:pPr>
      <w:r w:rsidRPr="00256A74">
        <w:rPr>
          <w:rFonts w:ascii="Times New Roman" w:eastAsia="Times New Roman" w:hAnsi="Times New Roman" w:cs="Times New Roman"/>
          <w:b/>
          <w:color w:val="4C4C4C"/>
          <w:spacing w:val="2"/>
          <w:sz w:val="24"/>
          <w:szCs w:val="24"/>
        </w:rPr>
        <w:t>V. Порядок заполнения раздела 3. Информация о расположенных в границах земельного участка объектах капитального строительства и объектах культурного наследия</w:t>
      </w:r>
    </w:p>
    <w:p w:rsidR="009A286B" w:rsidRPr="009A286B" w:rsidRDefault="009A286B" w:rsidP="009A286B">
      <w:pPr>
        <w:shd w:val="clear" w:color="auto" w:fill="FFFFFF"/>
        <w:spacing w:after="0" w:line="315" w:lineRule="atLeast"/>
        <w:textAlignment w:val="baseline"/>
        <w:rPr>
          <w:rFonts w:ascii="Arial" w:eastAsia="Times New Roman" w:hAnsi="Arial" w:cs="Arial"/>
          <w:color w:val="2D2D2D"/>
          <w:spacing w:val="2"/>
          <w:sz w:val="21"/>
          <w:szCs w:val="21"/>
        </w:rPr>
      </w:pPr>
      <w:r w:rsidRPr="00256A74">
        <w:rPr>
          <w:rFonts w:ascii="Times New Roman" w:eastAsia="Times New Roman" w:hAnsi="Times New Roman" w:cs="Times New Roman"/>
          <w:color w:val="2D2D2D"/>
          <w:spacing w:val="2"/>
          <w:sz w:val="24"/>
          <w:szCs w:val="24"/>
        </w:rPr>
        <w:t>62. Раздел 3 "Информация о расположенных в границах земельного участка объектах капитального строительства и объектах культурного наследия" содержит:</w:t>
      </w:r>
      <w:r w:rsidRPr="00256A74">
        <w:rPr>
          <w:rFonts w:ascii="Times New Roman" w:eastAsia="Times New Roman" w:hAnsi="Times New Roman" w:cs="Times New Roman"/>
          <w:color w:val="2D2D2D"/>
          <w:spacing w:val="2"/>
          <w:sz w:val="24"/>
          <w:szCs w:val="24"/>
        </w:rPr>
        <w:br/>
        <w:t>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w:t>
      </w:r>
      <w:r w:rsidRPr="00256A74">
        <w:rPr>
          <w:rFonts w:ascii="Times New Roman" w:eastAsia="Times New Roman" w:hAnsi="Times New Roman" w:cs="Times New Roman"/>
          <w:color w:val="2D2D2D"/>
          <w:spacing w:val="2"/>
          <w:sz w:val="24"/>
          <w:szCs w:val="24"/>
        </w:rPr>
        <w:br/>
        <w:t>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Федерации, информационной системе обеспечения градостроительной деятельности.</w:t>
      </w:r>
      <w:r w:rsidRPr="00256A74">
        <w:rPr>
          <w:rFonts w:ascii="Times New Roman" w:eastAsia="Times New Roman" w:hAnsi="Times New Roman" w:cs="Times New Roman"/>
          <w:color w:val="2D2D2D"/>
          <w:spacing w:val="2"/>
          <w:sz w:val="24"/>
          <w:szCs w:val="24"/>
        </w:rPr>
        <w:br/>
        <w:t>63. Подраздел 3.1 "Объекты капитального строительства" содержит:</w:t>
      </w:r>
      <w:r w:rsidRPr="00256A74">
        <w:rPr>
          <w:rFonts w:ascii="Times New Roman" w:eastAsia="Times New Roman" w:hAnsi="Times New Roman" w:cs="Times New Roman"/>
          <w:color w:val="2D2D2D"/>
          <w:spacing w:val="2"/>
          <w:sz w:val="24"/>
          <w:szCs w:val="24"/>
        </w:rPr>
        <w:br/>
        <w:t>а) номер объекта капитального строительства согласно чертежу(ам) градостроительного плана земельного участка;</w:t>
      </w:r>
      <w:r w:rsidRPr="00256A74">
        <w:rPr>
          <w:rFonts w:ascii="Times New Roman" w:eastAsia="Times New Roman" w:hAnsi="Times New Roman" w:cs="Times New Roman"/>
          <w:color w:val="2D2D2D"/>
          <w:spacing w:val="2"/>
          <w:sz w:val="24"/>
          <w:szCs w:val="24"/>
        </w:rPr>
        <w:br/>
        <w:t>б) назначение объекта капитального строительства;</w:t>
      </w:r>
      <w:r w:rsidRPr="00256A74">
        <w:rPr>
          <w:rFonts w:ascii="Times New Roman" w:eastAsia="Times New Roman" w:hAnsi="Times New Roman" w:cs="Times New Roman"/>
          <w:color w:val="2D2D2D"/>
          <w:spacing w:val="2"/>
          <w:sz w:val="24"/>
          <w:szCs w:val="24"/>
        </w:rPr>
        <w:br/>
        <w:t>в) этажность и высотность объекта капитального строительства;</w:t>
      </w:r>
      <w:r w:rsidRPr="00256A74">
        <w:rPr>
          <w:rFonts w:ascii="Times New Roman" w:eastAsia="Times New Roman" w:hAnsi="Times New Roman" w:cs="Times New Roman"/>
          <w:color w:val="2D2D2D"/>
          <w:spacing w:val="2"/>
          <w:sz w:val="24"/>
          <w:szCs w:val="24"/>
        </w:rPr>
        <w:br/>
        <w:t>г) общую площадь объекта капитального строительства в квадратных метрах;</w:t>
      </w:r>
      <w:r w:rsidRPr="00256A74">
        <w:rPr>
          <w:rFonts w:ascii="Times New Roman" w:eastAsia="Times New Roman" w:hAnsi="Times New Roman" w:cs="Times New Roman"/>
          <w:color w:val="2D2D2D"/>
          <w:spacing w:val="2"/>
          <w:sz w:val="24"/>
          <w:szCs w:val="24"/>
        </w:rPr>
        <w:br/>
        <w:t>д) площадь застройки земельного участка данным объектом капитального строительства;</w:t>
      </w:r>
      <w:r w:rsidRPr="00256A74">
        <w:rPr>
          <w:rFonts w:ascii="Times New Roman" w:eastAsia="Times New Roman" w:hAnsi="Times New Roman" w:cs="Times New Roman"/>
          <w:color w:val="2D2D2D"/>
          <w:spacing w:val="2"/>
          <w:sz w:val="24"/>
          <w:szCs w:val="24"/>
        </w:rPr>
        <w:br/>
        <w:t>е) кадастровый номер объекта капитального строительства.</w:t>
      </w:r>
      <w:r w:rsidRPr="00256A74">
        <w:rPr>
          <w:rFonts w:ascii="Times New Roman" w:eastAsia="Times New Roman" w:hAnsi="Times New Roman" w:cs="Times New Roman"/>
          <w:color w:val="2D2D2D"/>
          <w:spacing w:val="2"/>
          <w:sz w:val="24"/>
          <w:szCs w:val="24"/>
        </w:rPr>
        <w:br/>
        <w:t>64. В случае отсутствия в границах земельного участка объектов капитального строительства, в</w:t>
      </w:r>
      <w:r w:rsidR="00256A74" w:rsidRPr="00256A74">
        <w:rPr>
          <w:rFonts w:ascii="Times New Roman" w:eastAsia="Times New Roman" w:hAnsi="Times New Roman" w:cs="Times New Roman"/>
          <w:color w:val="2D2D2D"/>
          <w:spacing w:val="2"/>
          <w:sz w:val="24"/>
          <w:szCs w:val="24"/>
        </w:rPr>
        <w:t xml:space="preserve"> </w:t>
      </w:r>
      <w:r w:rsidRPr="00256A74">
        <w:rPr>
          <w:rFonts w:ascii="Times New Roman" w:eastAsia="Times New Roman" w:hAnsi="Times New Roman" w:cs="Times New Roman"/>
          <w:color w:val="2D2D2D"/>
          <w:spacing w:val="2"/>
          <w:sz w:val="24"/>
          <w:szCs w:val="24"/>
        </w:rPr>
        <w:t>соответствующие строки вписываются слова "Не имеется".</w:t>
      </w:r>
      <w:r w:rsidRPr="00256A74">
        <w:rPr>
          <w:rFonts w:ascii="Times New Roman" w:eastAsia="Times New Roman" w:hAnsi="Times New Roman" w:cs="Times New Roman"/>
          <w:color w:val="2D2D2D"/>
          <w:spacing w:val="2"/>
          <w:sz w:val="24"/>
          <w:szCs w:val="24"/>
        </w:rPr>
        <w:br/>
      </w:r>
      <w:r w:rsidRPr="00256A74">
        <w:rPr>
          <w:rFonts w:ascii="Times New Roman" w:eastAsia="Times New Roman" w:hAnsi="Times New Roman" w:cs="Times New Roman"/>
          <w:color w:val="2D2D2D"/>
          <w:spacing w:val="2"/>
          <w:sz w:val="24"/>
          <w:szCs w:val="24"/>
        </w:rPr>
        <w:lastRenderedPageBreak/>
        <w:t>65. Подраздел 3.2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 При этом указываются:</w:t>
      </w:r>
      <w:r w:rsidRPr="00256A74">
        <w:rPr>
          <w:rFonts w:ascii="Times New Roman" w:eastAsia="Times New Roman" w:hAnsi="Times New Roman" w:cs="Times New Roman"/>
          <w:color w:val="2D2D2D"/>
          <w:spacing w:val="2"/>
          <w:sz w:val="24"/>
          <w:szCs w:val="24"/>
        </w:rPr>
        <w:br/>
        <w:t>а) номер объекта культурного наследия согласно чертежу(ам) градостроительного плана земельного участка;</w:t>
      </w:r>
      <w:r w:rsidRPr="00256A74">
        <w:rPr>
          <w:rFonts w:ascii="Times New Roman" w:eastAsia="Times New Roman" w:hAnsi="Times New Roman" w:cs="Times New Roman"/>
          <w:color w:val="2D2D2D"/>
          <w:spacing w:val="2"/>
          <w:sz w:val="24"/>
          <w:szCs w:val="24"/>
        </w:rPr>
        <w:br/>
        <w:t>б) общая площадь объекта;</w:t>
      </w:r>
      <w:r w:rsidRPr="00256A74">
        <w:rPr>
          <w:rFonts w:ascii="Times New Roman" w:eastAsia="Times New Roman" w:hAnsi="Times New Roman" w:cs="Times New Roman"/>
          <w:color w:val="2D2D2D"/>
          <w:spacing w:val="2"/>
          <w:sz w:val="24"/>
          <w:szCs w:val="24"/>
        </w:rPr>
        <w:br/>
        <w:t>в) площадь застройки земельного участка данным объектом;</w:t>
      </w:r>
      <w:r w:rsidRPr="00256A74">
        <w:rPr>
          <w:rFonts w:ascii="Times New Roman" w:eastAsia="Times New Roman" w:hAnsi="Times New Roman" w:cs="Times New Roman"/>
          <w:color w:val="2D2D2D"/>
          <w:spacing w:val="2"/>
          <w:sz w:val="24"/>
          <w:szCs w:val="24"/>
        </w:rPr>
        <w:br/>
        <w:t>г) историческое назначение объекта культурного наследия и его фактическое использование;</w:t>
      </w:r>
      <w:r w:rsidRPr="00256A74">
        <w:rPr>
          <w:rFonts w:ascii="Times New Roman" w:eastAsia="Times New Roman" w:hAnsi="Times New Roman" w:cs="Times New Roman"/>
          <w:color w:val="2D2D2D"/>
          <w:spacing w:val="2"/>
          <w:sz w:val="24"/>
          <w:szCs w:val="24"/>
        </w:rPr>
        <w:br/>
        <w:t>д)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w:t>
      </w:r>
      <w:r w:rsidRPr="00256A74">
        <w:rPr>
          <w:rFonts w:ascii="Times New Roman" w:eastAsia="Times New Roman" w:hAnsi="Times New Roman" w:cs="Times New Roman"/>
          <w:color w:val="2D2D2D"/>
          <w:spacing w:val="2"/>
          <w:sz w:val="24"/>
          <w:szCs w:val="24"/>
        </w:rPr>
        <w:br/>
        <w:t>е) регистрационный номер в реестре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r w:rsidRPr="00256A74">
        <w:rPr>
          <w:rFonts w:ascii="Times New Roman" w:eastAsia="Times New Roman" w:hAnsi="Times New Roman" w:cs="Times New Roman"/>
          <w:color w:val="2D2D2D"/>
          <w:spacing w:val="2"/>
          <w:sz w:val="24"/>
          <w:szCs w:val="24"/>
        </w:rPr>
        <w:br/>
        <w:t>66. В случае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w:t>
      </w:r>
      <w:r w:rsidRPr="00256A74">
        <w:rPr>
          <w:rFonts w:ascii="Times New Roman" w:eastAsia="Times New Roman" w:hAnsi="Times New Roman" w:cs="Times New Roman"/>
          <w:color w:val="2D2D2D"/>
          <w:spacing w:val="2"/>
          <w:sz w:val="24"/>
          <w:szCs w:val="24"/>
        </w:rPr>
        <w:br/>
      </w:r>
      <w:r w:rsidRPr="00256A74">
        <w:rPr>
          <w:rFonts w:ascii="Times New Roman" w:eastAsia="Times New Roman" w:hAnsi="Times New Roman" w:cs="Times New Roman"/>
          <w:color w:val="2D2D2D"/>
          <w:spacing w:val="2"/>
          <w:sz w:val="24"/>
          <w:szCs w:val="24"/>
        </w:rPr>
        <w:br/>
      </w:r>
    </w:p>
    <w:p w:rsidR="009A286B" w:rsidRPr="00256A74" w:rsidRDefault="009A286B" w:rsidP="009A286B">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rPr>
      </w:pPr>
      <w:r w:rsidRPr="00256A74">
        <w:rPr>
          <w:rFonts w:ascii="Times New Roman" w:eastAsia="Times New Roman" w:hAnsi="Times New Roman" w:cs="Times New Roman"/>
          <w:b/>
          <w:color w:val="4C4C4C"/>
          <w:spacing w:val="2"/>
          <w:sz w:val="32"/>
          <w:szCs w:val="32"/>
        </w:rPr>
        <w:t>VI. Порядок заполнения раздела 4.</w:t>
      </w:r>
      <w:r w:rsidRPr="00256A74">
        <w:rPr>
          <w:rFonts w:ascii="Times New Roman" w:eastAsia="Times New Roman" w:hAnsi="Times New Roman" w:cs="Times New Roman"/>
          <w:b/>
          <w:color w:val="4C4C4C"/>
          <w:spacing w:val="2"/>
          <w:sz w:val="32"/>
          <w:szCs w:val="32"/>
        </w:rPr>
        <w:br/>
        <w:t>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256A74" w:rsidRPr="00256A74" w:rsidRDefault="00256A74" w:rsidP="009A286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32"/>
          <w:szCs w:val="32"/>
        </w:rPr>
      </w:pPr>
    </w:p>
    <w:p w:rsidR="009A286B" w:rsidRPr="00256A74" w:rsidRDefault="009A286B" w:rsidP="00256A74">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256A74">
        <w:rPr>
          <w:rFonts w:ascii="Times New Roman" w:eastAsia="Times New Roman" w:hAnsi="Times New Roman" w:cs="Times New Roman"/>
          <w:color w:val="2D2D2D"/>
          <w:spacing w:val="2"/>
          <w:sz w:val="24"/>
          <w:szCs w:val="24"/>
        </w:rPr>
        <w:t>67. Раздел 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заполняется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Pr="00256A74">
        <w:rPr>
          <w:rFonts w:ascii="Times New Roman" w:eastAsia="Times New Roman" w:hAnsi="Times New Roman" w:cs="Times New Roman"/>
          <w:color w:val="2D2D2D"/>
          <w:spacing w:val="2"/>
          <w:sz w:val="24"/>
          <w:szCs w:val="24"/>
        </w:rPr>
        <w:br/>
        <w:t>68. Раздел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w:t>
      </w:r>
      <w:r w:rsidRPr="00256A74">
        <w:rPr>
          <w:rFonts w:ascii="Times New Roman" w:eastAsia="Times New Roman" w:hAnsi="Times New Roman" w:cs="Times New Roman"/>
          <w:color w:val="2D2D2D"/>
          <w:spacing w:val="2"/>
          <w:sz w:val="24"/>
          <w:szCs w:val="24"/>
        </w:rPr>
        <w:br/>
        <w:t>69. Раздел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Pr="00256A74">
        <w:rPr>
          <w:rFonts w:ascii="Times New Roman" w:eastAsia="Times New Roman" w:hAnsi="Times New Roman" w:cs="Times New Roman"/>
          <w:color w:val="2D2D2D"/>
          <w:spacing w:val="2"/>
          <w:sz w:val="24"/>
          <w:szCs w:val="24"/>
        </w:rPr>
        <w:br/>
        <w:t>70. В графах 1, 4 и 7 "Наименование вида объекта" указывается наименование объекта инфраструктуры, в отношении которого установлен расчетный показатель.</w:t>
      </w:r>
      <w:r w:rsidRPr="00256A74">
        <w:rPr>
          <w:rFonts w:ascii="Times New Roman" w:eastAsia="Times New Roman" w:hAnsi="Times New Roman" w:cs="Times New Roman"/>
          <w:color w:val="2D2D2D"/>
          <w:spacing w:val="2"/>
          <w:sz w:val="24"/>
          <w:szCs w:val="24"/>
        </w:rPr>
        <w:br/>
        <w:t xml:space="preserve">71. В графах 2, 5 и 8 "Единица измерения" указывается единица измерения, применительно к </w:t>
      </w:r>
      <w:r w:rsidRPr="00256A74">
        <w:rPr>
          <w:rFonts w:ascii="Times New Roman" w:eastAsia="Times New Roman" w:hAnsi="Times New Roman" w:cs="Times New Roman"/>
          <w:color w:val="2D2D2D"/>
          <w:spacing w:val="2"/>
          <w:sz w:val="24"/>
          <w:szCs w:val="24"/>
        </w:rPr>
        <w:lastRenderedPageBreak/>
        <w:t>каждому расчетному показателю.</w:t>
      </w:r>
      <w:r w:rsidRPr="00256A74">
        <w:rPr>
          <w:rFonts w:ascii="Times New Roman" w:eastAsia="Times New Roman" w:hAnsi="Times New Roman" w:cs="Times New Roman"/>
          <w:color w:val="2D2D2D"/>
          <w:spacing w:val="2"/>
          <w:sz w:val="24"/>
          <w:szCs w:val="24"/>
        </w:rPr>
        <w:br/>
        <w:t>72. В графах 3, 6 и 9 "Расчетный показатель" указывается соответствующее числовое обозначение.</w:t>
      </w:r>
      <w:r w:rsidRPr="00256A74">
        <w:rPr>
          <w:rFonts w:ascii="Times New Roman" w:eastAsia="Times New Roman" w:hAnsi="Times New Roman" w:cs="Times New Roman"/>
          <w:color w:val="2D2D2D"/>
          <w:spacing w:val="2"/>
          <w:sz w:val="24"/>
          <w:szCs w:val="24"/>
        </w:rPr>
        <w:br/>
      </w:r>
      <w:r w:rsidRPr="00256A74">
        <w:rPr>
          <w:rFonts w:ascii="Times New Roman" w:eastAsia="Times New Roman" w:hAnsi="Times New Roman" w:cs="Times New Roman"/>
          <w:color w:val="2D2D2D"/>
          <w:spacing w:val="2"/>
          <w:sz w:val="24"/>
          <w:szCs w:val="24"/>
        </w:rPr>
        <w:br/>
      </w:r>
    </w:p>
    <w:p w:rsidR="009A286B" w:rsidRPr="00256A74" w:rsidRDefault="009A286B" w:rsidP="009A286B">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32"/>
          <w:szCs w:val="32"/>
        </w:rPr>
      </w:pPr>
      <w:r w:rsidRPr="00256A74">
        <w:rPr>
          <w:rFonts w:ascii="Times New Roman" w:eastAsia="Times New Roman" w:hAnsi="Times New Roman" w:cs="Times New Roman"/>
          <w:b/>
          <w:color w:val="4C4C4C"/>
          <w:spacing w:val="2"/>
          <w:sz w:val="32"/>
          <w:szCs w:val="32"/>
        </w:rPr>
        <w:t>VII. Порядок заполнения раздела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286B" w:rsidRPr="00256A74"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56A74">
        <w:rPr>
          <w:rFonts w:ascii="Times New Roman" w:eastAsia="Times New Roman" w:hAnsi="Times New Roman" w:cs="Times New Roman"/>
          <w:color w:val="2D2D2D"/>
          <w:spacing w:val="2"/>
          <w:sz w:val="24"/>
          <w:szCs w:val="24"/>
        </w:rPr>
        <w:t>73. Раздел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w:t>
      </w:r>
      <w:r w:rsidRPr="00256A74">
        <w:rPr>
          <w:rFonts w:ascii="Times New Roman" w:eastAsia="Times New Roman" w:hAnsi="Times New Roman" w:cs="Times New Roman"/>
          <w:color w:val="2D2D2D"/>
          <w:spacing w:val="2"/>
          <w:sz w:val="24"/>
          <w:szCs w:val="24"/>
        </w:rPr>
        <w:br/>
        <w:t>74. Информация раздела включает:</w:t>
      </w:r>
      <w:r w:rsidRPr="00256A74">
        <w:rPr>
          <w:rFonts w:ascii="Times New Roman" w:eastAsia="Times New Roman" w:hAnsi="Times New Roman" w:cs="Times New Roman"/>
          <w:color w:val="2D2D2D"/>
          <w:spacing w:val="2"/>
          <w:sz w:val="24"/>
          <w:szCs w:val="24"/>
        </w:rPr>
        <w:br/>
        <w:t>а) наименование ограничения (обременения) земельного участка (сервитут, санитарно-защитная зона, водоохранная зона) и реквизиты акта, установившего соответствующие ограничения (обременения);</w:t>
      </w:r>
      <w:r w:rsidRPr="00256A74">
        <w:rPr>
          <w:rFonts w:ascii="Times New Roman" w:eastAsia="Times New Roman" w:hAnsi="Times New Roman" w:cs="Times New Roman"/>
          <w:color w:val="2D2D2D"/>
          <w:spacing w:val="2"/>
          <w:sz w:val="24"/>
          <w:szCs w:val="24"/>
        </w:rPr>
        <w:br/>
        <w:t>б) площадь территории земельного участка, ограниченной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r w:rsidR="00302678" w:rsidRPr="00256A74">
        <w:rPr>
          <w:rFonts w:ascii="Times New Roman" w:eastAsia="Times New Roman" w:hAnsi="Times New Roman" w:cs="Times New Roman"/>
          <w:color w:val="2D2D2D"/>
          <w:spacing w:val="2"/>
          <w:sz w:val="24"/>
          <w:szCs w:val="24"/>
        </w:rPr>
        <w:pict>
          <v:shape id="_x0000_i1028" type="#_x0000_t75" alt="Об утверждении формы градостроительного плана земельного участка и порядка ее заполнения" style="width:8pt;height:17pt"/>
        </w:pict>
      </w:r>
      <w:r w:rsidRPr="00256A74">
        <w:rPr>
          <w:rFonts w:ascii="Times New Roman" w:eastAsia="Times New Roman" w:hAnsi="Times New Roman" w:cs="Times New Roman"/>
          <w:color w:val="2D2D2D"/>
          <w:spacing w:val="2"/>
          <w:sz w:val="24"/>
          <w:szCs w:val="24"/>
        </w:rPr>
        <w:t>" или иная информация, соответствующая установленным ограничениям (обременениям);</w:t>
      </w:r>
      <w:r w:rsidRPr="00256A74">
        <w:rPr>
          <w:rFonts w:ascii="Times New Roman" w:eastAsia="Times New Roman" w:hAnsi="Times New Roman" w:cs="Times New Roman"/>
          <w:color w:val="2D2D2D"/>
          <w:spacing w:val="2"/>
          <w:sz w:val="24"/>
          <w:szCs w:val="24"/>
        </w:rPr>
        <w:br/>
        <w:t>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соответствующим актом.</w:t>
      </w:r>
      <w:r w:rsidRPr="00256A74">
        <w:rPr>
          <w:rFonts w:ascii="Times New Roman" w:eastAsia="Times New Roman" w:hAnsi="Times New Roman" w:cs="Times New Roman"/>
          <w:color w:val="2D2D2D"/>
          <w:spacing w:val="2"/>
          <w:sz w:val="24"/>
          <w:szCs w:val="24"/>
        </w:rPr>
        <w:br/>
        <w:t>75. При отсутствии информации об ограничениях использования земельного участка, в строке пишется "Информация отсутствует".</w:t>
      </w:r>
      <w:r w:rsidRPr="00256A74">
        <w:rPr>
          <w:rFonts w:ascii="Times New Roman" w:eastAsia="Times New Roman" w:hAnsi="Times New Roman" w:cs="Times New Roman"/>
          <w:color w:val="2D2D2D"/>
          <w:spacing w:val="2"/>
          <w:sz w:val="24"/>
          <w:szCs w:val="24"/>
        </w:rPr>
        <w:br/>
      </w:r>
      <w:r w:rsidRPr="00256A74">
        <w:rPr>
          <w:rFonts w:ascii="Times New Roman" w:eastAsia="Times New Roman" w:hAnsi="Times New Roman" w:cs="Times New Roman"/>
          <w:color w:val="2D2D2D"/>
          <w:spacing w:val="2"/>
          <w:sz w:val="24"/>
          <w:szCs w:val="24"/>
        </w:rPr>
        <w:br/>
      </w:r>
    </w:p>
    <w:p w:rsidR="009A286B" w:rsidRDefault="009A286B" w:rsidP="009A286B">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32"/>
          <w:szCs w:val="32"/>
        </w:rPr>
      </w:pPr>
      <w:r w:rsidRPr="00256A74">
        <w:rPr>
          <w:rFonts w:ascii="Times New Roman" w:eastAsia="Times New Roman" w:hAnsi="Times New Roman" w:cs="Times New Roman"/>
          <w:b/>
          <w:color w:val="4C4C4C"/>
          <w:spacing w:val="2"/>
          <w:sz w:val="32"/>
          <w:szCs w:val="32"/>
        </w:rPr>
        <w:t>VIII. Порядок заполнения раздела 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256A74" w:rsidRPr="00256A74" w:rsidRDefault="00256A74" w:rsidP="009A286B">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32"/>
          <w:szCs w:val="32"/>
        </w:rPr>
      </w:pPr>
    </w:p>
    <w:p w:rsidR="009A286B" w:rsidRPr="00256A74"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56A74">
        <w:rPr>
          <w:rFonts w:ascii="Times New Roman" w:eastAsia="Times New Roman" w:hAnsi="Times New Roman" w:cs="Times New Roman"/>
          <w:color w:val="2D2D2D"/>
          <w:spacing w:val="2"/>
          <w:sz w:val="24"/>
          <w:szCs w:val="24"/>
        </w:rPr>
        <w:t>76. Раздел 6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ближайших к границам земельного участка крайней правой и левой и(или) верхней и нижней характерных точек в системе координат, используемой для ведения Единого государственного реестра недвижимости.</w:t>
      </w:r>
      <w:r w:rsidRPr="00256A74">
        <w:rPr>
          <w:rFonts w:ascii="Times New Roman" w:eastAsia="Times New Roman" w:hAnsi="Times New Roman" w:cs="Times New Roman"/>
          <w:color w:val="2D2D2D"/>
          <w:spacing w:val="2"/>
          <w:sz w:val="24"/>
          <w:szCs w:val="24"/>
        </w:rPr>
        <w:br/>
      </w:r>
      <w:r w:rsidRPr="00256A74">
        <w:rPr>
          <w:rFonts w:ascii="Times New Roman" w:eastAsia="Times New Roman" w:hAnsi="Times New Roman" w:cs="Times New Roman"/>
          <w:color w:val="2D2D2D"/>
          <w:spacing w:val="2"/>
          <w:sz w:val="24"/>
          <w:szCs w:val="24"/>
        </w:rPr>
        <w:lastRenderedPageBreak/>
        <w:t>77. При отсутствии в границах земельного участка границ зон с особыми условиями использования территорий, в графе 1 таблицы пишется "Отсутствует", а в графах 2, 3 и 4 таблицы ставятся прочерки.</w:t>
      </w:r>
      <w:r w:rsidRPr="00256A74">
        <w:rPr>
          <w:rFonts w:ascii="Times New Roman" w:eastAsia="Times New Roman" w:hAnsi="Times New Roman" w:cs="Times New Roman"/>
          <w:color w:val="2D2D2D"/>
          <w:spacing w:val="2"/>
          <w:sz w:val="24"/>
          <w:szCs w:val="24"/>
        </w:rPr>
        <w:br/>
        <w:t>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w:t>
      </w:r>
      <w:r w:rsidRPr="00256A74">
        <w:rPr>
          <w:rFonts w:ascii="Times New Roman" w:eastAsia="Times New Roman" w:hAnsi="Times New Roman" w:cs="Times New Roman"/>
          <w:color w:val="2D2D2D"/>
          <w:spacing w:val="2"/>
          <w:sz w:val="24"/>
          <w:szCs w:val="24"/>
        </w:rPr>
        <w:br/>
      </w:r>
      <w:r w:rsidRPr="00256A74">
        <w:rPr>
          <w:rFonts w:ascii="Times New Roman" w:eastAsia="Times New Roman" w:hAnsi="Times New Roman" w:cs="Times New Roman"/>
          <w:color w:val="2D2D2D"/>
          <w:spacing w:val="2"/>
          <w:sz w:val="24"/>
          <w:szCs w:val="24"/>
        </w:rPr>
        <w:br/>
      </w:r>
    </w:p>
    <w:p w:rsidR="009A286B" w:rsidRPr="00256A74" w:rsidRDefault="009A286B" w:rsidP="009A286B">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32"/>
          <w:szCs w:val="32"/>
        </w:rPr>
      </w:pPr>
      <w:r w:rsidRPr="00256A74">
        <w:rPr>
          <w:rFonts w:ascii="Times New Roman" w:eastAsia="Times New Roman" w:hAnsi="Times New Roman" w:cs="Times New Roman"/>
          <w:b/>
          <w:color w:val="4C4C4C"/>
          <w:spacing w:val="2"/>
          <w:sz w:val="32"/>
          <w:szCs w:val="32"/>
        </w:rPr>
        <w:t>IX. Порядок заполнения раздела 7. Информация о границах зон действия публичных сервитутов</w:t>
      </w:r>
    </w:p>
    <w:p w:rsidR="009A286B" w:rsidRPr="00256A74"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rPr>
      </w:pPr>
      <w:r w:rsidRPr="00256A74">
        <w:rPr>
          <w:rFonts w:ascii="Times New Roman" w:eastAsia="Times New Roman" w:hAnsi="Times New Roman" w:cs="Times New Roman"/>
          <w:color w:val="2D2D2D"/>
          <w:spacing w:val="2"/>
        </w:rPr>
        <w:t>79. Раздел 7 "Информация о границах зон действия публичных сервитутов" включает:</w:t>
      </w:r>
      <w:r w:rsidRPr="00256A74">
        <w:rPr>
          <w:rFonts w:ascii="Times New Roman" w:eastAsia="Times New Roman" w:hAnsi="Times New Roman" w:cs="Times New Roman"/>
          <w:color w:val="2D2D2D"/>
          <w:spacing w:val="2"/>
        </w:rPr>
        <w:br/>
        <w:t>а) информацию о площади зоны действия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w:t>
      </w:r>
      <w:r w:rsidRPr="00256A74">
        <w:rPr>
          <w:rFonts w:ascii="Times New Roman" w:eastAsia="Times New Roman" w:hAnsi="Times New Roman" w:cs="Times New Roman"/>
          <w:color w:val="2D2D2D"/>
          <w:spacing w:val="2"/>
        </w:rPr>
        <w:br/>
        <w:t>б) перечень номеров и координат характерных точек в системе координат, используемой для ведения Единого государственного реестра недвижимости.</w:t>
      </w:r>
      <w:r w:rsidRPr="00256A74">
        <w:rPr>
          <w:rFonts w:ascii="Times New Roman" w:eastAsia="Times New Roman" w:hAnsi="Times New Roman" w:cs="Times New Roman"/>
          <w:color w:val="2D2D2D"/>
          <w:spacing w:val="2"/>
        </w:rPr>
        <w:br/>
        <w:t>80. При отсутствии информации о наличии в границах земельного участка границ зон действия публичных сервитутов, в строке пишется "Информация отсутствует", а в графах таблицы ставятся прочерки.</w:t>
      </w:r>
      <w:r w:rsidRPr="00256A74">
        <w:rPr>
          <w:rFonts w:ascii="Times New Roman" w:eastAsia="Times New Roman" w:hAnsi="Times New Roman" w:cs="Times New Roman"/>
          <w:color w:val="2D2D2D"/>
          <w:spacing w:val="2"/>
        </w:rPr>
        <w:br/>
      </w:r>
      <w:r w:rsidRPr="00256A74">
        <w:rPr>
          <w:rFonts w:ascii="Times New Roman" w:eastAsia="Times New Roman" w:hAnsi="Times New Roman" w:cs="Times New Roman"/>
          <w:color w:val="2D2D2D"/>
          <w:spacing w:val="2"/>
        </w:rPr>
        <w:br/>
      </w:r>
    </w:p>
    <w:p w:rsidR="009A286B" w:rsidRPr="00256A74" w:rsidRDefault="009A286B" w:rsidP="009A286B">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32"/>
          <w:szCs w:val="32"/>
        </w:rPr>
      </w:pPr>
      <w:r w:rsidRPr="00256A74">
        <w:rPr>
          <w:rFonts w:ascii="Times New Roman" w:eastAsia="Times New Roman" w:hAnsi="Times New Roman" w:cs="Times New Roman"/>
          <w:b/>
          <w:color w:val="4C4C4C"/>
          <w:spacing w:val="2"/>
          <w:sz w:val="32"/>
          <w:szCs w:val="32"/>
        </w:rPr>
        <w:t>X. Порядок заполнения раздела 8. Номер и (или) наименование элемента планировочной структуры, в границах которого расположен земельный участок</w:t>
      </w:r>
    </w:p>
    <w:p w:rsidR="009A286B" w:rsidRPr="00256A74"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56A74">
        <w:rPr>
          <w:rFonts w:ascii="Times New Roman" w:eastAsia="Times New Roman" w:hAnsi="Times New Roman" w:cs="Times New Roman"/>
          <w:color w:val="2D2D2D"/>
          <w:spacing w:val="2"/>
          <w:sz w:val="24"/>
          <w:szCs w:val="24"/>
        </w:rPr>
        <w:t>81. Раздел 8 "Номер и (или) наименование элемента планировочной структуры, в границах которого расположен земельный участок" включает:</w:t>
      </w:r>
      <w:r w:rsidRPr="00256A74">
        <w:rPr>
          <w:rFonts w:ascii="Times New Roman" w:eastAsia="Times New Roman" w:hAnsi="Times New Roman" w:cs="Times New Roman"/>
          <w:color w:val="2D2D2D"/>
          <w:spacing w:val="2"/>
          <w:sz w:val="24"/>
          <w:szCs w:val="24"/>
        </w:rPr>
        <w:br/>
        <w:t>а) номер элемента планировочной структуры;</w:t>
      </w:r>
      <w:r w:rsidRPr="00256A74">
        <w:rPr>
          <w:rFonts w:ascii="Times New Roman" w:eastAsia="Times New Roman" w:hAnsi="Times New Roman" w:cs="Times New Roman"/>
          <w:color w:val="2D2D2D"/>
          <w:spacing w:val="2"/>
          <w:sz w:val="24"/>
          <w:szCs w:val="24"/>
        </w:rPr>
        <w:br/>
        <w:t>б) наименование элемента планировочной структуры.</w:t>
      </w:r>
      <w:r w:rsidRPr="00256A74">
        <w:rPr>
          <w:rFonts w:ascii="Times New Roman" w:eastAsia="Times New Roman" w:hAnsi="Times New Roman" w:cs="Times New Roman"/>
          <w:color w:val="2D2D2D"/>
          <w:spacing w:val="2"/>
          <w:sz w:val="24"/>
          <w:szCs w:val="24"/>
        </w:rPr>
        <w:br/>
      </w:r>
      <w:r w:rsidRPr="00256A74">
        <w:rPr>
          <w:rFonts w:ascii="Times New Roman" w:eastAsia="Times New Roman" w:hAnsi="Times New Roman" w:cs="Times New Roman"/>
          <w:color w:val="2D2D2D"/>
          <w:spacing w:val="2"/>
          <w:sz w:val="24"/>
          <w:szCs w:val="24"/>
        </w:rPr>
        <w:br/>
      </w:r>
    </w:p>
    <w:p w:rsidR="009A286B" w:rsidRDefault="009A286B" w:rsidP="009A286B">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rPr>
      </w:pPr>
      <w:r w:rsidRPr="00256A74">
        <w:rPr>
          <w:rFonts w:ascii="Times New Roman" w:eastAsia="Times New Roman" w:hAnsi="Times New Roman" w:cs="Times New Roman"/>
          <w:b/>
          <w:color w:val="4C4C4C"/>
          <w:spacing w:val="2"/>
          <w:sz w:val="32"/>
          <w:szCs w:val="32"/>
        </w:rPr>
        <w:t>XI. Порядок заполнения раздела 9.</w:t>
      </w:r>
      <w:r w:rsidRPr="00256A74">
        <w:rPr>
          <w:rFonts w:ascii="Times New Roman" w:eastAsia="Times New Roman" w:hAnsi="Times New Roman" w:cs="Times New Roman"/>
          <w:b/>
          <w:color w:val="4C4C4C"/>
          <w:spacing w:val="2"/>
          <w:sz w:val="32"/>
          <w:szCs w:val="32"/>
        </w:rPr>
        <w:b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56A74" w:rsidRPr="00256A74" w:rsidRDefault="00256A74" w:rsidP="009A286B">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32"/>
          <w:szCs w:val="32"/>
        </w:rPr>
      </w:pPr>
    </w:p>
    <w:p w:rsidR="009A286B" w:rsidRPr="00256A74"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56A74">
        <w:rPr>
          <w:rFonts w:ascii="Times New Roman" w:eastAsia="Times New Roman" w:hAnsi="Times New Roman" w:cs="Times New Roman"/>
          <w:color w:val="2D2D2D"/>
          <w:spacing w:val="2"/>
          <w:sz w:val="24"/>
          <w:szCs w:val="24"/>
        </w:rPr>
        <w:t>82. В разделе 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указывается информация, согласно </w:t>
      </w:r>
      <w:hyperlink r:id="rId18" w:history="1">
        <w:r w:rsidRPr="00256A74">
          <w:rPr>
            <w:rFonts w:ascii="Times New Roman" w:eastAsia="Times New Roman" w:hAnsi="Times New Roman" w:cs="Times New Roman"/>
            <w:spacing w:val="2"/>
            <w:sz w:val="24"/>
            <w:szCs w:val="24"/>
          </w:rPr>
          <w:t>части 7 статьи 48 Градостроительного кодекса Российской</w:t>
        </w:r>
        <w:r w:rsidRPr="00256A74">
          <w:rPr>
            <w:rFonts w:ascii="Times New Roman" w:eastAsia="Times New Roman" w:hAnsi="Times New Roman" w:cs="Times New Roman"/>
            <w:color w:val="00466E"/>
            <w:spacing w:val="2"/>
            <w:sz w:val="24"/>
            <w:szCs w:val="24"/>
            <w:u w:val="single"/>
          </w:rPr>
          <w:t xml:space="preserve"> </w:t>
        </w:r>
        <w:r w:rsidRPr="00256A74">
          <w:rPr>
            <w:rFonts w:ascii="Times New Roman" w:eastAsia="Times New Roman" w:hAnsi="Times New Roman" w:cs="Times New Roman"/>
            <w:color w:val="000000" w:themeColor="text1"/>
            <w:spacing w:val="2"/>
            <w:sz w:val="24"/>
            <w:szCs w:val="24"/>
          </w:rPr>
          <w:t>Федерации</w:t>
        </w:r>
      </w:hyperlink>
      <w:r w:rsidRPr="00256A74">
        <w:rPr>
          <w:rFonts w:ascii="Times New Roman" w:eastAsia="Times New Roman" w:hAnsi="Times New Roman" w:cs="Times New Roman"/>
          <w:color w:val="2D2D2D"/>
          <w:spacing w:val="2"/>
          <w:sz w:val="24"/>
          <w:szCs w:val="24"/>
        </w:rPr>
        <w:t>, о технических условиях подключения (технологического присоединения) объектов капитального строительства к сетям тепло-, водоснабжения и водоотведения, которая включает:</w:t>
      </w:r>
      <w:r w:rsidRPr="00256A74">
        <w:rPr>
          <w:rFonts w:ascii="Times New Roman" w:eastAsia="Times New Roman" w:hAnsi="Times New Roman" w:cs="Times New Roman"/>
          <w:color w:val="2D2D2D"/>
          <w:spacing w:val="2"/>
          <w:sz w:val="24"/>
          <w:szCs w:val="24"/>
        </w:rPr>
        <w:br/>
      </w:r>
    </w:p>
    <w:p w:rsidR="009A286B" w:rsidRPr="00256A74"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56A74">
        <w:rPr>
          <w:rFonts w:ascii="Times New Roman" w:eastAsia="Times New Roman" w:hAnsi="Times New Roman" w:cs="Times New Roman"/>
          <w:color w:val="2D2D2D"/>
          <w:spacing w:val="2"/>
          <w:sz w:val="24"/>
          <w:szCs w:val="24"/>
        </w:rPr>
        <w:lastRenderedPageBreak/>
        <w:t>а) наименование органа (организации), выдавшего(ей) технические условия подключения (технологического присоединения);</w:t>
      </w:r>
      <w:r w:rsidRPr="00256A74">
        <w:rPr>
          <w:rFonts w:ascii="Times New Roman" w:eastAsia="Times New Roman" w:hAnsi="Times New Roman" w:cs="Times New Roman"/>
          <w:color w:val="2D2D2D"/>
          <w:spacing w:val="2"/>
          <w:sz w:val="24"/>
          <w:szCs w:val="24"/>
        </w:rPr>
        <w:br/>
        <w:t>б) 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rsidRPr="00256A74">
        <w:rPr>
          <w:rFonts w:ascii="Times New Roman" w:eastAsia="Times New Roman" w:hAnsi="Times New Roman" w:cs="Times New Roman"/>
          <w:color w:val="2D2D2D"/>
          <w:spacing w:val="2"/>
          <w:sz w:val="24"/>
          <w:szCs w:val="24"/>
        </w:rPr>
        <w:br/>
        <w:t>в) вид ресурса, получаемого от сетей инженерно-технического обеспечения;</w:t>
      </w:r>
      <w:r w:rsidRPr="00256A74">
        <w:rPr>
          <w:rFonts w:ascii="Times New Roman" w:eastAsia="Times New Roman" w:hAnsi="Times New Roman" w:cs="Times New Roman"/>
          <w:color w:val="2D2D2D"/>
          <w:spacing w:val="2"/>
          <w:sz w:val="24"/>
          <w:szCs w:val="24"/>
        </w:rPr>
        <w:br/>
        <w:t>г) информацию о максимальной нагрузке подключения (технологического присоединения) объектов капитального строительства к сетям инженерно-технического обеспечения;</w:t>
      </w:r>
      <w:r w:rsidRPr="00256A74">
        <w:rPr>
          <w:rFonts w:ascii="Times New Roman" w:eastAsia="Times New Roman" w:hAnsi="Times New Roman" w:cs="Times New Roman"/>
          <w:color w:val="2D2D2D"/>
          <w:spacing w:val="2"/>
          <w:sz w:val="24"/>
          <w:szCs w:val="24"/>
        </w:rPr>
        <w:br/>
        <w:t>д) сроки подключения (технологического присоединения) объектов капитального строительства к сетям инженерно-технического обеспечения;</w:t>
      </w:r>
      <w:r w:rsidRPr="00256A74">
        <w:rPr>
          <w:rFonts w:ascii="Times New Roman" w:eastAsia="Times New Roman" w:hAnsi="Times New Roman" w:cs="Times New Roman"/>
          <w:color w:val="2D2D2D"/>
          <w:spacing w:val="2"/>
          <w:sz w:val="24"/>
          <w:szCs w:val="24"/>
        </w:rPr>
        <w:br/>
        <w:t>е) срок действия технических условий.</w:t>
      </w:r>
      <w:r w:rsidRPr="00256A74">
        <w:rPr>
          <w:rFonts w:ascii="Times New Roman" w:eastAsia="Times New Roman" w:hAnsi="Times New Roman" w:cs="Times New Roman"/>
          <w:color w:val="2D2D2D"/>
          <w:spacing w:val="2"/>
          <w:sz w:val="24"/>
          <w:szCs w:val="24"/>
        </w:rPr>
        <w:br/>
      </w:r>
      <w:r w:rsidRPr="00256A74">
        <w:rPr>
          <w:rFonts w:ascii="Times New Roman" w:eastAsia="Times New Roman" w:hAnsi="Times New Roman" w:cs="Times New Roman"/>
          <w:color w:val="2D2D2D"/>
          <w:spacing w:val="2"/>
          <w:sz w:val="24"/>
          <w:szCs w:val="24"/>
        </w:rPr>
        <w:br/>
      </w:r>
    </w:p>
    <w:p w:rsidR="009A286B" w:rsidRPr="00256A74" w:rsidRDefault="009A286B" w:rsidP="009A286B">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32"/>
          <w:szCs w:val="32"/>
        </w:rPr>
      </w:pPr>
      <w:r w:rsidRPr="00256A74">
        <w:rPr>
          <w:rFonts w:ascii="Times New Roman" w:eastAsia="Times New Roman" w:hAnsi="Times New Roman" w:cs="Times New Roman"/>
          <w:b/>
          <w:color w:val="4C4C4C"/>
          <w:spacing w:val="2"/>
          <w:sz w:val="32"/>
          <w:szCs w:val="32"/>
        </w:rPr>
        <w:t>XII. Порядок заполнения раздела 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286B" w:rsidRPr="00256A74"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56A74">
        <w:rPr>
          <w:rFonts w:ascii="Times New Roman" w:eastAsia="Times New Roman" w:hAnsi="Times New Roman" w:cs="Times New Roman"/>
          <w:color w:val="2D2D2D"/>
          <w:spacing w:val="2"/>
          <w:sz w:val="24"/>
          <w:szCs w:val="24"/>
        </w:rPr>
        <w:t>83. В разделе 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w:t>
      </w:r>
      <w:r w:rsidRPr="00256A74">
        <w:rPr>
          <w:rFonts w:ascii="Times New Roman" w:eastAsia="Times New Roman" w:hAnsi="Times New Roman" w:cs="Times New Roman"/>
          <w:color w:val="2D2D2D"/>
          <w:spacing w:val="2"/>
          <w:sz w:val="24"/>
          <w:szCs w:val="24"/>
        </w:rPr>
        <w:br/>
      </w:r>
      <w:r w:rsidRPr="00256A74">
        <w:rPr>
          <w:rFonts w:ascii="Times New Roman" w:eastAsia="Times New Roman" w:hAnsi="Times New Roman" w:cs="Times New Roman"/>
          <w:color w:val="2D2D2D"/>
          <w:spacing w:val="2"/>
          <w:sz w:val="24"/>
          <w:szCs w:val="24"/>
        </w:rPr>
        <w:br/>
      </w:r>
    </w:p>
    <w:p w:rsidR="009A286B" w:rsidRDefault="009A286B" w:rsidP="009A286B">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32"/>
          <w:szCs w:val="32"/>
        </w:rPr>
      </w:pPr>
      <w:r w:rsidRPr="00256A74">
        <w:rPr>
          <w:rFonts w:ascii="Times New Roman" w:eastAsia="Times New Roman" w:hAnsi="Times New Roman" w:cs="Times New Roman"/>
          <w:b/>
          <w:color w:val="4C4C4C"/>
          <w:spacing w:val="2"/>
          <w:sz w:val="32"/>
          <w:szCs w:val="32"/>
        </w:rPr>
        <w:t>XIII. Порядок заполнения раздела 11. Информация о красных линиях</w:t>
      </w:r>
    </w:p>
    <w:p w:rsidR="00256A74" w:rsidRPr="00256A74" w:rsidRDefault="00256A74" w:rsidP="009A286B">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32"/>
          <w:szCs w:val="32"/>
        </w:rPr>
      </w:pPr>
    </w:p>
    <w:p w:rsidR="009A286B" w:rsidRPr="00256A74" w:rsidRDefault="009A286B" w:rsidP="009A286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256A74">
        <w:rPr>
          <w:rFonts w:ascii="Times New Roman" w:eastAsia="Times New Roman" w:hAnsi="Times New Roman" w:cs="Times New Roman"/>
          <w:color w:val="2D2D2D"/>
          <w:spacing w:val="2"/>
          <w:sz w:val="24"/>
          <w:szCs w:val="24"/>
        </w:rPr>
        <w:t>84. Раздел 11 "Информация о красных линиях" содержит номера и перечень координат характерных точек красных линий в границах земельного участка, а также ближайших к границам земельного участка крайней правой и левой и(или) верхней и нижней характерных точек в системе координат, используемой для ведения Единого государственного реестра недвижимости.</w:t>
      </w:r>
      <w:r w:rsidRPr="00256A74">
        <w:rPr>
          <w:rFonts w:ascii="Times New Roman" w:eastAsia="Times New Roman" w:hAnsi="Times New Roman" w:cs="Times New Roman"/>
          <w:color w:val="2D2D2D"/>
          <w:spacing w:val="2"/>
          <w:sz w:val="24"/>
          <w:szCs w:val="24"/>
        </w:rPr>
        <w:br/>
        <w:t>85. При отсутствии информации о наличии в границах земельного участка (по его границам) красных линий, в строке пишется "Информация отсутствует", а в графах таблицы ставятся прочерки.</w:t>
      </w:r>
      <w:r w:rsidRPr="00256A74">
        <w:rPr>
          <w:rFonts w:ascii="Times New Roman" w:eastAsia="Times New Roman" w:hAnsi="Times New Roman" w:cs="Times New Roman"/>
          <w:color w:val="2D2D2D"/>
          <w:spacing w:val="2"/>
          <w:sz w:val="24"/>
          <w:szCs w:val="24"/>
        </w:rPr>
        <w:br/>
        <w:t>86. При отсутствии сведений о координатах характерных точек красных линий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27732F" w:rsidRPr="00256A74" w:rsidRDefault="0027732F" w:rsidP="009A286B">
      <w:pPr>
        <w:tabs>
          <w:tab w:val="left" w:pos="1590"/>
        </w:tabs>
        <w:rPr>
          <w:rFonts w:ascii="Times New Roman" w:hAnsi="Times New Roman" w:cs="Times New Roman"/>
          <w:sz w:val="24"/>
          <w:szCs w:val="24"/>
        </w:rPr>
      </w:pPr>
    </w:p>
    <w:sectPr w:rsidR="0027732F" w:rsidRPr="00256A74" w:rsidSect="0016241C">
      <w:pgSz w:w="11906" w:h="16838"/>
      <w:pgMar w:top="0"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40A" w:rsidRDefault="000E140A" w:rsidP="009A286B">
      <w:pPr>
        <w:spacing w:after="0" w:line="240" w:lineRule="auto"/>
      </w:pPr>
      <w:r>
        <w:separator/>
      </w:r>
    </w:p>
  </w:endnote>
  <w:endnote w:type="continuationSeparator" w:id="1">
    <w:p w:rsidR="000E140A" w:rsidRDefault="000E140A" w:rsidP="009A2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40A" w:rsidRDefault="000E140A" w:rsidP="009A286B">
      <w:pPr>
        <w:spacing w:after="0" w:line="240" w:lineRule="auto"/>
      </w:pPr>
      <w:r>
        <w:separator/>
      </w:r>
    </w:p>
  </w:footnote>
  <w:footnote w:type="continuationSeparator" w:id="1">
    <w:p w:rsidR="000E140A" w:rsidRDefault="000E140A" w:rsidP="009A2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C3F"/>
    <w:multiLevelType w:val="multilevel"/>
    <w:tmpl w:val="3446DA1C"/>
    <w:lvl w:ilvl="0">
      <w:start w:val="5"/>
      <w:numFmt w:val="decimal"/>
      <w:lvlText w:val="%1."/>
      <w:lvlJc w:val="left"/>
      <w:pPr>
        <w:ind w:left="450" w:hanging="450"/>
      </w:pPr>
      <w:rPr>
        <w:rFonts w:ascii="Times New Roman" w:hAnsi="Times New Roman" w:cs="Times New Roman" w:hint="default"/>
      </w:rPr>
    </w:lvl>
    <w:lvl w:ilvl="1">
      <w:start w:val="3"/>
      <w:numFmt w:val="decimal"/>
      <w:lvlText w:val="%1.%2."/>
      <w:lvlJc w:val="left"/>
      <w:pPr>
        <w:ind w:left="3480" w:hanging="720"/>
      </w:pPr>
      <w:rPr>
        <w:rFonts w:ascii="Times New Roman" w:hAnsi="Times New Roman" w:cs="Times New Roman" w:hint="default"/>
        <w:sz w:val="28"/>
        <w:szCs w:val="28"/>
      </w:rPr>
    </w:lvl>
    <w:lvl w:ilvl="2">
      <w:start w:val="1"/>
      <w:numFmt w:val="decimal"/>
      <w:lvlText w:val="%1.%2.%3."/>
      <w:lvlJc w:val="left"/>
      <w:pPr>
        <w:ind w:left="1146"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1">
    <w:nsid w:val="0AD95FF5"/>
    <w:multiLevelType w:val="hybridMultilevel"/>
    <w:tmpl w:val="1C6CD2CC"/>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F23629"/>
    <w:multiLevelType w:val="multilevel"/>
    <w:tmpl w:val="FFA85DF0"/>
    <w:lvl w:ilvl="0">
      <w:start w:val="2"/>
      <w:numFmt w:val="decimal"/>
      <w:lvlText w:val="%1."/>
      <w:lvlJc w:val="left"/>
      <w:pPr>
        <w:ind w:left="675" w:hanging="675"/>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nsid w:val="0EC53D5D"/>
    <w:multiLevelType w:val="multilevel"/>
    <w:tmpl w:val="15663172"/>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EE76EDC"/>
    <w:multiLevelType w:val="hybridMultilevel"/>
    <w:tmpl w:val="6C9E6B0C"/>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8400E8"/>
    <w:multiLevelType w:val="multilevel"/>
    <w:tmpl w:val="E9E4738E"/>
    <w:lvl w:ilvl="0">
      <w:start w:val="2"/>
      <w:numFmt w:val="decimal"/>
      <w:lvlText w:val="%1."/>
      <w:lvlJc w:val="left"/>
      <w:pPr>
        <w:ind w:left="675" w:hanging="675"/>
      </w:pPr>
      <w:rPr>
        <w:rFonts w:hint="default"/>
      </w:rPr>
    </w:lvl>
    <w:lvl w:ilvl="1">
      <w:start w:val="2"/>
      <w:numFmt w:val="decimal"/>
      <w:lvlText w:val="%1.%2."/>
      <w:lvlJc w:val="left"/>
      <w:pPr>
        <w:ind w:left="1855" w:hanging="720"/>
      </w:pPr>
      <w:rPr>
        <w:rFonts w:hint="default"/>
      </w:rPr>
    </w:lvl>
    <w:lvl w:ilvl="2">
      <w:start w:val="2"/>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1B7D4F12"/>
    <w:multiLevelType w:val="hybridMultilevel"/>
    <w:tmpl w:val="7870D08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7">
    <w:nsid w:val="1D9B6D87"/>
    <w:multiLevelType w:val="multilevel"/>
    <w:tmpl w:val="45DA47EA"/>
    <w:lvl w:ilvl="0">
      <w:start w:val="2"/>
      <w:numFmt w:val="decimal"/>
      <w:lvlText w:val="%1"/>
      <w:lvlJc w:val="left"/>
      <w:pPr>
        <w:ind w:left="600" w:hanging="600"/>
      </w:pPr>
      <w:rPr>
        <w:rFonts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74A0957"/>
    <w:multiLevelType w:val="multilevel"/>
    <w:tmpl w:val="0B96D866"/>
    <w:lvl w:ilvl="0">
      <w:start w:val="3"/>
      <w:numFmt w:val="decimal"/>
      <w:lvlText w:val="%1."/>
      <w:lvlJc w:val="left"/>
      <w:pPr>
        <w:ind w:left="1069" w:hanging="360"/>
      </w:pPr>
      <w:rPr>
        <w:rFonts w:hint="default"/>
      </w:rPr>
    </w:lvl>
    <w:lvl w:ilvl="1">
      <w:start w:val="1"/>
      <w:numFmt w:val="decimal"/>
      <w:isLgl/>
      <w:lvlText w:val="%1.%2."/>
      <w:lvlJc w:val="left"/>
      <w:pPr>
        <w:ind w:left="8660" w:hanging="6165"/>
      </w:pPr>
      <w:rPr>
        <w:rFonts w:hint="default"/>
      </w:rPr>
    </w:lvl>
    <w:lvl w:ilvl="2">
      <w:start w:val="1"/>
      <w:numFmt w:val="decimal"/>
      <w:isLgl/>
      <w:lvlText w:val="%1.%2.%3."/>
      <w:lvlJc w:val="left"/>
      <w:pPr>
        <w:ind w:left="10446" w:hanging="6165"/>
      </w:pPr>
      <w:rPr>
        <w:rFonts w:hint="default"/>
      </w:rPr>
    </w:lvl>
    <w:lvl w:ilvl="3">
      <w:start w:val="1"/>
      <w:numFmt w:val="decimal"/>
      <w:isLgl/>
      <w:lvlText w:val="%1.%2.%3.%4."/>
      <w:lvlJc w:val="left"/>
      <w:pPr>
        <w:ind w:left="12232" w:hanging="6165"/>
      </w:pPr>
      <w:rPr>
        <w:rFonts w:hint="default"/>
      </w:rPr>
    </w:lvl>
    <w:lvl w:ilvl="4">
      <w:start w:val="1"/>
      <w:numFmt w:val="decimal"/>
      <w:isLgl/>
      <w:lvlText w:val="%1.%2.%3.%4.%5."/>
      <w:lvlJc w:val="left"/>
      <w:pPr>
        <w:ind w:left="14018" w:hanging="6165"/>
      </w:pPr>
      <w:rPr>
        <w:rFonts w:hint="default"/>
      </w:rPr>
    </w:lvl>
    <w:lvl w:ilvl="5">
      <w:start w:val="1"/>
      <w:numFmt w:val="decimal"/>
      <w:isLgl/>
      <w:lvlText w:val="%1.%2.%3.%4.%5.%6."/>
      <w:lvlJc w:val="left"/>
      <w:pPr>
        <w:ind w:left="15804" w:hanging="6165"/>
      </w:pPr>
      <w:rPr>
        <w:rFonts w:hint="default"/>
      </w:rPr>
    </w:lvl>
    <w:lvl w:ilvl="6">
      <w:start w:val="1"/>
      <w:numFmt w:val="decimal"/>
      <w:isLgl/>
      <w:lvlText w:val="%1.%2.%3.%4.%5.%6.%7."/>
      <w:lvlJc w:val="left"/>
      <w:pPr>
        <w:ind w:left="17590" w:hanging="6165"/>
      </w:pPr>
      <w:rPr>
        <w:rFonts w:hint="default"/>
      </w:rPr>
    </w:lvl>
    <w:lvl w:ilvl="7">
      <w:start w:val="1"/>
      <w:numFmt w:val="decimal"/>
      <w:isLgl/>
      <w:lvlText w:val="%1.%2.%3.%4.%5.%6.%7.%8."/>
      <w:lvlJc w:val="left"/>
      <w:pPr>
        <w:ind w:left="19376" w:hanging="6165"/>
      </w:pPr>
      <w:rPr>
        <w:rFonts w:hint="default"/>
      </w:rPr>
    </w:lvl>
    <w:lvl w:ilvl="8">
      <w:start w:val="1"/>
      <w:numFmt w:val="decimal"/>
      <w:isLgl/>
      <w:lvlText w:val="%1.%2.%3.%4.%5.%6.%7.%8.%9."/>
      <w:lvlJc w:val="left"/>
      <w:pPr>
        <w:ind w:left="21162" w:hanging="6165"/>
      </w:pPr>
      <w:rPr>
        <w:rFonts w:hint="default"/>
      </w:rPr>
    </w:lvl>
  </w:abstractNum>
  <w:abstractNum w:abstractNumId="9">
    <w:nsid w:val="28F04131"/>
    <w:multiLevelType w:val="hybridMultilevel"/>
    <w:tmpl w:val="C256DFCA"/>
    <w:lvl w:ilvl="0" w:tplc="A79A52A0">
      <w:start w:val="1"/>
      <w:numFmt w:val="bullet"/>
      <w:lvlText w:val=""/>
      <w:lvlJc w:val="left"/>
      <w:pPr>
        <w:ind w:left="786"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10">
    <w:nsid w:val="2BFE71AC"/>
    <w:multiLevelType w:val="hybridMultilevel"/>
    <w:tmpl w:val="598EEE6E"/>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11">
    <w:nsid w:val="2F3666BC"/>
    <w:multiLevelType w:val="multilevel"/>
    <w:tmpl w:val="E8CC6008"/>
    <w:lvl w:ilvl="0">
      <w:start w:val="1"/>
      <w:numFmt w:val="bullet"/>
      <w:lvlText w:val=""/>
      <w:lvlJc w:val="left"/>
      <w:pPr>
        <w:ind w:left="675" w:hanging="675"/>
      </w:pPr>
      <w:rPr>
        <w:rFonts w:ascii="Symbol" w:hAnsi="Symbol"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2">
    <w:nsid w:val="346662E5"/>
    <w:multiLevelType w:val="multilevel"/>
    <w:tmpl w:val="130C2864"/>
    <w:lvl w:ilvl="0">
      <w:start w:val="5"/>
      <w:numFmt w:val="decimal"/>
      <w:lvlText w:val="%1"/>
      <w:lvlJc w:val="left"/>
      <w:pPr>
        <w:ind w:left="375" w:hanging="375"/>
      </w:pPr>
      <w:rPr>
        <w:rFonts w:hint="default"/>
      </w:rPr>
    </w:lvl>
    <w:lvl w:ilvl="1">
      <w:start w:val="1"/>
      <w:numFmt w:val="decimal"/>
      <w:lvlText w:val="%1.%2"/>
      <w:lvlJc w:val="left"/>
      <w:pPr>
        <w:ind w:left="1084" w:hanging="375"/>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F2C3C54"/>
    <w:multiLevelType w:val="hybridMultilevel"/>
    <w:tmpl w:val="3FF2972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2796538"/>
    <w:multiLevelType w:val="hybridMultilevel"/>
    <w:tmpl w:val="E190CFA0"/>
    <w:lvl w:ilvl="0" w:tplc="A79A5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1D769F"/>
    <w:multiLevelType w:val="multilevel"/>
    <w:tmpl w:val="F93AF164"/>
    <w:lvl w:ilvl="0">
      <w:start w:val="1"/>
      <w:numFmt w:val="bullet"/>
      <w:lvlText w:val=""/>
      <w:lvlJc w:val="left"/>
      <w:pPr>
        <w:ind w:left="600" w:hanging="600"/>
      </w:pPr>
      <w:rPr>
        <w:rFonts w:ascii="Symbol" w:hAnsi="Symbol"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514350FF"/>
    <w:multiLevelType w:val="multilevel"/>
    <w:tmpl w:val="B148AD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7">
    <w:nsid w:val="551979EF"/>
    <w:multiLevelType w:val="multilevel"/>
    <w:tmpl w:val="0EDC48CA"/>
    <w:lvl w:ilvl="0">
      <w:start w:val="2"/>
      <w:numFmt w:val="decimal"/>
      <w:lvlText w:val="%1."/>
      <w:lvlJc w:val="left"/>
      <w:pPr>
        <w:ind w:left="900" w:hanging="900"/>
      </w:pPr>
      <w:rPr>
        <w:rFonts w:hint="default"/>
      </w:rPr>
    </w:lvl>
    <w:lvl w:ilvl="1">
      <w:start w:val="1"/>
      <w:numFmt w:val="decimal"/>
      <w:lvlText w:val="%1.%2."/>
      <w:lvlJc w:val="left"/>
      <w:pPr>
        <w:ind w:left="1278" w:hanging="900"/>
      </w:pPr>
      <w:rPr>
        <w:rFonts w:hint="default"/>
      </w:rPr>
    </w:lvl>
    <w:lvl w:ilvl="2">
      <w:start w:val="3"/>
      <w:numFmt w:val="decimal"/>
      <w:lvlText w:val="%1.%2.%3."/>
      <w:lvlJc w:val="left"/>
      <w:pPr>
        <w:ind w:left="1656" w:hanging="900"/>
      </w:pPr>
      <w:rPr>
        <w:rFonts w:hint="default"/>
      </w:rPr>
    </w:lvl>
    <w:lvl w:ilvl="3">
      <w:start w:val="2"/>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18">
    <w:nsid w:val="60200775"/>
    <w:multiLevelType w:val="multilevel"/>
    <w:tmpl w:val="74789D1E"/>
    <w:lvl w:ilvl="0">
      <w:start w:val="3"/>
      <w:numFmt w:val="decimal"/>
      <w:lvlText w:val="%1"/>
      <w:lvlJc w:val="left"/>
      <w:pPr>
        <w:ind w:left="600" w:hanging="600"/>
      </w:pPr>
      <w:rPr>
        <w:rFonts w:hint="default"/>
      </w:rPr>
    </w:lvl>
    <w:lvl w:ilvl="1">
      <w:start w:val="2"/>
      <w:numFmt w:val="decimal"/>
      <w:lvlText w:val="%1.%2"/>
      <w:lvlJc w:val="left"/>
      <w:pPr>
        <w:ind w:left="1847" w:hanging="60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9">
    <w:nsid w:val="62FE7B00"/>
    <w:multiLevelType w:val="hybridMultilevel"/>
    <w:tmpl w:val="114841F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20">
    <w:nsid w:val="682D4F9B"/>
    <w:multiLevelType w:val="multilevel"/>
    <w:tmpl w:val="DF36B3B2"/>
    <w:lvl w:ilvl="0">
      <w:start w:val="1"/>
      <w:numFmt w:val="decimal"/>
      <w:lvlText w:val="%1"/>
      <w:lvlJc w:val="left"/>
      <w:pPr>
        <w:ind w:left="375" w:hanging="375"/>
      </w:pPr>
      <w:rPr>
        <w:rFonts w:hint="default"/>
      </w:rPr>
    </w:lvl>
    <w:lvl w:ilvl="1">
      <w:start w:val="3"/>
      <w:numFmt w:val="decimal"/>
      <w:lvlText w:val="%1.%2"/>
      <w:lvlJc w:val="left"/>
      <w:pPr>
        <w:ind w:left="1510" w:hanging="375"/>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62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6E8E03F7"/>
    <w:multiLevelType w:val="multilevel"/>
    <w:tmpl w:val="7A02253C"/>
    <w:lvl w:ilvl="0">
      <w:start w:val="3"/>
      <w:numFmt w:val="decimal"/>
      <w:lvlText w:val="%1"/>
      <w:lvlJc w:val="left"/>
      <w:pPr>
        <w:ind w:left="600" w:hanging="600"/>
      </w:pPr>
      <w:rPr>
        <w:rFonts w:hint="default"/>
      </w:rPr>
    </w:lvl>
    <w:lvl w:ilvl="1">
      <w:start w:val="3"/>
      <w:numFmt w:val="decimal"/>
      <w:lvlText w:val="%1.%2"/>
      <w:lvlJc w:val="left"/>
      <w:pPr>
        <w:ind w:left="1847" w:hanging="60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2">
    <w:nsid w:val="73350B7A"/>
    <w:multiLevelType w:val="hybridMultilevel"/>
    <w:tmpl w:val="98E40F30"/>
    <w:lvl w:ilvl="0" w:tplc="132CBFC2">
      <w:start w:val="1"/>
      <w:numFmt w:val="russianLower"/>
      <w:lvlText w:val="%1)"/>
      <w:lvlJc w:val="left"/>
      <w:pPr>
        <w:ind w:left="867" w:hanging="360"/>
      </w:pPr>
      <w:rPr>
        <w:rFonts w:hint="default"/>
        <w:sz w:val="28"/>
        <w:szCs w:val="28"/>
      </w:rPr>
    </w:lvl>
    <w:lvl w:ilvl="1" w:tplc="6E563856">
      <w:start w:val="1"/>
      <w:numFmt w:val="decimal"/>
      <w:lvlText w:val="%2)"/>
      <w:lvlJc w:val="left"/>
      <w:pPr>
        <w:ind w:left="2220" w:hanging="1140"/>
      </w:pPr>
      <w:rPr>
        <w:rFonts w:hint="default"/>
      </w:rPr>
    </w:lvl>
    <w:lvl w:ilvl="2" w:tplc="F552104A">
      <w:start w:val="1"/>
      <w:numFmt w:val="decimal"/>
      <w:lvlText w:val="%3."/>
      <w:lvlJc w:val="left"/>
      <w:pPr>
        <w:ind w:left="2865" w:hanging="88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D6B88"/>
    <w:multiLevelType w:val="hybridMultilevel"/>
    <w:tmpl w:val="EA3A55DA"/>
    <w:lvl w:ilvl="0" w:tplc="A79A52A0">
      <w:start w:val="1"/>
      <w:numFmt w:val="bullet"/>
      <w:lvlText w:val=""/>
      <w:lvlJc w:val="left"/>
      <w:pPr>
        <w:ind w:left="3357" w:hanging="360"/>
      </w:pPr>
      <w:rPr>
        <w:rFonts w:ascii="Symbol" w:hAnsi="Symbol" w:hint="default"/>
      </w:rPr>
    </w:lvl>
    <w:lvl w:ilvl="1" w:tplc="04190003" w:tentative="1">
      <w:start w:val="1"/>
      <w:numFmt w:val="bullet"/>
      <w:lvlText w:val="o"/>
      <w:lvlJc w:val="left"/>
      <w:pPr>
        <w:ind w:left="4077" w:hanging="360"/>
      </w:pPr>
      <w:rPr>
        <w:rFonts w:ascii="Courier New" w:hAnsi="Courier New" w:cs="Courier New" w:hint="default"/>
      </w:rPr>
    </w:lvl>
    <w:lvl w:ilvl="2" w:tplc="04190005" w:tentative="1">
      <w:start w:val="1"/>
      <w:numFmt w:val="bullet"/>
      <w:lvlText w:val=""/>
      <w:lvlJc w:val="left"/>
      <w:pPr>
        <w:ind w:left="4797" w:hanging="360"/>
      </w:pPr>
      <w:rPr>
        <w:rFonts w:ascii="Wingdings" w:hAnsi="Wingdings" w:hint="default"/>
      </w:rPr>
    </w:lvl>
    <w:lvl w:ilvl="3" w:tplc="04190001" w:tentative="1">
      <w:start w:val="1"/>
      <w:numFmt w:val="bullet"/>
      <w:lvlText w:val=""/>
      <w:lvlJc w:val="left"/>
      <w:pPr>
        <w:ind w:left="5517" w:hanging="360"/>
      </w:pPr>
      <w:rPr>
        <w:rFonts w:ascii="Symbol" w:hAnsi="Symbol" w:hint="default"/>
      </w:rPr>
    </w:lvl>
    <w:lvl w:ilvl="4" w:tplc="04190003" w:tentative="1">
      <w:start w:val="1"/>
      <w:numFmt w:val="bullet"/>
      <w:lvlText w:val="o"/>
      <w:lvlJc w:val="left"/>
      <w:pPr>
        <w:ind w:left="6237" w:hanging="360"/>
      </w:pPr>
      <w:rPr>
        <w:rFonts w:ascii="Courier New" w:hAnsi="Courier New" w:cs="Courier New" w:hint="default"/>
      </w:rPr>
    </w:lvl>
    <w:lvl w:ilvl="5" w:tplc="04190005" w:tentative="1">
      <w:start w:val="1"/>
      <w:numFmt w:val="bullet"/>
      <w:lvlText w:val=""/>
      <w:lvlJc w:val="left"/>
      <w:pPr>
        <w:ind w:left="6957" w:hanging="360"/>
      </w:pPr>
      <w:rPr>
        <w:rFonts w:ascii="Wingdings" w:hAnsi="Wingdings" w:hint="default"/>
      </w:rPr>
    </w:lvl>
    <w:lvl w:ilvl="6" w:tplc="04190001" w:tentative="1">
      <w:start w:val="1"/>
      <w:numFmt w:val="bullet"/>
      <w:lvlText w:val=""/>
      <w:lvlJc w:val="left"/>
      <w:pPr>
        <w:ind w:left="7677" w:hanging="360"/>
      </w:pPr>
      <w:rPr>
        <w:rFonts w:ascii="Symbol" w:hAnsi="Symbol" w:hint="default"/>
      </w:rPr>
    </w:lvl>
    <w:lvl w:ilvl="7" w:tplc="04190003" w:tentative="1">
      <w:start w:val="1"/>
      <w:numFmt w:val="bullet"/>
      <w:lvlText w:val="o"/>
      <w:lvlJc w:val="left"/>
      <w:pPr>
        <w:ind w:left="8397" w:hanging="360"/>
      </w:pPr>
      <w:rPr>
        <w:rFonts w:ascii="Courier New" w:hAnsi="Courier New" w:cs="Courier New" w:hint="default"/>
      </w:rPr>
    </w:lvl>
    <w:lvl w:ilvl="8" w:tplc="04190005" w:tentative="1">
      <w:start w:val="1"/>
      <w:numFmt w:val="bullet"/>
      <w:lvlText w:val=""/>
      <w:lvlJc w:val="left"/>
      <w:pPr>
        <w:ind w:left="9117" w:hanging="360"/>
      </w:pPr>
      <w:rPr>
        <w:rFonts w:ascii="Wingdings" w:hAnsi="Wingdings" w:hint="default"/>
      </w:rPr>
    </w:lvl>
  </w:abstractNum>
  <w:abstractNum w:abstractNumId="24">
    <w:nsid w:val="75FC1F5C"/>
    <w:multiLevelType w:val="hybridMultilevel"/>
    <w:tmpl w:val="80AA6570"/>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7E672C9"/>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26">
    <w:nsid w:val="78676602"/>
    <w:multiLevelType w:val="hybridMultilevel"/>
    <w:tmpl w:val="9AB0FC6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A79A52A0">
      <w:start w:val="1"/>
      <w:numFmt w:val="bullet"/>
      <w:lvlText w:val=""/>
      <w:lvlJc w:val="left"/>
      <w:pPr>
        <w:ind w:left="8975" w:hanging="360"/>
      </w:pPr>
      <w:rPr>
        <w:rFonts w:ascii="Symbol" w:hAnsi="Symbol" w:hint="default"/>
      </w:rPr>
    </w:lvl>
  </w:abstractNum>
  <w:abstractNum w:abstractNumId="27">
    <w:nsid w:val="7E2E004F"/>
    <w:multiLevelType w:val="hybridMultilevel"/>
    <w:tmpl w:val="051C43F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20"/>
  </w:num>
  <w:num w:numId="3">
    <w:abstractNumId w:val="1"/>
  </w:num>
  <w:num w:numId="4">
    <w:abstractNumId w:val="25"/>
  </w:num>
  <w:num w:numId="5">
    <w:abstractNumId w:val="6"/>
  </w:num>
  <w:num w:numId="6">
    <w:abstractNumId w:val="14"/>
  </w:num>
  <w:num w:numId="7">
    <w:abstractNumId w:val="24"/>
  </w:num>
  <w:num w:numId="8">
    <w:abstractNumId w:val="19"/>
  </w:num>
  <w:num w:numId="9">
    <w:abstractNumId w:val="9"/>
  </w:num>
  <w:num w:numId="10">
    <w:abstractNumId w:val="13"/>
  </w:num>
  <w:num w:numId="11">
    <w:abstractNumId w:val="8"/>
  </w:num>
  <w:num w:numId="12">
    <w:abstractNumId w:val="10"/>
  </w:num>
  <w:num w:numId="13">
    <w:abstractNumId w:val="18"/>
  </w:num>
  <w:num w:numId="14">
    <w:abstractNumId w:val="21"/>
  </w:num>
  <w:num w:numId="15">
    <w:abstractNumId w:val="3"/>
  </w:num>
  <w:num w:numId="16">
    <w:abstractNumId w:val="12"/>
  </w:num>
  <w:num w:numId="17">
    <w:abstractNumId w:val="23"/>
  </w:num>
  <w:num w:numId="18">
    <w:abstractNumId w:val="22"/>
  </w:num>
  <w:num w:numId="19">
    <w:abstractNumId w:val="7"/>
  </w:num>
  <w:num w:numId="20">
    <w:abstractNumId w:val="5"/>
  </w:num>
  <w:num w:numId="21">
    <w:abstractNumId w:val="0"/>
  </w:num>
  <w:num w:numId="22">
    <w:abstractNumId w:val="17"/>
  </w:num>
  <w:num w:numId="23">
    <w:abstractNumId w:val="15"/>
  </w:num>
  <w:num w:numId="24">
    <w:abstractNumId w:val="2"/>
  </w:num>
  <w:num w:numId="25">
    <w:abstractNumId w:val="11"/>
  </w:num>
  <w:num w:numId="26">
    <w:abstractNumId w:val="4"/>
  </w:num>
  <w:num w:numId="27">
    <w:abstractNumId w:val="2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356B2"/>
    <w:rsid w:val="000C7CB6"/>
    <w:rsid w:val="000E140A"/>
    <w:rsid w:val="001057E3"/>
    <w:rsid w:val="0016241C"/>
    <w:rsid w:val="001F67B4"/>
    <w:rsid w:val="00256A74"/>
    <w:rsid w:val="0027732F"/>
    <w:rsid w:val="00302678"/>
    <w:rsid w:val="00496A33"/>
    <w:rsid w:val="006E5C64"/>
    <w:rsid w:val="006F0D46"/>
    <w:rsid w:val="00777F97"/>
    <w:rsid w:val="008E7E63"/>
    <w:rsid w:val="008F1EE4"/>
    <w:rsid w:val="009356B2"/>
    <w:rsid w:val="00937E84"/>
    <w:rsid w:val="00965ED5"/>
    <w:rsid w:val="009A08FC"/>
    <w:rsid w:val="009A286B"/>
    <w:rsid w:val="00A17C05"/>
    <w:rsid w:val="00D51FE4"/>
    <w:rsid w:val="00E0779B"/>
    <w:rsid w:val="00E65929"/>
    <w:rsid w:val="00E66824"/>
    <w:rsid w:val="00E70457"/>
    <w:rsid w:val="00E8133D"/>
    <w:rsid w:val="00ED4A62"/>
    <w:rsid w:val="00F16942"/>
    <w:rsid w:val="00F97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4" type="connector" idref="#_x0000_s1034"/>
        <o:r id="V:Rule5" type="connector" idref="#_x0000_s1037"/>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97"/>
  </w:style>
  <w:style w:type="paragraph" w:styleId="2">
    <w:name w:val="heading 2"/>
    <w:basedOn w:val="a"/>
    <w:link w:val="20"/>
    <w:uiPriority w:val="9"/>
    <w:qFormat/>
    <w:rsid w:val="009A28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A2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286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A286B"/>
    <w:rPr>
      <w:rFonts w:ascii="Times New Roman" w:eastAsia="Times New Roman" w:hAnsi="Times New Roman" w:cs="Times New Roman"/>
      <w:b/>
      <w:bCs/>
      <w:sz w:val="27"/>
      <w:szCs w:val="27"/>
    </w:rPr>
  </w:style>
  <w:style w:type="paragraph" w:customStyle="1" w:styleId="formattext">
    <w:name w:val="formattext"/>
    <w:basedOn w:val="a"/>
    <w:rsid w:val="009A286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9A28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A286B"/>
    <w:rPr>
      <w:color w:val="0000FF"/>
      <w:u w:val="single"/>
    </w:rPr>
  </w:style>
  <w:style w:type="paragraph" w:customStyle="1" w:styleId="topleveltext">
    <w:name w:val="topleveltext"/>
    <w:basedOn w:val="a"/>
    <w:rsid w:val="009A286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A28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286B"/>
    <w:rPr>
      <w:rFonts w:ascii="Tahoma" w:hAnsi="Tahoma" w:cs="Tahoma"/>
      <w:sz w:val="16"/>
      <w:szCs w:val="16"/>
    </w:rPr>
  </w:style>
  <w:style w:type="paragraph" w:styleId="a7">
    <w:name w:val="header"/>
    <w:basedOn w:val="a"/>
    <w:link w:val="a8"/>
    <w:uiPriority w:val="99"/>
    <w:semiHidden/>
    <w:unhideWhenUsed/>
    <w:rsid w:val="009A286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A286B"/>
  </w:style>
  <w:style w:type="paragraph" w:styleId="a9">
    <w:name w:val="footer"/>
    <w:basedOn w:val="a"/>
    <w:link w:val="aa"/>
    <w:uiPriority w:val="99"/>
    <w:semiHidden/>
    <w:unhideWhenUsed/>
    <w:rsid w:val="009A286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A286B"/>
  </w:style>
  <w:style w:type="paragraph" w:customStyle="1" w:styleId="ConsPlusNormal">
    <w:name w:val="ConsPlusNormal"/>
    <w:rsid w:val="009A286B"/>
    <w:pPr>
      <w:widowControl w:val="0"/>
      <w:autoSpaceDE w:val="0"/>
      <w:autoSpaceDN w:val="0"/>
      <w:adjustRightInd w:val="0"/>
      <w:spacing w:after="0" w:line="269" w:lineRule="exact"/>
      <w:ind w:left="1786" w:firstLine="720"/>
      <w:jc w:val="both"/>
    </w:pPr>
    <w:rPr>
      <w:rFonts w:ascii="Arial" w:eastAsia="Times New Roman" w:hAnsi="Arial" w:cs="Arial"/>
      <w:sz w:val="20"/>
      <w:szCs w:val="20"/>
    </w:rPr>
  </w:style>
  <w:style w:type="paragraph" w:customStyle="1" w:styleId="ConsPlusTitle">
    <w:name w:val="ConsPlusTitle"/>
    <w:rsid w:val="009A286B"/>
    <w:pPr>
      <w:widowControl w:val="0"/>
      <w:autoSpaceDE w:val="0"/>
      <w:autoSpaceDN w:val="0"/>
      <w:adjustRightInd w:val="0"/>
      <w:spacing w:after="0" w:line="269" w:lineRule="exact"/>
      <w:ind w:left="1786" w:hanging="357"/>
      <w:jc w:val="both"/>
    </w:pPr>
    <w:rPr>
      <w:rFonts w:ascii="Arial" w:eastAsia="Times New Roman" w:hAnsi="Arial" w:cs="Arial"/>
      <w:b/>
      <w:bCs/>
      <w:sz w:val="20"/>
      <w:szCs w:val="20"/>
    </w:rPr>
  </w:style>
  <w:style w:type="paragraph" w:customStyle="1" w:styleId="Style7">
    <w:name w:val="Style7"/>
    <w:basedOn w:val="a"/>
    <w:rsid w:val="009A286B"/>
    <w:pPr>
      <w:widowControl w:val="0"/>
      <w:autoSpaceDE w:val="0"/>
      <w:autoSpaceDN w:val="0"/>
      <w:adjustRightInd w:val="0"/>
      <w:spacing w:after="0" w:line="269" w:lineRule="exact"/>
      <w:ind w:left="1786" w:firstLine="710"/>
      <w:jc w:val="both"/>
    </w:pPr>
    <w:rPr>
      <w:rFonts w:ascii="Microsoft Sans Serif" w:eastAsia="Times New Roman" w:hAnsi="Microsoft Sans Serif" w:cs="Microsoft Sans Serif"/>
      <w:sz w:val="24"/>
      <w:szCs w:val="24"/>
    </w:rPr>
  </w:style>
  <w:style w:type="character" w:customStyle="1" w:styleId="FontStyle47">
    <w:name w:val="Font Style47"/>
    <w:basedOn w:val="a0"/>
    <w:rsid w:val="009A286B"/>
    <w:rPr>
      <w:rFonts w:ascii="Times New Roman" w:hAnsi="Times New Roman" w:cs="Times New Roman"/>
      <w:sz w:val="22"/>
      <w:szCs w:val="22"/>
    </w:rPr>
  </w:style>
  <w:style w:type="paragraph" w:customStyle="1" w:styleId="Style6">
    <w:name w:val="Style6"/>
    <w:basedOn w:val="a"/>
    <w:rsid w:val="009A286B"/>
    <w:pPr>
      <w:widowControl w:val="0"/>
      <w:autoSpaceDE w:val="0"/>
      <w:autoSpaceDN w:val="0"/>
      <w:adjustRightInd w:val="0"/>
      <w:spacing w:after="0" w:line="269" w:lineRule="exact"/>
      <w:ind w:left="1786" w:hanging="357"/>
      <w:jc w:val="center"/>
    </w:pPr>
    <w:rPr>
      <w:rFonts w:ascii="Microsoft Sans Serif" w:eastAsia="Times New Roman" w:hAnsi="Microsoft Sans Serif" w:cs="Microsoft Sans Serif"/>
      <w:sz w:val="24"/>
      <w:szCs w:val="24"/>
    </w:rPr>
  </w:style>
  <w:style w:type="character" w:customStyle="1" w:styleId="FontStyle48">
    <w:name w:val="Font Style48"/>
    <w:basedOn w:val="a0"/>
    <w:rsid w:val="009A286B"/>
    <w:rPr>
      <w:rFonts w:ascii="Times New Roman" w:hAnsi="Times New Roman" w:cs="Times New Roman"/>
      <w:b/>
      <w:bCs/>
      <w:sz w:val="22"/>
      <w:szCs w:val="22"/>
    </w:rPr>
  </w:style>
  <w:style w:type="character" w:customStyle="1" w:styleId="FontStyle50">
    <w:name w:val="Font Style50"/>
    <w:basedOn w:val="a0"/>
    <w:rsid w:val="009A286B"/>
    <w:rPr>
      <w:rFonts w:ascii="Times New Roman" w:hAnsi="Times New Roman" w:cs="Times New Roman"/>
      <w:sz w:val="22"/>
      <w:szCs w:val="22"/>
    </w:rPr>
  </w:style>
  <w:style w:type="paragraph" w:customStyle="1" w:styleId="Style23">
    <w:name w:val="Style23"/>
    <w:basedOn w:val="a"/>
    <w:rsid w:val="009A286B"/>
    <w:pPr>
      <w:widowControl w:val="0"/>
      <w:autoSpaceDE w:val="0"/>
      <w:autoSpaceDN w:val="0"/>
      <w:adjustRightInd w:val="0"/>
      <w:spacing w:after="0" w:line="278" w:lineRule="exact"/>
      <w:ind w:left="1786" w:hanging="1613"/>
      <w:jc w:val="both"/>
    </w:pPr>
    <w:rPr>
      <w:rFonts w:ascii="Microsoft Sans Serif" w:eastAsia="Times New Roman" w:hAnsi="Microsoft Sans Serif" w:cs="Microsoft Sans Serif"/>
      <w:sz w:val="24"/>
      <w:szCs w:val="24"/>
    </w:rPr>
  </w:style>
  <w:style w:type="character" w:styleId="ab">
    <w:name w:val="Strong"/>
    <w:basedOn w:val="a0"/>
    <w:qFormat/>
    <w:rsid w:val="009A286B"/>
    <w:rPr>
      <w:b/>
      <w:bCs/>
    </w:rPr>
  </w:style>
  <w:style w:type="paragraph" w:customStyle="1" w:styleId="ac">
    <w:name w:val="???????"/>
    <w:rsid w:val="009A286B"/>
    <w:pPr>
      <w:spacing w:after="0" w:line="269" w:lineRule="exact"/>
      <w:ind w:left="1786" w:hanging="357"/>
      <w:jc w:val="both"/>
    </w:pPr>
    <w:rPr>
      <w:rFonts w:ascii="Times New Roman" w:eastAsia="Times New Roman" w:hAnsi="Times New Roman" w:cs="Times New Roman"/>
      <w:sz w:val="20"/>
      <w:szCs w:val="20"/>
    </w:rPr>
  </w:style>
  <w:style w:type="paragraph" w:styleId="ad">
    <w:name w:val="List Paragraph"/>
    <w:basedOn w:val="a"/>
    <w:qFormat/>
    <w:rsid w:val="009A286B"/>
    <w:pPr>
      <w:spacing w:after="0" w:line="269" w:lineRule="exact"/>
      <w:ind w:left="708" w:hanging="35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0503903">
      <w:bodyDiv w:val="1"/>
      <w:marLeft w:val="0"/>
      <w:marRight w:val="0"/>
      <w:marTop w:val="0"/>
      <w:marBottom w:val="0"/>
      <w:divBdr>
        <w:top w:val="none" w:sz="0" w:space="0" w:color="auto"/>
        <w:left w:val="none" w:sz="0" w:space="0" w:color="auto"/>
        <w:bottom w:val="none" w:sz="0" w:space="0" w:color="auto"/>
        <w:right w:val="none" w:sz="0" w:space="0" w:color="auto"/>
      </w:divBdr>
      <w:divsChild>
        <w:div w:id="187769580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image" Target="media/image3.jpeg"/><Relationship Id="rId18" Type="http://schemas.openxmlformats.org/officeDocument/2006/relationships/hyperlink" Target="http://docs.cntd.ru/document/901919338"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consultantplus://offline/ref=15301CA58747B651085D9075621D0DDA7DEC4730C93254586BB29665663B301B3F7F63327950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301CA58747B651085D9075621D0DDA7DEF4D30CA3654586BB29665663B301B3F7F633793A3B5177853B"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28</Pages>
  <Words>12124</Words>
  <Characters>69112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15</cp:revision>
  <dcterms:created xsi:type="dcterms:W3CDTF">2017-07-03T06:55:00Z</dcterms:created>
  <dcterms:modified xsi:type="dcterms:W3CDTF">2017-08-17T06:48:00Z</dcterms:modified>
</cp:coreProperties>
</file>