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D9" w:rsidRDefault="00520BD9" w:rsidP="00520BD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99pt" fillcolor="red" strokecolor="#33c" strokeweight="1pt">
            <v:fill opacity=".5"/>
            <v:shadow on="t" color="#99f" offset="3pt"/>
            <v:textpath style="font-family:&quot;Arial Black&quot;;v-text-kern:t" trim="t" fitpath="t" string="ДЕТСКАЯ АКРОБАТИКА&#10;"/>
          </v:shape>
        </w:pict>
      </w:r>
    </w:p>
    <w:p w:rsidR="00520BD9" w:rsidRDefault="00520BD9"/>
    <w:p w:rsidR="00520BD9" w:rsidRPr="00520BD9" w:rsidRDefault="00520BD9" w:rsidP="001E55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нормальный родитель мечтает дать своему ребенку только самое лучшее, воспитать его здоровым и интеллектуально развитым человеком. Отличной базой для хорошей физической подготовки вашего ребенка могут стать занятия </w:t>
      </w:r>
      <w:r w:rsidRPr="00520B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спортивной акробатикой</w:t>
      </w:r>
      <w:r w:rsidRPr="0052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0BD9" w:rsidRDefault="001E551B" w:rsidP="00520B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5442585</wp:posOffset>
            </wp:positionH>
            <wp:positionV relativeFrom="margin">
              <wp:posOffset>5271135</wp:posOffset>
            </wp:positionV>
            <wp:extent cx="857250" cy="1819275"/>
            <wp:effectExtent l="19050" t="0" r="0" b="0"/>
            <wp:wrapSquare wrapText="bothSides"/>
            <wp:docPr id="5" name="Рисунок 5" descr="C:\Documents and Settings\umishe\Рабочий стол\семья\спорт\данные с сотика 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mishe\Рабочий стол\семья\спорт\данные с сотика 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48" t="9426" r="17808" b="1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520BD9" w:rsidRPr="00520BD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2489835</wp:posOffset>
            </wp:positionV>
            <wp:extent cx="1609725" cy="1638300"/>
            <wp:effectExtent l="19050" t="0" r="9525" b="0"/>
            <wp:wrapSquare wrapText="bothSides"/>
            <wp:docPr id="4" name="Рисунок 4" descr="C:\Documents and Settings\umishe\Рабочий стол\для рекламы\а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mishe\Рабочий стол\для рекламы\ак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BD9" w:rsidRPr="0052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акробатикой для детей чрезвычайно полезны, они развивают координацию движений и чувство равновесия. Если в дальнейшем ваш ребенок выберет другой вид спорта, акробатические навыки ему пригодятся везде: в фигурном катании, футболе, в гребле и плаванье. Особенно необходима акробатика очень активным деткам: их неуемная энергия, наконец, пойдет в правильное русло. Акробатика для детей гарантирует гармоничное развитие всех групп мышц детского организма, благодаря различным типам упражнений и степени нагрузки.</w:t>
      </w:r>
    </w:p>
    <w:p w:rsidR="001E551B" w:rsidRDefault="00520BD9" w:rsidP="00520B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2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кробатика для детей привнесет много интересного в их жизнь. </w:t>
      </w:r>
      <w:r w:rsidR="001E5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2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станут более сильными, ловкими и грациозными, приобретут очень ценный опыт и найдут новых друзей. Самые стеснительные детки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20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умелого тренера раскрываются и поражают своими акробатическими талантами.</w:t>
      </w:r>
    </w:p>
    <w:p w:rsidR="001E551B" w:rsidRDefault="001E551B" w:rsidP="00520B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малышами занятия проходят в форме игры, с элементами акробатических упражнений. Основные движения и элементы изучаются с помощью подражательных движений.</w:t>
      </w:r>
    </w:p>
    <w:p w:rsidR="001E551B" w:rsidRDefault="001E551B" w:rsidP="00520BD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постарше занятия проводятся в классической форме.                       Активная разминка, изучение каких либо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сложнокоординационных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 (кувырок, стойка, колесо, переворот и др.), силовая подготовка (упражнения на мышцы пресса, спины, рук и ног), растяжка и упражнения на координацию и ловкость.</w:t>
      </w:r>
    </w:p>
    <w:p w:rsidR="001E551B" w:rsidRPr="001E551B" w:rsidRDefault="001E551B" w:rsidP="001E551B">
      <w:pPr>
        <w:jc w:val="center"/>
        <w:rPr>
          <w:rFonts w:ascii="Monotype Corsiva" w:eastAsia="Times New Roman" w:hAnsi="Monotype Corsiva" w:cs="Arial"/>
          <w:b/>
          <w:color w:val="1A1A1A"/>
          <w:sz w:val="32"/>
          <w:szCs w:val="32"/>
          <w:lang w:eastAsia="ru-RU"/>
        </w:rPr>
      </w:pPr>
      <w:r w:rsidRPr="001E551B">
        <w:rPr>
          <w:rFonts w:ascii="Monotype Corsiva" w:eastAsia="Times New Roman" w:hAnsi="Monotype Corsiva" w:cs="Arial"/>
          <w:b/>
          <w:color w:val="1A1A1A"/>
          <w:sz w:val="32"/>
          <w:szCs w:val="32"/>
          <w:lang w:eastAsia="ru-RU"/>
        </w:rPr>
        <w:t>А</w:t>
      </w:r>
      <w:r w:rsidRPr="00C56B77">
        <w:rPr>
          <w:rFonts w:ascii="Monotype Corsiva" w:eastAsia="Times New Roman" w:hAnsi="Monotype Corsiva" w:cs="Arial"/>
          <w:b/>
          <w:color w:val="1A1A1A"/>
          <w:sz w:val="32"/>
          <w:szCs w:val="32"/>
          <w:lang w:eastAsia="ru-RU"/>
        </w:rPr>
        <w:t>кробатик</w:t>
      </w:r>
      <w:r w:rsidRPr="001E551B">
        <w:rPr>
          <w:rFonts w:ascii="Monotype Corsiva" w:eastAsia="Times New Roman" w:hAnsi="Monotype Corsiva" w:cs="Arial"/>
          <w:b/>
          <w:color w:val="1A1A1A"/>
          <w:sz w:val="32"/>
          <w:szCs w:val="32"/>
          <w:lang w:eastAsia="ru-RU"/>
        </w:rPr>
        <w:t>а</w:t>
      </w:r>
      <w:r w:rsidRPr="00C56B77">
        <w:rPr>
          <w:rFonts w:ascii="Monotype Corsiva" w:eastAsia="Times New Roman" w:hAnsi="Monotype Corsiva" w:cs="Arial"/>
          <w:b/>
          <w:color w:val="1A1A1A"/>
          <w:sz w:val="32"/>
          <w:szCs w:val="32"/>
          <w:lang w:eastAsia="ru-RU"/>
        </w:rPr>
        <w:t xml:space="preserve"> –  это отличный повод подарить вашему ребёнку здоровье, </w:t>
      </w:r>
    </w:p>
    <w:p w:rsidR="001E551B" w:rsidRPr="001E551B" w:rsidRDefault="001E551B" w:rsidP="001E551B">
      <w:pPr>
        <w:jc w:val="center"/>
        <w:rPr>
          <w:rFonts w:ascii="Monotype Corsiva" w:eastAsia="Times New Roman" w:hAnsi="Monotype Corsiva" w:cs="Arial"/>
          <w:b/>
          <w:color w:val="1A1A1A"/>
          <w:sz w:val="32"/>
          <w:szCs w:val="32"/>
          <w:lang w:eastAsia="ru-RU"/>
        </w:rPr>
      </w:pPr>
      <w:r w:rsidRPr="00C56B77">
        <w:rPr>
          <w:rFonts w:ascii="Monotype Corsiva" w:eastAsia="Times New Roman" w:hAnsi="Monotype Corsiva" w:cs="Arial"/>
          <w:b/>
          <w:color w:val="1A1A1A"/>
          <w:sz w:val="32"/>
          <w:szCs w:val="32"/>
          <w:lang w:eastAsia="ru-RU"/>
        </w:rPr>
        <w:t>бодрость и хорошее настроение!</w:t>
      </w:r>
    </w:p>
    <w:sectPr w:rsidR="001E551B" w:rsidRPr="001E551B" w:rsidSect="001E551B">
      <w:pgSz w:w="11906" w:h="16838"/>
      <w:pgMar w:top="1134" w:right="851" w:bottom="567" w:left="1134" w:header="709" w:footer="709" w:gutter="0"/>
      <w:pgBorders w:offsetFrom="page">
        <w:top w:val="starsShadowed" w:sz="11" w:space="24" w:color="auto"/>
        <w:left w:val="starsShadowed" w:sz="11" w:space="24" w:color="auto"/>
        <w:bottom w:val="starsShadowed" w:sz="11" w:space="24" w:color="auto"/>
        <w:right w:val="starsShadowed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D9"/>
    <w:rsid w:val="001E551B"/>
    <w:rsid w:val="0052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42DC5-92FB-4FA8-BD8F-25EC1DC5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2016-09-25T14:17:00Z</dcterms:created>
  <dcterms:modified xsi:type="dcterms:W3CDTF">2016-09-25T14:40:00Z</dcterms:modified>
</cp:coreProperties>
</file>