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04" w:rsidRDefault="0055217A" w:rsidP="00731141">
      <w:pPr>
        <w:jc w:val="both"/>
        <w:rPr>
          <w:sz w:val="28"/>
        </w:rPr>
      </w:pPr>
      <w:r w:rsidRPr="0055217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.25pt;margin-top:-11.4pt;width:496.8pt;height:739.7pt;z-index:251657728" o:allowincell="f" fillcolor="silver" strokeweight="3pt">
            <v:textbox>
              <w:txbxContent>
                <w:tbl>
                  <w:tblPr>
                    <w:tblW w:w="0" w:type="auto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889"/>
                    <w:gridCol w:w="4889"/>
                  </w:tblGrid>
                  <w:tr w:rsidR="00FB0DFA">
                    <w:tc>
                      <w:tcPr>
                        <w:tcW w:w="4889" w:type="dxa"/>
                      </w:tcPr>
                      <w:p w:rsidR="00FB0DFA" w:rsidRPr="007C0831" w:rsidRDefault="00FB0DFA">
                        <w:pPr>
                          <w:rPr>
                            <w:smallCaps/>
                            <w:sz w:val="24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4889" w:type="dxa"/>
                      </w:tcPr>
                      <w:p w:rsidR="00FB0DFA" w:rsidRDefault="00FB0DFA">
                        <w:pPr>
                          <w:ind w:firstLine="1231"/>
                          <w:jc w:val="center"/>
                          <w:rPr>
                            <w:smallCaps/>
                            <w:sz w:val="24"/>
                          </w:rPr>
                        </w:pPr>
                        <w:r>
                          <w:rPr>
                            <w:smallCaps/>
                            <w:sz w:val="24"/>
                          </w:rPr>
                          <w:t>УТВЕРЖДЕНО:</w:t>
                        </w:r>
                      </w:p>
                      <w:p w:rsidR="00FB0DFA" w:rsidRDefault="00FB0DFA" w:rsidP="00EE7223">
                        <w:pPr>
                          <w:ind w:left="781" w:firstLine="450"/>
                          <w:jc w:val="center"/>
                          <w:rPr>
                            <w:b w:val="0"/>
                            <w:smallCaps/>
                            <w:sz w:val="24"/>
                          </w:rPr>
                        </w:pPr>
                        <w:r>
                          <w:rPr>
                            <w:b w:val="0"/>
                            <w:smallCaps/>
                            <w:sz w:val="24"/>
                          </w:rPr>
                          <w:t xml:space="preserve">Постановлением            администрации городского округа   </w:t>
                        </w:r>
                      </w:p>
                      <w:p w:rsidR="00FB0DFA" w:rsidRDefault="00FB0DFA" w:rsidP="00EE7223">
                        <w:pPr>
                          <w:ind w:firstLine="1231"/>
                          <w:jc w:val="center"/>
                          <w:rPr>
                            <w:b w:val="0"/>
                            <w:smallCaps/>
                            <w:sz w:val="24"/>
                          </w:rPr>
                        </w:pPr>
                        <w:r>
                          <w:rPr>
                            <w:b w:val="0"/>
                            <w:smallCaps/>
                            <w:sz w:val="24"/>
                          </w:rPr>
                          <w:t>«Город Чита»</w:t>
                        </w:r>
                      </w:p>
                      <w:p w:rsidR="00FB0DFA" w:rsidRDefault="00FB0DFA">
                        <w:pPr>
                          <w:ind w:firstLine="1231"/>
                          <w:jc w:val="center"/>
                          <w:rPr>
                            <w:b w:val="0"/>
                            <w:smallCaps/>
                            <w:sz w:val="24"/>
                          </w:rPr>
                        </w:pPr>
                        <w:r>
                          <w:rPr>
                            <w:b w:val="0"/>
                            <w:smallCaps/>
                            <w:sz w:val="24"/>
                          </w:rPr>
                          <w:t>№ ____________________</w:t>
                        </w:r>
                      </w:p>
                      <w:p w:rsidR="00FB0DFA" w:rsidRDefault="00FB0DFA">
                        <w:pPr>
                          <w:ind w:firstLine="1231"/>
                          <w:jc w:val="center"/>
                          <w:rPr>
                            <w:b w:val="0"/>
                            <w:smallCaps/>
                            <w:sz w:val="24"/>
                          </w:rPr>
                        </w:pPr>
                        <w:r>
                          <w:rPr>
                            <w:b w:val="0"/>
                            <w:smallCaps/>
                            <w:sz w:val="24"/>
                          </w:rPr>
                          <w:t>от “_____” ____________ 2015 Г.</w:t>
                        </w:r>
                      </w:p>
                      <w:p w:rsidR="00FB0DFA" w:rsidRDefault="00FB0DFA">
                        <w:pPr>
                          <w:ind w:firstLine="1231"/>
                          <w:jc w:val="center"/>
                          <w:rPr>
                            <w:b w:val="0"/>
                            <w:smallCaps/>
                            <w:sz w:val="24"/>
                          </w:rPr>
                        </w:pPr>
                      </w:p>
                      <w:p w:rsidR="00FB0DFA" w:rsidRDefault="00FB0DFA">
                        <w:pPr>
                          <w:ind w:firstLine="1231"/>
                          <w:jc w:val="center"/>
                          <w:rPr>
                            <w:smallCaps/>
                            <w:sz w:val="24"/>
                          </w:rPr>
                        </w:pPr>
                      </w:p>
                    </w:tc>
                  </w:tr>
                  <w:tr w:rsidR="00FB0DFA">
                    <w:tc>
                      <w:tcPr>
                        <w:tcW w:w="4889" w:type="dxa"/>
                      </w:tcPr>
                      <w:p w:rsidR="00FB0DFA" w:rsidRPr="007C0831" w:rsidRDefault="00FB0DFA">
                        <w:pPr>
                          <w:rPr>
                            <w:smallCaps/>
                            <w:sz w:val="24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4889" w:type="dxa"/>
                      </w:tcPr>
                      <w:p w:rsidR="00FB0DFA" w:rsidRDefault="00FB0DFA">
                        <w:pPr>
                          <w:jc w:val="center"/>
                          <w:rPr>
                            <w:smallCaps/>
                            <w:sz w:val="24"/>
                          </w:rPr>
                        </w:pPr>
                      </w:p>
                    </w:tc>
                  </w:tr>
                </w:tbl>
                <w:p w:rsidR="00FB0DFA" w:rsidRDefault="00FB0DFA">
                  <w:pPr>
                    <w:rPr>
                      <w:b w:val="0"/>
                      <w:sz w:val="28"/>
                    </w:rPr>
                  </w:pPr>
                  <w:r>
                    <w:rPr>
                      <w:b w:val="0"/>
                      <w:sz w:val="28"/>
                    </w:rPr>
                    <w:br w:type="column"/>
                  </w:r>
                </w:p>
                <w:p w:rsidR="00FB0DFA" w:rsidRDefault="00FB0DFA">
                  <w:pPr>
                    <w:jc w:val="center"/>
                    <w:rPr>
                      <w:sz w:val="28"/>
                    </w:rPr>
                  </w:pPr>
                </w:p>
                <w:p w:rsidR="00FB0DFA" w:rsidRDefault="00FB0DFA">
                  <w:pPr>
                    <w:jc w:val="center"/>
                    <w:rPr>
                      <w:sz w:val="28"/>
                    </w:rPr>
                  </w:pPr>
                </w:p>
                <w:p w:rsidR="00FB0DFA" w:rsidRDefault="00FB0DFA">
                  <w:pPr>
                    <w:pStyle w:val="1"/>
                    <w:rPr>
                      <w:b w:val="0"/>
                      <w:sz w:val="96"/>
                    </w:rPr>
                  </w:pPr>
                  <w:r>
                    <w:rPr>
                      <w:b w:val="0"/>
                      <w:sz w:val="96"/>
                    </w:rPr>
                    <w:t>Устав</w:t>
                  </w:r>
                </w:p>
                <w:p w:rsidR="00FB0DFA" w:rsidRDefault="00FB0DFA">
                  <w:pPr>
                    <w:jc w:val="center"/>
                    <w:rPr>
                      <w:sz w:val="28"/>
                    </w:rPr>
                  </w:pPr>
                </w:p>
                <w:p w:rsidR="00FB0DFA" w:rsidRDefault="00FB0DFA">
                  <w:pPr>
                    <w:jc w:val="center"/>
                    <w:rPr>
                      <w:sz w:val="28"/>
                    </w:rPr>
                  </w:pPr>
                </w:p>
                <w:p w:rsidR="00FB0DFA" w:rsidRPr="007A536F" w:rsidRDefault="00FB0DFA">
                  <w:pPr>
                    <w:jc w:val="center"/>
                    <w:rPr>
                      <w:i/>
                      <w:sz w:val="44"/>
                    </w:rPr>
                  </w:pPr>
                  <w:r>
                    <w:rPr>
                      <w:i/>
                      <w:sz w:val="44"/>
                    </w:rPr>
                    <w:t>муниципального</w:t>
                  </w:r>
                </w:p>
                <w:p w:rsidR="00FB0DFA" w:rsidRPr="000B4155" w:rsidRDefault="00FB0DFA">
                  <w:pPr>
                    <w:jc w:val="center"/>
                    <w:rPr>
                      <w:i/>
                      <w:sz w:val="44"/>
                    </w:rPr>
                  </w:pPr>
                  <w:r>
                    <w:rPr>
                      <w:i/>
                      <w:sz w:val="44"/>
                    </w:rPr>
                    <w:t xml:space="preserve">бюджетного </w:t>
                  </w:r>
                  <w:r w:rsidRPr="000B4155">
                    <w:rPr>
                      <w:i/>
                      <w:sz w:val="44"/>
                    </w:rPr>
                    <w:t>дошкольного образовательного учреждения</w:t>
                  </w:r>
                </w:p>
                <w:p w:rsidR="00FB0DFA" w:rsidRPr="009A34CE" w:rsidRDefault="00FB0DFA">
                  <w:pPr>
                    <w:jc w:val="center"/>
                    <w:rPr>
                      <w:i/>
                      <w:sz w:val="44"/>
                    </w:rPr>
                  </w:pPr>
                  <w:r w:rsidRPr="000B4155">
                    <w:rPr>
                      <w:i/>
                      <w:sz w:val="44"/>
                    </w:rPr>
                    <w:t>«Детский сад</w:t>
                  </w:r>
                  <w:r w:rsidR="003D5399" w:rsidRPr="000B4155">
                    <w:rPr>
                      <w:i/>
                      <w:sz w:val="44"/>
                    </w:rPr>
                    <w:t xml:space="preserve"> </w:t>
                  </w:r>
                  <w:r w:rsidRPr="000B4155">
                    <w:rPr>
                      <w:i/>
                      <w:sz w:val="44"/>
                    </w:rPr>
                    <w:t xml:space="preserve"> №</w:t>
                  </w:r>
                  <w:r w:rsidR="000B4155" w:rsidRPr="000B4155">
                    <w:rPr>
                      <w:i/>
                      <w:sz w:val="44"/>
                    </w:rPr>
                    <w:t xml:space="preserve"> </w:t>
                  </w:r>
                  <w:r w:rsidR="003D5399" w:rsidRPr="000B4155">
                    <w:rPr>
                      <w:i/>
                      <w:sz w:val="44"/>
                    </w:rPr>
                    <w:t>7</w:t>
                  </w:r>
                  <w:r w:rsidRPr="000B4155">
                    <w:rPr>
                      <w:i/>
                      <w:sz w:val="44"/>
                    </w:rPr>
                    <w:t>»</w:t>
                  </w:r>
                </w:p>
                <w:p w:rsidR="00FB0DFA" w:rsidRDefault="00FB0DFA">
                  <w:pPr>
                    <w:pStyle w:val="2"/>
                  </w:pPr>
                </w:p>
                <w:p w:rsidR="00FB0DFA" w:rsidRDefault="00FB0DFA">
                  <w:pPr>
                    <w:rPr>
                      <w:b w:val="0"/>
                      <w:sz w:val="28"/>
                    </w:rPr>
                  </w:pPr>
                </w:p>
                <w:p w:rsidR="00FB0DFA" w:rsidRPr="00D422F2" w:rsidRDefault="00FB0DFA">
                  <w:pPr>
                    <w:rPr>
                      <w:sz w:val="40"/>
                      <w:szCs w:val="40"/>
                    </w:rPr>
                  </w:pPr>
                </w:p>
                <w:p w:rsidR="00FB0DFA" w:rsidRDefault="00FB0DFA">
                  <w:pPr>
                    <w:rPr>
                      <w:b w:val="0"/>
                      <w:sz w:val="28"/>
                    </w:rPr>
                  </w:pPr>
                </w:p>
                <w:p w:rsidR="00FB0DFA" w:rsidRDefault="00FB0DFA">
                  <w:pPr>
                    <w:rPr>
                      <w:b w:val="0"/>
                      <w:sz w:val="28"/>
                    </w:rPr>
                  </w:pPr>
                </w:p>
                <w:p w:rsidR="00FB0DFA" w:rsidRDefault="00FB0DFA">
                  <w:pPr>
                    <w:rPr>
                      <w:b w:val="0"/>
                      <w:sz w:val="28"/>
                    </w:rPr>
                  </w:pPr>
                </w:p>
                <w:p w:rsidR="00FB0DFA" w:rsidRDefault="00FB0DFA">
                  <w:pPr>
                    <w:rPr>
                      <w:b w:val="0"/>
                      <w:sz w:val="28"/>
                    </w:rPr>
                  </w:pPr>
                </w:p>
                <w:p w:rsidR="00FB0DFA" w:rsidRPr="00FE0178" w:rsidRDefault="00FB0DFA">
                  <w:pPr>
                    <w:rPr>
                      <w:b w:val="0"/>
                      <w:sz w:val="28"/>
                    </w:rPr>
                  </w:pPr>
                </w:p>
                <w:p w:rsidR="00FB0DFA" w:rsidRDefault="00FB0DFA">
                  <w:pPr>
                    <w:rPr>
                      <w:b w:val="0"/>
                      <w:sz w:val="28"/>
                    </w:rPr>
                  </w:pPr>
                </w:p>
                <w:p w:rsidR="00ED6E9E" w:rsidRDefault="00ED6E9E">
                  <w:pPr>
                    <w:rPr>
                      <w:b w:val="0"/>
                      <w:sz w:val="28"/>
                    </w:rPr>
                  </w:pPr>
                </w:p>
                <w:p w:rsidR="00ED6E9E" w:rsidRDefault="00ED6E9E">
                  <w:pPr>
                    <w:rPr>
                      <w:b w:val="0"/>
                      <w:sz w:val="28"/>
                    </w:rPr>
                  </w:pPr>
                </w:p>
                <w:p w:rsidR="00ED6E9E" w:rsidRDefault="00ED6E9E">
                  <w:pPr>
                    <w:rPr>
                      <w:b w:val="0"/>
                      <w:sz w:val="28"/>
                    </w:rPr>
                  </w:pPr>
                </w:p>
                <w:p w:rsidR="00ED6E9E" w:rsidRDefault="00ED6E9E">
                  <w:pPr>
                    <w:rPr>
                      <w:b w:val="0"/>
                      <w:sz w:val="28"/>
                    </w:rPr>
                  </w:pPr>
                </w:p>
                <w:p w:rsidR="00ED6E9E" w:rsidRDefault="00ED6E9E">
                  <w:pPr>
                    <w:rPr>
                      <w:b w:val="0"/>
                      <w:sz w:val="28"/>
                    </w:rPr>
                  </w:pPr>
                </w:p>
                <w:p w:rsidR="00ED6E9E" w:rsidRDefault="00ED6E9E">
                  <w:pPr>
                    <w:rPr>
                      <w:b w:val="0"/>
                      <w:sz w:val="28"/>
                    </w:rPr>
                  </w:pPr>
                </w:p>
                <w:p w:rsidR="00ED6E9E" w:rsidRDefault="00ED6E9E">
                  <w:pPr>
                    <w:rPr>
                      <w:b w:val="0"/>
                      <w:sz w:val="28"/>
                    </w:rPr>
                  </w:pPr>
                </w:p>
                <w:p w:rsidR="00ED6E9E" w:rsidRPr="00FE0178" w:rsidRDefault="00ED6E9E">
                  <w:pPr>
                    <w:rPr>
                      <w:b w:val="0"/>
                      <w:sz w:val="28"/>
                    </w:rPr>
                  </w:pPr>
                </w:p>
                <w:p w:rsidR="00FB0DFA" w:rsidRPr="00FE0178" w:rsidRDefault="00FB0DFA">
                  <w:pPr>
                    <w:rPr>
                      <w:b w:val="0"/>
                      <w:sz w:val="28"/>
                    </w:rPr>
                  </w:pPr>
                </w:p>
                <w:p w:rsidR="00FB0DFA" w:rsidRPr="00FE0178" w:rsidRDefault="00FB0DFA">
                  <w:pPr>
                    <w:rPr>
                      <w:b w:val="0"/>
                      <w:sz w:val="28"/>
                    </w:rPr>
                  </w:pPr>
                </w:p>
                <w:p w:rsidR="00FB0DFA" w:rsidRDefault="00FB0DFA" w:rsidP="00ED6E9E">
                  <w:pPr>
                    <w:jc w:val="center"/>
                    <w:rPr>
                      <w:b w:val="0"/>
                      <w:sz w:val="28"/>
                    </w:rPr>
                  </w:pPr>
                  <w:r>
                    <w:rPr>
                      <w:b w:val="0"/>
                      <w:sz w:val="28"/>
                      <w:lang w:val="en-US"/>
                    </w:rPr>
                    <w:t>Ч</w:t>
                  </w:r>
                  <w:r>
                    <w:rPr>
                      <w:b w:val="0"/>
                      <w:sz w:val="28"/>
                    </w:rPr>
                    <w:t>ИТА</w:t>
                  </w:r>
                </w:p>
                <w:p w:rsidR="00FB0DFA" w:rsidRPr="000E32AA" w:rsidRDefault="00FB0DFA">
                  <w:pPr>
                    <w:rPr>
                      <w:b w:val="0"/>
                      <w:sz w:val="28"/>
                    </w:rPr>
                  </w:pPr>
                  <w:r>
                    <w:rPr>
                      <w:b w:val="0"/>
                      <w:sz w:val="28"/>
                    </w:rPr>
                    <w:t xml:space="preserve">                                                             </w:t>
                  </w:r>
                  <w:r w:rsidR="00ED6E9E">
                    <w:rPr>
                      <w:b w:val="0"/>
                      <w:sz w:val="28"/>
                    </w:rPr>
                    <w:t xml:space="preserve">  </w:t>
                  </w:r>
                  <w:r>
                    <w:rPr>
                      <w:b w:val="0"/>
                      <w:sz w:val="28"/>
                    </w:rPr>
                    <w:t xml:space="preserve"> 2015</w:t>
                  </w:r>
                </w:p>
                <w:p w:rsidR="00FB0DFA" w:rsidRDefault="00FB0DFA">
                  <w:pPr>
                    <w:rPr>
                      <w:b w:val="0"/>
                      <w:sz w:val="28"/>
                    </w:rPr>
                  </w:pPr>
                </w:p>
                <w:p w:rsidR="00FB0DFA" w:rsidRDefault="00FB0DFA">
                  <w:pPr>
                    <w:rPr>
                      <w:b w:val="0"/>
                      <w:sz w:val="28"/>
                    </w:rPr>
                  </w:pPr>
                </w:p>
                <w:p w:rsidR="00FB0DFA" w:rsidRDefault="00FB0DFA">
                  <w:pPr>
                    <w:rPr>
                      <w:b w:val="0"/>
                      <w:sz w:val="28"/>
                    </w:rPr>
                  </w:pPr>
                </w:p>
                <w:p w:rsidR="00FB0DFA" w:rsidRDefault="00FB0DFA">
                  <w:pPr>
                    <w:rPr>
                      <w:b w:val="0"/>
                      <w:sz w:val="28"/>
                    </w:rPr>
                  </w:pPr>
                </w:p>
                <w:p w:rsidR="00FB0DFA" w:rsidRPr="007A536F" w:rsidRDefault="00FB0DFA">
                  <w:pPr>
                    <w:jc w:val="center"/>
                    <w:rPr>
                      <w:b w:val="0"/>
                      <w:sz w:val="28"/>
                      <w:lang w:val="en-US"/>
                    </w:rPr>
                  </w:pPr>
                </w:p>
              </w:txbxContent>
            </v:textbox>
          </v:shape>
        </w:pict>
      </w:r>
    </w:p>
    <w:p w:rsidR="006D5904" w:rsidRDefault="006D5904" w:rsidP="00731141">
      <w:pPr>
        <w:jc w:val="both"/>
        <w:rPr>
          <w:sz w:val="28"/>
        </w:rPr>
      </w:pPr>
    </w:p>
    <w:p w:rsidR="006D5904" w:rsidRDefault="006D5904" w:rsidP="00731141">
      <w:pPr>
        <w:jc w:val="both"/>
        <w:rPr>
          <w:sz w:val="28"/>
        </w:rPr>
      </w:pPr>
    </w:p>
    <w:p w:rsidR="006D5904" w:rsidRDefault="006D5904" w:rsidP="00731141">
      <w:pPr>
        <w:jc w:val="both"/>
        <w:rPr>
          <w:sz w:val="28"/>
        </w:rPr>
      </w:pPr>
    </w:p>
    <w:p w:rsidR="006D5904" w:rsidRDefault="006D5904" w:rsidP="00731141">
      <w:pPr>
        <w:jc w:val="both"/>
        <w:rPr>
          <w:sz w:val="28"/>
        </w:rPr>
      </w:pPr>
    </w:p>
    <w:p w:rsidR="006D5904" w:rsidRDefault="006D5904" w:rsidP="00731141">
      <w:pPr>
        <w:jc w:val="both"/>
        <w:rPr>
          <w:sz w:val="28"/>
        </w:rPr>
      </w:pPr>
    </w:p>
    <w:p w:rsidR="006D5904" w:rsidRDefault="006D5904" w:rsidP="00731141">
      <w:pPr>
        <w:jc w:val="both"/>
        <w:rPr>
          <w:sz w:val="28"/>
        </w:rPr>
      </w:pPr>
    </w:p>
    <w:p w:rsidR="006D5904" w:rsidRDefault="006D5904" w:rsidP="00731141">
      <w:pPr>
        <w:jc w:val="both"/>
        <w:rPr>
          <w:sz w:val="28"/>
        </w:rPr>
      </w:pPr>
    </w:p>
    <w:p w:rsidR="006D5904" w:rsidRDefault="006D5904" w:rsidP="00731141">
      <w:pPr>
        <w:jc w:val="both"/>
        <w:rPr>
          <w:sz w:val="28"/>
        </w:rPr>
      </w:pPr>
    </w:p>
    <w:p w:rsidR="006D5904" w:rsidRDefault="006D5904" w:rsidP="00731141">
      <w:pPr>
        <w:jc w:val="both"/>
        <w:rPr>
          <w:sz w:val="28"/>
        </w:rPr>
      </w:pPr>
    </w:p>
    <w:p w:rsidR="006D5904" w:rsidRDefault="006D5904" w:rsidP="00731141">
      <w:pPr>
        <w:jc w:val="both"/>
        <w:rPr>
          <w:sz w:val="28"/>
        </w:rPr>
      </w:pPr>
    </w:p>
    <w:p w:rsidR="006D5904" w:rsidRDefault="006D5904" w:rsidP="00731141">
      <w:pPr>
        <w:jc w:val="both"/>
        <w:rPr>
          <w:sz w:val="28"/>
        </w:rPr>
      </w:pPr>
    </w:p>
    <w:p w:rsidR="006D5904" w:rsidRDefault="006D5904" w:rsidP="00731141">
      <w:pPr>
        <w:jc w:val="both"/>
        <w:rPr>
          <w:sz w:val="28"/>
        </w:rPr>
      </w:pPr>
    </w:p>
    <w:p w:rsidR="006D5904" w:rsidRDefault="006D5904" w:rsidP="00731141">
      <w:pPr>
        <w:jc w:val="both"/>
        <w:rPr>
          <w:sz w:val="28"/>
        </w:rPr>
      </w:pPr>
    </w:p>
    <w:p w:rsidR="006D5904" w:rsidRDefault="006D5904" w:rsidP="00731141">
      <w:pPr>
        <w:jc w:val="both"/>
        <w:rPr>
          <w:sz w:val="28"/>
        </w:rPr>
      </w:pPr>
    </w:p>
    <w:p w:rsidR="006D5904" w:rsidRDefault="006D5904" w:rsidP="00731141">
      <w:pPr>
        <w:jc w:val="both"/>
        <w:rPr>
          <w:sz w:val="28"/>
        </w:rPr>
      </w:pPr>
    </w:p>
    <w:p w:rsidR="006D5904" w:rsidRDefault="006D5904" w:rsidP="00731141">
      <w:pPr>
        <w:jc w:val="both"/>
        <w:rPr>
          <w:sz w:val="28"/>
        </w:rPr>
      </w:pPr>
    </w:p>
    <w:p w:rsidR="006D5904" w:rsidRDefault="006D5904" w:rsidP="00731141">
      <w:pPr>
        <w:jc w:val="both"/>
        <w:rPr>
          <w:sz w:val="28"/>
        </w:rPr>
      </w:pPr>
    </w:p>
    <w:p w:rsidR="006D5904" w:rsidRDefault="006D5904" w:rsidP="00731141">
      <w:pPr>
        <w:jc w:val="both"/>
        <w:rPr>
          <w:sz w:val="28"/>
        </w:rPr>
      </w:pPr>
    </w:p>
    <w:p w:rsidR="006D5904" w:rsidRDefault="006D5904" w:rsidP="00731141">
      <w:pPr>
        <w:jc w:val="both"/>
        <w:rPr>
          <w:sz w:val="28"/>
        </w:rPr>
      </w:pPr>
    </w:p>
    <w:p w:rsidR="006D5904" w:rsidRDefault="006D5904" w:rsidP="00731141">
      <w:pPr>
        <w:jc w:val="both"/>
        <w:rPr>
          <w:sz w:val="28"/>
        </w:rPr>
      </w:pPr>
    </w:p>
    <w:p w:rsidR="006D5904" w:rsidRDefault="006D5904" w:rsidP="00731141">
      <w:pPr>
        <w:jc w:val="both"/>
        <w:rPr>
          <w:sz w:val="28"/>
        </w:rPr>
      </w:pPr>
    </w:p>
    <w:p w:rsidR="006D5904" w:rsidRDefault="006D5904" w:rsidP="00731141">
      <w:pPr>
        <w:jc w:val="both"/>
        <w:rPr>
          <w:sz w:val="28"/>
        </w:rPr>
      </w:pPr>
    </w:p>
    <w:p w:rsidR="006D5904" w:rsidRDefault="006D5904" w:rsidP="00731141">
      <w:pPr>
        <w:jc w:val="both"/>
        <w:rPr>
          <w:sz w:val="28"/>
        </w:rPr>
      </w:pPr>
    </w:p>
    <w:p w:rsidR="006D5904" w:rsidRDefault="006D5904" w:rsidP="00731141">
      <w:pPr>
        <w:jc w:val="both"/>
        <w:rPr>
          <w:sz w:val="28"/>
        </w:rPr>
      </w:pPr>
    </w:p>
    <w:p w:rsidR="006D5904" w:rsidRDefault="006D5904" w:rsidP="00731141">
      <w:pPr>
        <w:jc w:val="both"/>
        <w:rPr>
          <w:sz w:val="28"/>
        </w:rPr>
      </w:pPr>
    </w:p>
    <w:p w:rsidR="006D5904" w:rsidRDefault="006D5904" w:rsidP="00731141">
      <w:pPr>
        <w:jc w:val="both"/>
        <w:rPr>
          <w:sz w:val="28"/>
        </w:rPr>
      </w:pPr>
    </w:p>
    <w:p w:rsidR="006D5904" w:rsidRDefault="006D5904" w:rsidP="00731141">
      <w:pPr>
        <w:jc w:val="both"/>
        <w:rPr>
          <w:sz w:val="28"/>
        </w:rPr>
      </w:pPr>
    </w:p>
    <w:p w:rsidR="006D5904" w:rsidRDefault="006D5904" w:rsidP="00731141">
      <w:pPr>
        <w:jc w:val="both"/>
        <w:rPr>
          <w:sz w:val="28"/>
        </w:rPr>
      </w:pPr>
    </w:p>
    <w:p w:rsidR="006D5904" w:rsidRDefault="006D5904" w:rsidP="00731141">
      <w:pPr>
        <w:jc w:val="both"/>
        <w:rPr>
          <w:sz w:val="28"/>
        </w:rPr>
      </w:pPr>
    </w:p>
    <w:p w:rsidR="006D5904" w:rsidRDefault="006D5904" w:rsidP="00731141">
      <w:pPr>
        <w:jc w:val="both"/>
        <w:rPr>
          <w:sz w:val="28"/>
        </w:rPr>
      </w:pPr>
    </w:p>
    <w:p w:rsidR="006D5904" w:rsidRDefault="006D5904" w:rsidP="00731141">
      <w:pPr>
        <w:jc w:val="both"/>
        <w:rPr>
          <w:sz w:val="28"/>
        </w:rPr>
      </w:pPr>
    </w:p>
    <w:p w:rsidR="006D5904" w:rsidRDefault="006D5904" w:rsidP="00731141">
      <w:pPr>
        <w:jc w:val="both"/>
        <w:rPr>
          <w:sz w:val="28"/>
        </w:rPr>
      </w:pPr>
    </w:p>
    <w:p w:rsidR="006D5904" w:rsidRDefault="006D5904" w:rsidP="00731141">
      <w:pPr>
        <w:jc w:val="both"/>
        <w:rPr>
          <w:sz w:val="28"/>
        </w:rPr>
      </w:pPr>
    </w:p>
    <w:p w:rsidR="006D5904" w:rsidRDefault="006D5904" w:rsidP="00731141">
      <w:pPr>
        <w:jc w:val="both"/>
        <w:rPr>
          <w:sz w:val="28"/>
        </w:rPr>
      </w:pPr>
    </w:p>
    <w:p w:rsidR="006D5904" w:rsidRDefault="006D5904" w:rsidP="00731141">
      <w:pPr>
        <w:jc w:val="both"/>
        <w:rPr>
          <w:sz w:val="28"/>
        </w:rPr>
      </w:pPr>
    </w:p>
    <w:p w:rsidR="006D5904" w:rsidRDefault="006D5904" w:rsidP="00731141">
      <w:pPr>
        <w:jc w:val="both"/>
        <w:rPr>
          <w:sz w:val="28"/>
        </w:rPr>
      </w:pPr>
    </w:p>
    <w:p w:rsidR="006D5904" w:rsidRDefault="006D5904" w:rsidP="00731141">
      <w:pPr>
        <w:jc w:val="both"/>
        <w:rPr>
          <w:sz w:val="28"/>
        </w:rPr>
      </w:pPr>
    </w:p>
    <w:p w:rsidR="006D5904" w:rsidRDefault="006D5904" w:rsidP="00731141">
      <w:pPr>
        <w:jc w:val="both"/>
        <w:rPr>
          <w:sz w:val="28"/>
        </w:rPr>
      </w:pPr>
    </w:p>
    <w:p w:rsidR="006D5904" w:rsidRPr="00622926" w:rsidRDefault="006D5904" w:rsidP="00731141">
      <w:pPr>
        <w:jc w:val="both"/>
        <w:rPr>
          <w:sz w:val="28"/>
        </w:rPr>
      </w:pPr>
      <w:r>
        <w:rPr>
          <w:sz w:val="28"/>
          <w:lang w:val="en-US"/>
        </w:rPr>
        <w:t>Xbnf</w:t>
      </w:r>
    </w:p>
    <w:p w:rsidR="006D5904" w:rsidRDefault="006D5904" w:rsidP="00731141">
      <w:pPr>
        <w:jc w:val="both"/>
        <w:rPr>
          <w:sz w:val="28"/>
        </w:rPr>
      </w:pPr>
    </w:p>
    <w:p w:rsidR="006D5904" w:rsidRDefault="006D5904" w:rsidP="00731141">
      <w:pPr>
        <w:jc w:val="both"/>
        <w:rPr>
          <w:sz w:val="28"/>
        </w:rPr>
      </w:pPr>
    </w:p>
    <w:p w:rsidR="006D5904" w:rsidRPr="00622926" w:rsidRDefault="006D5904" w:rsidP="00731141">
      <w:pPr>
        <w:jc w:val="both"/>
        <w:rPr>
          <w:sz w:val="28"/>
        </w:rPr>
      </w:pPr>
    </w:p>
    <w:p w:rsidR="006D5904" w:rsidRDefault="006D5904" w:rsidP="00731141">
      <w:pPr>
        <w:jc w:val="both"/>
        <w:rPr>
          <w:sz w:val="28"/>
        </w:rPr>
      </w:pPr>
      <w:r>
        <w:rPr>
          <w:sz w:val="28"/>
        </w:rPr>
        <w:t xml:space="preserve">УСТАВ </w:t>
      </w:r>
    </w:p>
    <w:p w:rsidR="006D5904" w:rsidRDefault="006D5904" w:rsidP="00731141">
      <w:pPr>
        <w:jc w:val="both"/>
        <w:rPr>
          <w:sz w:val="28"/>
        </w:rPr>
      </w:pPr>
    </w:p>
    <w:p w:rsidR="00B15F8D" w:rsidRDefault="00B15F8D" w:rsidP="00B15F8D">
      <w:pPr>
        <w:jc w:val="center"/>
        <w:rPr>
          <w:sz w:val="28"/>
        </w:rPr>
      </w:pPr>
      <w:r>
        <w:rPr>
          <w:sz w:val="28"/>
        </w:rPr>
        <w:lastRenderedPageBreak/>
        <w:t>УСТАВ</w:t>
      </w:r>
    </w:p>
    <w:p w:rsidR="00B15F8D" w:rsidRDefault="00B15F8D" w:rsidP="00B15F8D">
      <w:pPr>
        <w:jc w:val="center"/>
        <w:rPr>
          <w:sz w:val="28"/>
        </w:rPr>
      </w:pPr>
      <w:r>
        <w:rPr>
          <w:sz w:val="28"/>
        </w:rPr>
        <w:t xml:space="preserve">МУНИЦИПАЛЬНОГО БЮДЖЕТНОГО ДОШКОЛЬНОГО </w:t>
      </w:r>
      <w:r w:rsidR="00970F42">
        <w:rPr>
          <w:sz w:val="28"/>
        </w:rPr>
        <w:t>ОБРАЗОВАТЕЛЬНОГО УЧРЕЖДЕНИЯ</w:t>
      </w:r>
    </w:p>
    <w:p w:rsidR="00B15F8D" w:rsidRPr="003D5399" w:rsidRDefault="008226F9" w:rsidP="00B15F8D">
      <w:pPr>
        <w:jc w:val="center"/>
        <w:rPr>
          <w:sz w:val="28"/>
        </w:rPr>
      </w:pPr>
      <w:r w:rsidRPr="003D5399">
        <w:rPr>
          <w:sz w:val="28"/>
        </w:rPr>
        <w:t>«ДЕТСКИЙ САД</w:t>
      </w:r>
      <w:r w:rsidR="003D5399" w:rsidRPr="003D5399">
        <w:rPr>
          <w:sz w:val="28"/>
        </w:rPr>
        <w:t xml:space="preserve"> </w:t>
      </w:r>
      <w:r w:rsidR="00B15F8D" w:rsidRPr="003D5399">
        <w:rPr>
          <w:sz w:val="28"/>
        </w:rPr>
        <w:t>№</w:t>
      </w:r>
      <w:r w:rsidR="000B4155">
        <w:rPr>
          <w:sz w:val="28"/>
        </w:rPr>
        <w:t xml:space="preserve"> </w:t>
      </w:r>
      <w:r w:rsidR="003D5399" w:rsidRPr="003D5399">
        <w:rPr>
          <w:sz w:val="28"/>
        </w:rPr>
        <w:t>7</w:t>
      </w:r>
      <w:r w:rsidR="00B15F8D" w:rsidRPr="003D5399">
        <w:rPr>
          <w:sz w:val="28"/>
        </w:rPr>
        <w:t>»</w:t>
      </w:r>
    </w:p>
    <w:p w:rsidR="00B15F8D" w:rsidRPr="0050294B" w:rsidRDefault="00B15F8D" w:rsidP="00B15F8D">
      <w:pPr>
        <w:jc w:val="both"/>
        <w:rPr>
          <w:sz w:val="24"/>
          <w:szCs w:val="24"/>
        </w:rPr>
      </w:pPr>
    </w:p>
    <w:p w:rsidR="00B15F8D" w:rsidRPr="00EC3872" w:rsidRDefault="00B15F8D" w:rsidP="00EC3872">
      <w:pPr>
        <w:numPr>
          <w:ilvl w:val="0"/>
          <w:numId w:val="1"/>
        </w:numPr>
        <w:ind w:left="0" w:firstLine="0"/>
        <w:jc w:val="center"/>
        <w:rPr>
          <w:b w:val="0"/>
          <w:sz w:val="24"/>
          <w:szCs w:val="24"/>
        </w:rPr>
      </w:pPr>
      <w:r w:rsidRPr="00EC3872">
        <w:rPr>
          <w:b w:val="0"/>
          <w:sz w:val="24"/>
          <w:szCs w:val="24"/>
        </w:rPr>
        <w:t>Общие положения</w:t>
      </w:r>
    </w:p>
    <w:p w:rsidR="00EC3872" w:rsidRPr="00EC3872" w:rsidRDefault="00EC3872" w:rsidP="00EC3872">
      <w:pPr>
        <w:jc w:val="center"/>
        <w:rPr>
          <w:b w:val="0"/>
          <w:sz w:val="24"/>
          <w:szCs w:val="24"/>
        </w:rPr>
      </w:pPr>
    </w:p>
    <w:p w:rsidR="00A4617B" w:rsidRPr="000B4155" w:rsidRDefault="00A4617B" w:rsidP="00A4617B">
      <w:pPr>
        <w:numPr>
          <w:ilvl w:val="1"/>
          <w:numId w:val="23"/>
        </w:numPr>
        <w:suppressAutoHyphens/>
        <w:jc w:val="both"/>
        <w:rPr>
          <w:b w:val="0"/>
          <w:sz w:val="24"/>
        </w:rPr>
      </w:pPr>
      <w:r w:rsidRPr="00A4617B">
        <w:rPr>
          <w:b w:val="0"/>
          <w:sz w:val="24"/>
          <w:szCs w:val="24"/>
        </w:rPr>
        <w:t>Муниципальное бюджетное дошкольное образовательное учреждение</w:t>
      </w:r>
      <w:r w:rsidRPr="00A4617B">
        <w:rPr>
          <w:b w:val="0"/>
          <w:color w:val="FF0000"/>
          <w:sz w:val="24"/>
          <w:szCs w:val="24"/>
        </w:rPr>
        <w:t xml:space="preserve"> </w:t>
      </w:r>
      <w:r w:rsidRPr="000B4155">
        <w:rPr>
          <w:b w:val="0"/>
          <w:sz w:val="24"/>
          <w:szCs w:val="24"/>
        </w:rPr>
        <w:t xml:space="preserve">«Детский сад </w:t>
      </w:r>
      <w:r w:rsidR="003D5399" w:rsidRPr="000B4155">
        <w:rPr>
          <w:b w:val="0"/>
          <w:sz w:val="24"/>
          <w:szCs w:val="24"/>
        </w:rPr>
        <w:t xml:space="preserve"> </w:t>
      </w:r>
      <w:r w:rsidRPr="000B4155">
        <w:rPr>
          <w:b w:val="0"/>
          <w:sz w:val="24"/>
          <w:szCs w:val="24"/>
        </w:rPr>
        <w:t>№</w:t>
      </w:r>
      <w:r w:rsidR="000B4155">
        <w:rPr>
          <w:b w:val="0"/>
          <w:sz w:val="24"/>
          <w:szCs w:val="24"/>
        </w:rPr>
        <w:t xml:space="preserve"> </w:t>
      </w:r>
      <w:r w:rsidR="003D5399" w:rsidRPr="000B4155">
        <w:rPr>
          <w:b w:val="0"/>
          <w:sz w:val="24"/>
          <w:szCs w:val="24"/>
        </w:rPr>
        <w:t>7</w:t>
      </w:r>
      <w:r w:rsidRPr="000B4155">
        <w:rPr>
          <w:b w:val="0"/>
          <w:sz w:val="24"/>
          <w:szCs w:val="24"/>
        </w:rPr>
        <w:t xml:space="preserve">» (далее по тексту - Учреждение) </w:t>
      </w:r>
      <w:r w:rsidRPr="000B4155">
        <w:rPr>
          <w:b w:val="0"/>
          <w:sz w:val="24"/>
        </w:rPr>
        <w:t>зарегистрировано ранее Регистрационно-лиц</w:t>
      </w:r>
      <w:r w:rsidR="000B4155">
        <w:rPr>
          <w:b w:val="0"/>
          <w:sz w:val="24"/>
        </w:rPr>
        <w:t>ензионной палатой города Читы «</w:t>
      </w:r>
      <w:r w:rsidR="003D5399" w:rsidRPr="000B4155">
        <w:rPr>
          <w:b w:val="0"/>
          <w:sz w:val="24"/>
        </w:rPr>
        <w:t>02</w:t>
      </w:r>
      <w:r w:rsidRPr="000B4155">
        <w:rPr>
          <w:b w:val="0"/>
          <w:sz w:val="24"/>
        </w:rPr>
        <w:t xml:space="preserve">» </w:t>
      </w:r>
      <w:r w:rsidR="003D5399" w:rsidRPr="000B4155">
        <w:rPr>
          <w:b w:val="0"/>
          <w:sz w:val="24"/>
        </w:rPr>
        <w:t>марта</w:t>
      </w:r>
      <w:r w:rsidRPr="000B4155">
        <w:rPr>
          <w:b w:val="0"/>
          <w:sz w:val="24"/>
        </w:rPr>
        <w:t xml:space="preserve"> </w:t>
      </w:r>
      <w:r w:rsidR="003D5399" w:rsidRPr="000B4155">
        <w:rPr>
          <w:b w:val="0"/>
          <w:sz w:val="24"/>
        </w:rPr>
        <w:t>1995</w:t>
      </w:r>
      <w:r w:rsidR="000B4155">
        <w:rPr>
          <w:b w:val="0"/>
          <w:sz w:val="24"/>
        </w:rPr>
        <w:t xml:space="preserve"> года, регистрационный номер </w:t>
      </w:r>
      <w:r w:rsidR="003D5399" w:rsidRPr="000B4155">
        <w:rPr>
          <w:b w:val="0"/>
          <w:sz w:val="24"/>
        </w:rPr>
        <w:t>206</w:t>
      </w:r>
      <w:r w:rsidRPr="000B4155">
        <w:rPr>
          <w:b w:val="0"/>
          <w:sz w:val="24"/>
        </w:rPr>
        <w:t>.</w:t>
      </w:r>
    </w:p>
    <w:p w:rsidR="00A4617B" w:rsidRPr="00EC3872" w:rsidRDefault="00A4617B" w:rsidP="00A4617B">
      <w:pPr>
        <w:ind w:left="709"/>
        <w:jc w:val="both"/>
        <w:rPr>
          <w:b w:val="0"/>
          <w:sz w:val="24"/>
          <w:szCs w:val="24"/>
        </w:rPr>
      </w:pPr>
      <w:r w:rsidRPr="007421A5">
        <w:rPr>
          <w:b w:val="0"/>
          <w:sz w:val="24"/>
          <w:szCs w:val="24"/>
        </w:rPr>
        <w:t>Учреждение приводит учредительные документы</w:t>
      </w:r>
      <w:r w:rsidRPr="00EC3872">
        <w:rPr>
          <w:b w:val="0"/>
          <w:sz w:val="24"/>
          <w:szCs w:val="24"/>
        </w:rPr>
        <w:t xml:space="preserve"> в соответствие с действующим</w:t>
      </w:r>
      <w:r w:rsidRPr="00EC3872">
        <w:rPr>
          <w:b w:val="0"/>
          <w:sz w:val="24"/>
        </w:rPr>
        <w:t xml:space="preserve"> законодательством путем принятия Устава в новой редакции.</w:t>
      </w:r>
    </w:p>
    <w:p w:rsidR="00FB0DFA" w:rsidRPr="003D5399" w:rsidRDefault="00B15F8D" w:rsidP="00A4617B">
      <w:pPr>
        <w:numPr>
          <w:ilvl w:val="1"/>
          <w:numId w:val="23"/>
        </w:numPr>
        <w:suppressAutoHyphens/>
        <w:jc w:val="both"/>
        <w:rPr>
          <w:b w:val="0"/>
          <w:sz w:val="24"/>
          <w:szCs w:val="24"/>
        </w:rPr>
      </w:pPr>
      <w:r w:rsidRPr="00EC3872">
        <w:rPr>
          <w:b w:val="0"/>
          <w:sz w:val="24"/>
          <w:szCs w:val="24"/>
        </w:rPr>
        <w:t xml:space="preserve">Полное наименование Учреждения: муниципальное бюджетное дошкольное образовательное учреждение  </w:t>
      </w:r>
      <w:r w:rsidRPr="003D5399">
        <w:rPr>
          <w:b w:val="0"/>
          <w:sz w:val="24"/>
          <w:szCs w:val="24"/>
        </w:rPr>
        <w:t>«</w:t>
      </w:r>
      <w:r w:rsidR="008226F9" w:rsidRPr="003D5399">
        <w:rPr>
          <w:b w:val="0"/>
          <w:sz w:val="24"/>
          <w:szCs w:val="24"/>
        </w:rPr>
        <w:t>Детский сад</w:t>
      </w:r>
      <w:r w:rsidR="003D5399" w:rsidRPr="003D5399">
        <w:rPr>
          <w:b w:val="0"/>
          <w:sz w:val="24"/>
          <w:szCs w:val="24"/>
        </w:rPr>
        <w:t xml:space="preserve"> </w:t>
      </w:r>
      <w:r w:rsidRPr="003D5399">
        <w:rPr>
          <w:b w:val="0"/>
          <w:sz w:val="24"/>
          <w:szCs w:val="24"/>
        </w:rPr>
        <w:t xml:space="preserve">№ </w:t>
      </w:r>
      <w:r w:rsidR="003D5399" w:rsidRPr="003D5399">
        <w:rPr>
          <w:b w:val="0"/>
          <w:sz w:val="24"/>
          <w:szCs w:val="24"/>
        </w:rPr>
        <w:t>7</w:t>
      </w:r>
      <w:r w:rsidRPr="003D5399">
        <w:rPr>
          <w:b w:val="0"/>
          <w:sz w:val="24"/>
          <w:szCs w:val="24"/>
        </w:rPr>
        <w:t>»</w:t>
      </w:r>
      <w:r w:rsidR="00FB0DFA" w:rsidRPr="003D5399">
        <w:rPr>
          <w:b w:val="0"/>
          <w:sz w:val="24"/>
          <w:szCs w:val="24"/>
        </w:rPr>
        <w:t xml:space="preserve">. </w:t>
      </w:r>
    </w:p>
    <w:p w:rsidR="00B15F8D" w:rsidRPr="003D5399" w:rsidRDefault="00B15F8D" w:rsidP="00A4617B">
      <w:pPr>
        <w:suppressAutoHyphens/>
        <w:ind w:left="720"/>
        <w:jc w:val="both"/>
        <w:rPr>
          <w:b w:val="0"/>
          <w:sz w:val="24"/>
          <w:szCs w:val="24"/>
        </w:rPr>
      </w:pPr>
      <w:r w:rsidRPr="00EC3872">
        <w:rPr>
          <w:b w:val="0"/>
          <w:sz w:val="24"/>
          <w:szCs w:val="24"/>
        </w:rPr>
        <w:t>Сокращенное наименование Учреждения</w:t>
      </w:r>
      <w:r w:rsidRPr="003D5399">
        <w:rPr>
          <w:b w:val="0"/>
          <w:sz w:val="24"/>
          <w:szCs w:val="24"/>
        </w:rPr>
        <w:t xml:space="preserve">: МБДОУ «Детский сад </w:t>
      </w:r>
      <w:r w:rsidR="003D5399" w:rsidRPr="003D5399">
        <w:rPr>
          <w:b w:val="0"/>
          <w:sz w:val="24"/>
          <w:szCs w:val="24"/>
        </w:rPr>
        <w:t xml:space="preserve"> </w:t>
      </w:r>
      <w:r w:rsidRPr="003D5399">
        <w:rPr>
          <w:b w:val="0"/>
          <w:sz w:val="24"/>
          <w:szCs w:val="24"/>
        </w:rPr>
        <w:t>№</w:t>
      </w:r>
      <w:r w:rsidR="000B4155">
        <w:rPr>
          <w:b w:val="0"/>
          <w:sz w:val="24"/>
          <w:szCs w:val="24"/>
        </w:rPr>
        <w:t xml:space="preserve"> </w:t>
      </w:r>
      <w:r w:rsidR="003D5399" w:rsidRPr="003D5399">
        <w:rPr>
          <w:b w:val="0"/>
          <w:sz w:val="24"/>
          <w:szCs w:val="24"/>
        </w:rPr>
        <w:t>7</w:t>
      </w:r>
      <w:r w:rsidRPr="003D5399">
        <w:rPr>
          <w:b w:val="0"/>
          <w:sz w:val="24"/>
          <w:szCs w:val="24"/>
        </w:rPr>
        <w:t>».</w:t>
      </w:r>
    </w:p>
    <w:p w:rsidR="000B4155" w:rsidRPr="000B4155" w:rsidRDefault="00FB0DFA" w:rsidP="00A4617B">
      <w:pPr>
        <w:numPr>
          <w:ilvl w:val="1"/>
          <w:numId w:val="23"/>
        </w:numPr>
        <w:suppressAutoHyphens/>
        <w:jc w:val="both"/>
        <w:rPr>
          <w:b w:val="0"/>
          <w:color w:val="FF0000"/>
          <w:sz w:val="24"/>
          <w:szCs w:val="24"/>
        </w:rPr>
      </w:pPr>
      <w:r w:rsidRPr="000B4155">
        <w:rPr>
          <w:b w:val="0"/>
          <w:sz w:val="24"/>
          <w:szCs w:val="24"/>
        </w:rPr>
        <w:t>Место нахождения Учреждения: Российская Федерация, Забайкальский край, 6720</w:t>
      </w:r>
      <w:r w:rsidR="003D5399" w:rsidRPr="000B4155">
        <w:rPr>
          <w:b w:val="0"/>
          <w:sz w:val="24"/>
          <w:szCs w:val="24"/>
        </w:rPr>
        <w:t>23</w:t>
      </w:r>
      <w:r w:rsidRPr="000B4155">
        <w:rPr>
          <w:b w:val="0"/>
          <w:sz w:val="24"/>
          <w:szCs w:val="24"/>
        </w:rPr>
        <w:t>,</w:t>
      </w:r>
      <w:r w:rsidRPr="000B4155">
        <w:rPr>
          <w:b w:val="0"/>
          <w:color w:val="FF0000"/>
          <w:sz w:val="24"/>
          <w:szCs w:val="24"/>
        </w:rPr>
        <w:t xml:space="preserve"> </w:t>
      </w:r>
      <w:r w:rsidRPr="000B4155">
        <w:rPr>
          <w:b w:val="0"/>
          <w:sz w:val="24"/>
          <w:szCs w:val="24"/>
        </w:rPr>
        <w:t>г.</w:t>
      </w:r>
      <w:r w:rsidR="00F52E1D" w:rsidRPr="000B4155">
        <w:rPr>
          <w:b w:val="0"/>
          <w:sz w:val="24"/>
          <w:szCs w:val="24"/>
        </w:rPr>
        <w:t xml:space="preserve"> </w:t>
      </w:r>
      <w:r w:rsidRPr="000B4155">
        <w:rPr>
          <w:b w:val="0"/>
          <w:sz w:val="24"/>
          <w:szCs w:val="24"/>
        </w:rPr>
        <w:t xml:space="preserve">Чита, </w:t>
      </w:r>
      <w:r w:rsidR="003D5399" w:rsidRPr="000B4155">
        <w:rPr>
          <w:b w:val="0"/>
          <w:sz w:val="24"/>
          <w:szCs w:val="24"/>
        </w:rPr>
        <w:t>агрогородок «Опытный», д.13</w:t>
      </w:r>
      <w:r w:rsidRPr="000B4155">
        <w:rPr>
          <w:b w:val="0"/>
          <w:sz w:val="24"/>
          <w:szCs w:val="24"/>
        </w:rPr>
        <w:t>.</w:t>
      </w:r>
      <w:r w:rsidR="00A4617B" w:rsidRPr="000B4155">
        <w:rPr>
          <w:b w:val="0"/>
          <w:sz w:val="24"/>
          <w:szCs w:val="24"/>
        </w:rPr>
        <w:t xml:space="preserve"> </w:t>
      </w:r>
    </w:p>
    <w:p w:rsidR="00FB0DFA" w:rsidRPr="00680B6A" w:rsidRDefault="00FB0DFA" w:rsidP="000B4155">
      <w:pPr>
        <w:suppressAutoHyphens/>
        <w:ind w:left="720"/>
        <w:jc w:val="both"/>
        <w:rPr>
          <w:b w:val="0"/>
          <w:sz w:val="24"/>
          <w:szCs w:val="24"/>
        </w:rPr>
      </w:pPr>
      <w:r w:rsidRPr="00680B6A">
        <w:rPr>
          <w:b w:val="0"/>
          <w:sz w:val="24"/>
          <w:szCs w:val="24"/>
        </w:rPr>
        <w:t xml:space="preserve">Образовательная деятельность </w:t>
      </w:r>
      <w:r w:rsidR="000B4155" w:rsidRPr="00680B6A">
        <w:rPr>
          <w:b w:val="0"/>
          <w:sz w:val="24"/>
          <w:szCs w:val="24"/>
        </w:rPr>
        <w:t>также осуществляется по следующему адресу</w:t>
      </w:r>
      <w:r w:rsidRPr="00680B6A">
        <w:rPr>
          <w:b w:val="0"/>
          <w:sz w:val="24"/>
          <w:szCs w:val="24"/>
        </w:rPr>
        <w:t>:</w:t>
      </w:r>
      <w:r w:rsidR="003D5399" w:rsidRPr="00680B6A">
        <w:rPr>
          <w:b w:val="0"/>
          <w:sz w:val="24"/>
          <w:szCs w:val="24"/>
        </w:rPr>
        <w:t xml:space="preserve"> г. Чита, </w:t>
      </w:r>
      <w:r w:rsidR="000B4155" w:rsidRPr="00680B6A">
        <w:rPr>
          <w:b w:val="0"/>
          <w:sz w:val="24"/>
          <w:szCs w:val="24"/>
        </w:rPr>
        <w:t>агрогородок «Опытный»</w:t>
      </w:r>
      <w:r w:rsidR="003D5399" w:rsidRPr="00680B6A">
        <w:rPr>
          <w:b w:val="0"/>
          <w:sz w:val="24"/>
          <w:szCs w:val="24"/>
        </w:rPr>
        <w:t>, д.</w:t>
      </w:r>
      <w:r w:rsidR="000B4155" w:rsidRPr="00680B6A">
        <w:rPr>
          <w:b w:val="0"/>
          <w:sz w:val="24"/>
          <w:szCs w:val="24"/>
        </w:rPr>
        <w:t>10, корпус 2.</w:t>
      </w:r>
      <w:r w:rsidRPr="00680B6A">
        <w:rPr>
          <w:b w:val="0"/>
          <w:sz w:val="24"/>
          <w:szCs w:val="24"/>
        </w:rPr>
        <w:t xml:space="preserve"> </w:t>
      </w:r>
      <w:r w:rsidR="003D5399" w:rsidRPr="00680B6A">
        <w:rPr>
          <w:b w:val="0"/>
          <w:sz w:val="24"/>
          <w:szCs w:val="24"/>
        </w:rPr>
        <w:t xml:space="preserve"> </w:t>
      </w:r>
    </w:p>
    <w:p w:rsidR="00FB0DFA" w:rsidRPr="00EC3872" w:rsidRDefault="00FB0DFA" w:rsidP="00A4617B">
      <w:pPr>
        <w:numPr>
          <w:ilvl w:val="1"/>
          <w:numId w:val="23"/>
        </w:numPr>
        <w:suppressAutoHyphens/>
        <w:jc w:val="both"/>
        <w:rPr>
          <w:b w:val="0"/>
          <w:sz w:val="24"/>
          <w:szCs w:val="24"/>
        </w:rPr>
      </w:pPr>
      <w:r w:rsidRPr="00EC3872">
        <w:rPr>
          <w:b w:val="0"/>
          <w:sz w:val="24"/>
          <w:szCs w:val="24"/>
        </w:rPr>
        <w:t>Учредителем Учреждения является городской округ «Город Чита». Функции и полномочия учредителя осуществляются администрацией городского округа «Город Чита», от имени которой действует комитет образования администрации городского округа «Город Чита» (далее по тексту - Учредитель).</w:t>
      </w:r>
    </w:p>
    <w:p w:rsidR="00FB0DFA" w:rsidRPr="00EC3872" w:rsidRDefault="00FB0DFA" w:rsidP="00A4617B">
      <w:pPr>
        <w:suppressAutoHyphens/>
        <w:ind w:left="720"/>
        <w:jc w:val="both"/>
        <w:rPr>
          <w:b w:val="0"/>
          <w:sz w:val="24"/>
          <w:szCs w:val="24"/>
        </w:rPr>
      </w:pPr>
      <w:r w:rsidRPr="00EC3872">
        <w:rPr>
          <w:b w:val="0"/>
          <w:sz w:val="24"/>
          <w:szCs w:val="24"/>
        </w:rPr>
        <w:t>Юридический адрес администрации городского округа «Город Чита»: г. Чита, ул. Бутина, д. 39.</w:t>
      </w:r>
    </w:p>
    <w:p w:rsidR="00FB0DFA" w:rsidRPr="00EC3872" w:rsidRDefault="00FB0DFA" w:rsidP="00A4617B">
      <w:pPr>
        <w:suppressAutoHyphens/>
        <w:ind w:left="720"/>
        <w:jc w:val="both"/>
        <w:rPr>
          <w:b w:val="0"/>
          <w:sz w:val="24"/>
          <w:szCs w:val="24"/>
        </w:rPr>
      </w:pPr>
      <w:r w:rsidRPr="00EC3872">
        <w:rPr>
          <w:b w:val="0"/>
          <w:sz w:val="24"/>
          <w:szCs w:val="24"/>
        </w:rPr>
        <w:t>Юридический адрес комитета образования администрации городского округа «Город Чита»: г. Чита, ул. Забайкальского рабочего, д. 94.</w:t>
      </w:r>
    </w:p>
    <w:p w:rsidR="00FB0DFA" w:rsidRPr="00EC3872" w:rsidRDefault="00FB0DFA" w:rsidP="00A4617B">
      <w:pPr>
        <w:numPr>
          <w:ilvl w:val="1"/>
          <w:numId w:val="23"/>
        </w:numPr>
        <w:suppressAutoHyphens/>
        <w:jc w:val="both"/>
        <w:rPr>
          <w:b w:val="0"/>
          <w:sz w:val="24"/>
          <w:szCs w:val="24"/>
        </w:rPr>
      </w:pPr>
      <w:r w:rsidRPr="00EC3872">
        <w:rPr>
          <w:b w:val="0"/>
          <w:sz w:val="24"/>
          <w:szCs w:val="24"/>
        </w:rPr>
        <w:t>Собственником имущества Учреждения является городской округ «Город Чита» в лице администрации городского округа «Город Чита»</w:t>
      </w:r>
      <w:r w:rsidR="000B4155" w:rsidRPr="000B4155">
        <w:rPr>
          <w:b w:val="0"/>
          <w:sz w:val="24"/>
          <w:szCs w:val="24"/>
        </w:rPr>
        <w:t xml:space="preserve"> </w:t>
      </w:r>
      <w:r w:rsidR="000B4155" w:rsidRPr="00EC3872">
        <w:rPr>
          <w:b w:val="0"/>
          <w:sz w:val="24"/>
          <w:szCs w:val="24"/>
        </w:rPr>
        <w:t>(далее по тексту - Собственник)</w:t>
      </w:r>
      <w:r w:rsidRPr="00EC3872">
        <w:rPr>
          <w:b w:val="0"/>
          <w:sz w:val="24"/>
          <w:szCs w:val="24"/>
        </w:rPr>
        <w:t xml:space="preserve">. </w:t>
      </w:r>
    </w:p>
    <w:p w:rsidR="00B15F8D" w:rsidRPr="00D64C1C" w:rsidRDefault="00B15F8D" w:rsidP="00EC3872">
      <w:pPr>
        <w:ind w:left="709"/>
        <w:jc w:val="both"/>
        <w:rPr>
          <w:b w:val="0"/>
          <w:sz w:val="24"/>
          <w:szCs w:val="24"/>
        </w:rPr>
      </w:pPr>
    </w:p>
    <w:p w:rsidR="00B15F8D" w:rsidRPr="00D64C1C" w:rsidRDefault="00B15F8D" w:rsidP="009A17DE">
      <w:pPr>
        <w:jc w:val="center"/>
        <w:rPr>
          <w:b w:val="0"/>
          <w:sz w:val="24"/>
          <w:szCs w:val="24"/>
        </w:rPr>
      </w:pPr>
      <w:r w:rsidRPr="00D64C1C">
        <w:rPr>
          <w:sz w:val="24"/>
          <w:szCs w:val="24"/>
        </w:rPr>
        <w:t>2. Правовое положение Учреждения</w:t>
      </w:r>
    </w:p>
    <w:p w:rsidR="00ED6E9E" w:rsidRPr="00D64C1C" w:rsidRDefault="00ED6E9E" w:rsidP="00ED6E9E">
      <w:pPr>
        <w:jc w:val="both"/>
        <w:rPr>
          <w:sz w:val="24"/>
          <w:szCs w:val="24"/>
        </w:rPr>
      </w:pPr>
    </w:p>
    <w:p w:rsidR="00ED6E9E" w:rsidRPr="00FB0DFA" w:rsidRDefault="00ED6E9E" w:rsidP="00ED6E9E">
      <w:pPr>
        <w:numPr>
          <w:ilvl w:val="1"/>
          <w:numId w:val="24"/>
        </w:numPr>
        <w:tabs>
          <w:tab w:val="left" w:pos="142"/>
        </w:tabs>
        <w:ind w:left="709" w:hanging="709"/>
        <w:jc w:val="both"/>
        <w:rPr>
          <w:b w:val="0"/>
          <w:sz w:val="24"/>
        </w:rPr>
      </w:pPr>
      <w:r w:rsidRPr="00FB0DFA">
        <w:rPr>
          <w:b w:val="0"/>
          <w:sz w:val="24"/>
        </w:rPr>
        <w:t>Организационно-правовая форма: учреждение.</w:t>
      </w:r>
    </w:p>
    <w:p w:rsidR="00ED6E9E" w:rsidRPr="00FB0DFA" w:rsidRDefault="00ED6E9E" w:rsidP="00ED6E9E">
      <w:pPr>
        <w:tabs>
          <w:tab w:val="left" w:pos="142"/>
        </w:tabs>
        <w:ind w:left="709"/>
        <w:jc w:val="both"/>
        <w:rPr>
          <w:b w:val="0"/>
          <w:sz w:val="24"/>
        </w:rPr>
      </w:pPr>
      <w:r w:rsidRPr="00FB0DFA">
        <w:rPr>
          <w:b w:val="0"/>
          <w:sz w:val="24"/>
        </w:rPr>
        <w:t>Тип учреждения: бюджетное.</w:t>
      </w:r>
    </w:p>
    <w:p w:rsidR="00ED6E9E" w:rsidRPr="00B15F8D" w:rsidRDefault="00ED6E9E" w:rsidP="00ED6E9E">
      <w:pPr>
        <w:pStyle w:val="a3"/>
        <w:tabs>
          <w:tab w:val="clear" w:pos="4677"/>
          <w:tab w:val="clear" w:pos="9355"/>
        </w:tabs>
        <w:ind w:left="709"/>
        <w:jc w:val="both"/>
        <w:rPr>
          <w:b w:val="0"/>
          <w:sz w:val="24"/>
          <w:szCs w:val="24"/>
        </w:rPr>
      </w:pPr>
      <w:r w:rsidRPr="00FB0DFA">
        <w:rPr>
          <w:b w:val="0"/>
          <w:sz w:val="24"/>
        </w:rPr>
        <w:t xml:space="preserve">Тип образовательной организации: </w:t>
      </w:r>
      <w:r w:rsidRPr="00B23E5E">
        <w:rPr>
          <w:b w:val="0"/>
          <w:sz w:val="24"/>
          <w:szCs w:val="24"/>
        </w:rPr>
        <w:t>дошкольная образовательная организация.</w:t>
      </w:r>
    </w:p>
    <w:p w:rsidR="00ED6E9E" w:rsidRPr="00FB0DFA" w:rsidRDefault="00ED6E9E" w:rsidP="00ED6E9E">
      <w:pPr>
        <w:numPr>
          <w:ilvl w:val="1"/>
          <w:numId w:val="24"/>
        </w:numPr>
        <w:tabs>
          <w:tab w:val="left" w:pos="142"/>
        </w:tabs>
        <w:ind w:left="709" w:hanging="709"/>
        <w:jc w:val="both"/>
        <w:rPr>
          <w:b w:val="0"/>
          <w:sz w:val="24"/>
        </w:rPr>
      </w:pPr>
      <w:r w:rsidRPr="00FB0DFA">
        <w:rPr>
          <w:b w:val="0"/>
          <w:sz w:val="24"/>
        </w:rPr>
        <w:t>Учреждение является юридическим лицом, обладает обособленным на праве оперативного управления имуществом, самостоятельно осуществляет финансово-хозяйственную деятельность, может иметь самостоятельный баланс, имеет лицевой счет в отделе казначейского исполнения бюджета комитета по финансам администрации городского округа «Город Чита», печать с изображением герба городского округа «Город Чита» и штампы, бланки со своим наименованием и другие необходимые средства индивидуализации, может от своего имени приобретать и осуществлять имущественные и неимущественные права и нести обязанности, быть истцом и ответчиком в суде.</w:t>
      </w:r>
    </w:p>
    <w:p w:rsidR="00ED6E9E" w:rsidRPr="00FB0DFA" w:rsidRDefault="00ED6E9E" w:rsidP="00ED6E9E">
      <w:pPr>
        <w:numPr>
          <w:ilvl w:val="1"/>
          <w:numId w:val="24"/>
        </w:numPr>
        <w:tabs>
          <w:tab w:val="left" w:pos="142"/>
        </w:tabs>
        <w:ind w:left="709" w:hanging="709"/>
        <w:jc w:val="both"/>
        <w:rPr>
          <w:b w:val="0"/>
          <w:sz w:val="24"/>
          <w:szCs w:val="24"/>
        </w:rPr>
      </w:pPr>
      <w:r w:rsidRPr="00FB0DFA">
        <w:rPr>
          <w:b w:val="0"/>
          <w:sz w:val="24"/>
          <w:szCs w:val="24"/>
        </w:rPr>
        <w:t>Учреждение осуществляет образовательную деятельность на основании специального разрешения – лицензии на осуществление образовательной деятельности.</w:t>
      </w:r>
    </w:p>
    <w:p w:rsidR="00ED6E9E" w:rsidRPr="00FB0DFA" w:rsidRDefault="00ED6E9E" w:rsidP="00ED6E9E">
      <w:pPr>
        <w:numPr>
          <w:ilvl w:val="1"/>
          <w:numId w:val="24"/>
        </w:numPr>
        <w:tabs>
          <w:tab w:val="left" w:pos="142"/>
        </w:tabs>
        <w:ind w:left="709" w:hanging="709"/>
        <w:jc w:val="both"/>
        <w:rPr>
          <w:b w:val="0"/>
          <w:sz w:val="24"/>
        </w:rPr>
      </w:pPr>
      <w:r w:rsidRPr="00A4617B">
        <w:rPr>
          <w:b w:val="0"/>
          <w:sz w:val="24"/>
          <w:szCs w:val="24"/>
        </w:rPr>
        <w:t>Учреждение отвечает</w:t>
      </w:r>
      <w:r w:rsidRPr="00A4617B">
        <w:rPr>
          <w:b w:val="0"/>
          <w:sz w:val="24"/>
        </w:rPr>
        <w:t xml:space="preserve"> по своим обязательствам всем находящимся у него на праве оперативного управления имуществом, как закрепленным за Учреждением </w:t>
      </w:r>
      <w:r w:rsidRPr="00137BD1">
        <w:rPr>
          <w:b w:val="0"/>
          <w:sz w:val="24"/>
        </w:rPr>
        <w:t>Собственником</w:t>
      </w:r>
      <w:r w:rsidRPr="00A4617B">
        <w:rPr>
          <w:b w:val="0"/>
          <w:sz w:val="24"/>
        </w:rPr>
        <w:t xml:space="preserve"> имущества, так и приобретенным за счет доходов, полученных от приносящей доход деятельности, за исключением особо ценного движимого </w:t>
      </w:r>
      <w:r w:rsidRPr="00A4617B">
        <w:rPr>
          <w:b w:val="0"/>
          <w:sz w:val="24"/>
        </w:rPr>
        <w:lastRenderedPageBreak/>
        <w:t>имущества,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средств, а также недвижимого имущества. Собственник имущества Учреждения не несет ответственности по обязательствам Учреждения</w:t>
      </w:r>
      <w:r w:rsidRPr="00FB0DFA">
        <w:rPr>
          <w:b w:val="0"/>
          <w:sz w:val="24"/>
        </w:rPr>
        <w:t>.</w:t>
      </w:r>
    </w:p>
    <w:p w:rsidR="00ED6E9E" w:rsidRPr="00B23E5E" w:rsidRDefault="00ED6E9E" w:rsidP="00ED6E9E">
      <w:pPr>
        <w:numPr>
          <w:ilvl w:val="1"/>
          <w:numId w:val="24"/>
        </w:numPr>
        <w:tabs>
          <w:tab w:val="left" w:pos="142"/>
        </w:tabs>
        <w:ind w:left="709" w:hanging="709"/>
        <w:jc w:val="both"/>
        <w:rPr>
          <w:b w:val="0"/>
          <w:sz w:val="24"/>
        </w:rPr>
      </w:pPr>
      <w:r w:rsidRPr="00FB0DFA">
        <w:rPr>
          <w:b w:val="0"/>
          <w:sz w:val="24"/>
        </w:rPr>
        <w:t xml:space="preserve">Учреждение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</w:t>
      </w:r>
      <w:r w:rsidRPr="00B23E5E">
        <w:rPr>
          <w:b w:val="0"/>
          <w:sz w:val="24"/>
        </w:rPr>
        <w:t>приема и</w:t>
      </w:r>
      <w:r>
        <w:rPr>
          <w:b w:val="0"/>
          <w:sz w:val="24"/>
        </w:rPr>
        <w:t xml:space="preserve"> </w:t>
      </w:r>
      <w:r w:rsidRPr="00B23E5E">
        <w:rPr>
          <w:b w:val="0"/>
          <w:sz w:val="24"/>
        </w:rPr>
        <w:t>отчисления воспитанников,</w:t>
      </w:r>
      <w:r w:rsidRPr="00FB0DFA">
        <w:rPr>
          <w:b w:val="0"/>
          <w:sz w:val="24"/>
        </w:rPr>
        <w:t xml:space="preserve"> режим занятий </w:t>
      </w:r>
      <w:r w:rsidRPr="00B23E5E">
        <w:rPr>
          <w:b w:val="0"/>
          <w:sz w:val="24"/>
        </w:rPr>
        <w:t>воспитанников,</w:t>
      </w:r>
      <w:r w:rsidRPr="00FB0DFA">
        <w:rPr>
          <w:b w:val="0"/>
          <w:sz w:val="24"/>
        </w:rPr>
        <w:t xml:space="preserve"> порядок оформления возникновения, приостановления и прекращения отношений между Учреждением и (или) родителями </w:t>
      </w:r>
      <w:hyperlink r:id="rId8" w:history="1">
        <w:r w:rsidRPr="00FB0DFA">
          <w:rPr>
            <w:b w:val="0"/>
            <w:sz w:val="24"/>
          </w:rPr>
          <w:t>(законными представителями)</w:t>
        </w:r>
      </w:hyperlink>
      <w:r>
        <w:t xml:space="preserve"> </w:t>
      </w:r>
      <w:r w:rsidRPr="00B23E5E">
        <w:rPr>
          <w:b w:val="0"/>
          <w:sz w:val="24"/>
        </w:rPr>
        <w:t>воспитанников.</w:t>
      </w:r>
    </w:p>
    <w:p w:rsidR="00ED6E9E" w:rsidRDefault="00ED6E9E" w:rsidP="00ED6E9E">
      <w:pPr>
        <w:numPr>
          <w:ilvl w:val="1"/>
          <w:numId w:val="24"/>
        </w:numPr>
        <w:tabs>
          <w:tab w:val="left" w:pos="142"/>
        </w:tabs>
        <w:ind w:left="709" w:hanging="709"/>
        <w:jc w:val="both"/>
        <w:rPr>
          <w:b w:val="0"/>
          <w:sz w:val="24"/>
        </w:rPr>
      </w:pPr>
      <w:r w:rsidRPr="00FB0DFA">
        <w:rPr>
          <w:b w:val="0"/>
          <w:sz w:val="24"/>
        </w:rPr>
        <w:t>Учреждение формирует открытые и общедоступные информационные ресурсы, содержащие информацию о своей деятельности, и обеспечивает доступ к таким ресурсам посредством размещения их в информационно-телекоммуникационных сетях, в том числе на официальном сайте Учреждения в сети Интернет.</w:t>
      </w:r>
    </w:p>
    <w:p w:rsidR="00ED6E9E" w:rsidRDefault="00ED6E9E" w:rsidP="00ED6E9E">
      <w:pPr>
        <w:tabs>
          <w:tab w:val="left" w:pos="142"/>
        </w:tabs>
        <w:ind w:left="709"/>
        <w:jc w:val="both"/>
        <w:rPr>
          <w:b w:val="0"/>
          <w:sz w:val="24"/>
        </w:rPr>
      </w:pPr>
    </w:p>
    <w:p w:rsidR="00CE5EC6" w:rsidRPr="00D817E0" w:rsidRDefault="00CE5EC6" w:rsidP="00CE5EC6">
      <w:pPr>
        <w:numPr>
          <w:ilvl w:val="0"/>
          <w:numId w:val="24"/>
        </w:numPr>
        <w:tabs>
          <w:tab w:val="left" w:pos="142"/>
        </w:tabs>
        <w:jc w:val="center"/>
        <w:rPr>
          <w:b w:val="0"/>
          <w:sz w:val="24"/>
        </w:rPr>
      </w:pPr>
      <w:r>
        <w:rPr>
          <w:sz w:val="24"/>
          <w:szCs w:val="24"/>
        </w:rPr>
        <w:t>Предмет, цели и виды</w:t>
      </w:r>
      <w:r w:rsidRPr="00D817E0">
        <w:rPr>
          <w:sz w:val="24"/>
          <w:szCs w:val="24"/>
        </w:rPr>
        <w:t xml:space="preserve"> деятельности Учреждения</w:t>
      </w:r>
    </w:p>
    <w:p w:rsidR="00CE5EC6" w:rsidRPr="00D817E0" w:rsidRDefault="00CE5EC6" w:rsidP="00CE5EC6">
      <w:pPr>
        <w:tabs>
          <w:tab w:val="left" w:pos="142"/>
        </w:tabs>
        <w:ind w:left="360"/>
        <w:rPr>
          <w:b w:val="0"/>
          <w:sz w:val="24"/>
        </w:rPr>
      </w:pPr>
    </w:p>
    <w:p w:rsidR="00CE5EC6" w:rsidRPr="0028352D" w:rsidRDefault="00CE5EC6" w:rsidP="00CE5EC6">
      <w:pPr>
        <w:ind w:left="709" w:hanging="709"/>
        <w:jc w:val="both"/>
        <w:rPr>
          <w:b w:val="0"/>
          <w:sz w:val="24"/>
        </w:rPr>
      </w:pPr>
      <w:r w:rsidRPr="006B44F0">
        <w:rPr>
          <w:b w:val="0"/>
          <w:sz w:val="24"/>
          <w:szCs w:val="24"/>
        </w:rPr>
        <w:t>3.1</w:t>
      </w:r>
      <w:r>
        <w:rPr>
          <w:b w:val="0"/>
          <w:sz w:val="24"/>
          <w:szCs w:val="24"/>
        </w:rPr>
        <w:t>.</w:t>
      </w:r>
      <w:r w:rsidRPr="006468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B23E5E">
        <w:rPr>
          <w:b w:val="0"/>
          <w:sz w:val="24"/>
        </w:rPr>
        <w:t xml:space="preserve">Предметом деятельности Учреждения </w:t>
      </w:r>
      <w:r w:rsidRPr="009221D7">
        <w:rPr>
          <w:b w:val="0"/>
          <w:sz w:val="24"/>
        </w:rPr>
        <w:t xml:space="preserve">является обеспечение реализации права каждого человека на получение общедоступного и бесплатного дошкольного образования, </w:t>
      </w:r>
      <w:r w:rsidRPr="0028352D">
        <w:rPr>
          <w:b w:val="0"/>
          <w:sz w:val="24"/>
        </w:rPr>
        <w:t>оказание услуг по осуществлению полномочий органов местного самоуправления городского округа «Город Чита» в сфере дошкольного образования.</w:t>
      </w:r>
    </w:p>
    <w:p w:rsidR="00CE5EC6" w:rsidRPr="00B23E5E" w:rsidRDefault="00CE5EC6" w:rsidP="00CE5EC6">
      <w:pPr>
        <w:ind w:left="709" w:hanging="709"/>
        <w:jc w:val="both"/>
        <w:rPr>
          <w:b w:val="0"/>
          <w:sz w:val="24"/>
          <w:szCs w:val="24"/>
        </w:rPr>
      </w:pPr>
      <w:r w:rsidRPr="006B44F0">
        <w:rPr>
          <w:b w:val="0"/>
          <w:sz w:val="24"/>
          <w:szCs w:val="24"/>
        </w:rPr>
        <w:t>3.2.</w:t>
      </w:r>
      <w:r w:rsidRPr="00B23E5E">
        <w:rPr>
          <w:b w:val="0"/>
          <w:sz w:val="24"/>
          <w:szCs w:val="24"/>
        </w:rPr>
        <w:tab/>
        <w:t>Основные цели Учреждения:</w:t>
      </w:r>
      <w:r>
        <w:rPr>
          <w:b w:val="0"/>
          <w:sz w:val="24"/>
          <w:szCs w:val="24"/>
        </w:rPr>
        <w:t xml:space="preserve"> </w:t>
      </w:r>
      <w:r w:rsidRPr="00B23E5E">
        <w:rPr>
          <w:b w:val="0"/>
          <w:sz w:val="24"/>
        </w:rPr>
        <w:t>формирование общей культуры, развитие физических, интеллектуальных, нравственных  и личностных качеств, формирование предпосылок учебной деятельности, сохранение и укрепление здор</w:t>
      </w:r>
      <w:r>
        <w:rPr>
          <w:b w:val="0"/>
          <w:sz w:val="24"/>
        </w:rPr>
        <w:t>овья детей дошкольного возраста.</w:t>
      </w:r>
    </w:p>
    <w:p w:rsidR="00CE5EC6" w:rsidRPr="00B23E5E" w:rsidRDefault="00CE5EC6" w:rsidP="00CE5EC6">
      <w:pPr>
        <w:ind w:left="709" w:hanging="709"/>
        <w:jc w:val="both"/>
        <w:rPr>
          <w:b w:val="0"/>
          <w:sz w:val="24"/>
          <w:szCs w:val="24"/>
        </w:rPr>
      </w:pPr>
      <w:r w:rsidRPr="006B44F0">
        <w:rPr>
          <w:b w:val="0"/>
          <w:sz w:val="24"/>
          <w:szCs w:val="24"/>
        </w:rPr>
        <w:t>3.3.</w:t>
      </w:r>
      <w:r>
        <w:rPr>
          <w:b w:val="0"/>
          <w:sz w:val="24"/>
          <w:szCs w:val="24"/>
        </w:rPr>
        <w:tab/>
      </w:r>
      <w:r w:rsidRPr="00B23E5E">
        <w:rPr>
          <w:b w:val="0"/>
          <w:sz w:val="24"/>
          <w:szCs w:val="24"/>
        </w:rPr>
        <w:t>Видами деятельности Учреждения являются:</w:t>
      </w:r>
    </w:p>
    <w:p w:rsidR="00CE5EC6" w:rsidRDefault="00CE5EC6" w:rsidP="00CE5EC6">
      <w:pPr>
        <w:numPr>
          <w:ilvl w:val="0"/>
          <w:numId w:val="22"/>
        </w:numPr>
        <w:jc w:val="both"/>
        <w:rPr>
          <w:b w:val="0"/>
          <w:sz w:val="24"/>
          <w:szCs w:val="24"/>
        </w:rPr>
      </w:pPr>
      <w:r w:rsidRPr="00B23E5E">
        <w:rPr>
          <w:b w:val="0"/>
          <w:sz w:val="24"/>
          <w:szCs w:val="24"/>
        </w:rPr>
        <w:t>реализация образовательной программы дошкольного образования</w:t>
      </w:r>
      <w:r>
        <w:rPr>
          <w:b w:val="0"/>
          <w:sz w:val="24"/>
          <w:szCs w:val="24"/>
        </w:rPr>
        <w:t>;</w:t>
      </w:r>
    </w:p>
    <w:p w:rsidR="00CE5EC6" w:rsidRDefault="00CE5EC6" w:rsidP="00CE5EC6">
      <w:pPr>
        <w:numPr>
          <w:ilvl w:val="0"/>
          <w:numId w:val="22"/>
        </w:numPr>
        <w:jc w:val="both"/>
        <w:rPr>
          <w:b w:val="0"/>
          <w:sz w:val="24"/>
          <w:szCs w:val="24"/>
        </w:rPr>
      </w:pPr>
      <w:r w:rsidRPr="00B23E5E">
        <w:rPr>
          <w:b w:val="0"/>
          <w:sz w:val="24"/>
          <w:szCs w:val="24"/>
        </w:rPr>
        <w:t xml:space="preserve">присмотр и уход за воспитанниками Учреждения; </w:t>
      </w:r>
    </w:p>
    <w:p w:rsidR="00CE5EC6" w:rsidRPr="00452938" w:rsidRDefault="00CE5EC6" w:rsidP="00CE5EC6">
      <w:pPr>
        <w:numPr>
          <w:ilvl w:val="0"/>
          <w:numId w:val="22"/>
        </w:numPr>
        <w:jc w:val="both"/>
        <w:rPr>
          <w:b w:val="0"/>
          <w:sz w:val="24"/>
          <w:szCs w:val="24"/>
        </w:rPr>
      </w:pPr>
      <w:r w:rsidRPr="00452938">
        <w:rPr>
          <w:b w:val="0"/>
          <w:sz w:val="24"/>
          <w:szCs w:val="24"/>
        </w:rPr>
        <w:t>образовательную деятельность по дополнительным общеразвивающим программам;</w:t>
      </w:r>
    </w:p>
    <w:p w:rsidR="00CE5EC6" w:rsidRPr="00452938" w:rsidRDefault="00CE5EC6" w:rsidP="00CE5EC6">
      <w:pPr>
        <w:numPr>
          <w:ilvl w:val="0"/>
          <w:numId w:val="22"/>
        </w:numPr>
        <w:jc w:val="both"/>
        <w:rPr>
          <w:b w:val="0"/>
          <w:sz w:val="24"/>
          <w:szCs w:val="24"/>
        </w:rPr>
      </w:pPr>
      <w:r w:rsidRPr="00452938">
        <w:rPr>
          <w:b w:val="0"/>
          <w:sz w:val="24"/>
          <w:szCs w:val="24"/>
        </w:rPr>
        <w:t>образовательную деятельность</w:t>
      </w:r>
      <w:r>
        <w:rPr>
          <w:b w:val="0"/>
          <w:sz w:val="24"/>
          <w:szCs w:val="24"/>
        </w:rPr>
        <w:t xml:space="preserve"> по адаптированным образовательным программам дошкольного образования; </w:t>
      </w:r>
    </w:p>
    <w:p w:rsidR="00CE5EC6" w:rsidRPr="00B23E5E" w:rsidRDefault="00CE5EC6" w:rsidP="00CE5EC6">
      <w:pPr>
        <w:numPr>
          <w:ilvl w:val="0"/>
          <w:numId w:val="22"/>
        </w:numPr>
        <w:jc w:val="both"/>
        <w:rPr>
          <w:b w:val="0"/>
          <w:sz w:val="24"/>
          <w:szCs w:val="24"/>
        </w:rPr>
      </w:pPr>
      <w:r w:rsidRPr="00B23E5E">
        <w:rPr>
          <w:b w:val="0"/>
          <w:sz w:val="24"/>
          <w:szCs w:val="24"/>
        </w:rPr>
        <w:t>организация оздоровительных мероприятий, оказание профилактической помощи воспитанникам;</w:t>
      </w:r>
    </w:p>
    <w:p w:rsidR="00CE5EC6" w:rsidRPr="00B23E5E" w:rsidRDefault="00CE5EC6" w:rsidP="00CE5EC6">
      <w:pPr>
        <w:numPr>
          <w:ilvl w:val="0"/>
          <w:numId w:val="22"/>
        </w:numPr>
        <w:jc w:val="both"/>
        <w:rPr>
          <w:b w:val="0"/>
          <w:sz w:val="24"/>
          <w:szCs w:val="24"/>
        </w:rPr>
      </w:pPr>
      <w:r w:rsidRPr="00B23E5E">
        <w:rPr>
          <w:b w:val="0"/>
          <w:sz w:val="24"/>
          <w:szCs w:val="24"/>
        </w:rPr>
        <w:t>организация праздников</w:t>
      </w:r>
      <w:r>
        <w:rPr>
          <w:b w:val="0"/>
          <w:sz w:val="24"/>
          <w:szCs w:val="24"/>
        </w:rPr>
        <w:t>, развлечений</w:t>
      </w:r>
      <w:r w:rsidRPr="00B23E5E">
        <w:rPr>
          <w:b w:val="0"/>
          <w:sz w:val="24"/>
          <w:szCs w:val="24"/>
        </w:rPr>
        <w:t xml:space="preserve"> для детей и их родителей (законных представителей);</w:t>
      </w:r>
    </w:p>
    <w:p w:rsidR="00CE5EC6" w:rsidRPr="00643D73" w:rsidRDefault="00CE5EC6" w:rsidP="00CE5EC6">
      <w:pPr>
        <w:numPr>
          <w:ilvl w:val="0"/>
          <w:numId w:val="22"/>
        </w:numPr>
        <w:jc w:val="both"/>
        <w:rPr>
          <w:b w:val="0"/>
          <w:sz w:val="24"/>
          <w:szCs w:val="24"/>
        </w:rPr>
      </w:pPr>
      <w:r w:rsidRPr="00B23E5E">
        <w:rPr>
          <w:b w:val="0"/>
          <w:sz w:val="24"/>
          <w:szCs w:val="24"/>
        </w:rPr>
        <w:t xml:space="preserve">оказание консультативной и методической помощи родителям (законным </w:t>
      </w:r>
      <w:r w:rsidRPr="00643D73">
        <w:rPr>
          <w:b w:val="0"/>
          <w:sz w:val="24"/>
          <w:szCs w:val="24"/>
        </w:rPr>
        <w:t>представителям) по вопросам воспитания и развития детей</w:t>
      </w:r>
      <w:r>
        <w:rPr>
          <w:b w:val="0"/>
          <w:sz w:val="24"/>
          <w:szCs w:val="24"/>
        </w:rPr>
        <w:t>.</w:t>
      </w:r>
    </w:p>
    <w:p w:rsidR="00CE5EC6" w:rsidRDefault="00CE5EC6" w:rsidP="00CE5EC6">
      <w:pPr>
        <w:ind w:left="709" w:hanging="709"/>
        <w:jc w:val="both"/>
        <w:rPr>
          <w:b w:val="0"/>
          <w:sz w:val="24"/>
          <w:szCs w:val="24"/>
        </w:rPr>
      </w:pPr>
      <w:r w:rsidRPr="006B44F0">
        <w:rPr>
          <w:b w:val="0"/>
          <w:sz w:val="24"/>
          <w:szCs w:val="24"/>
        </w:rPr>
        <w:t>3.4.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643D73">
        <w:rPr>
          <w:b w:val="0"/>
          <w:bCs/>
          <w:sz w:val="24"/>
          <w:szCs w:val="24"/>
        </w:rPr>
        <w:t>Учреждение</w:t>
      </w:r>
      <w:r w:rsidRPr="00643D73">
        <w:rPr>
          <w:b w:val="0"/>
          <w:sz w:val="24"/>
          <w:szCs w:val="24"/>
        </w:rPr>
        <w:t xml:space="preserve"> вправе осуществлять деятельность, приносящую дополнительный доход, не являющуюся основным видом деятельности, лишь постольку, поскольку это служит достижению целей, ради которых она создана, и соответствующую этим целям:</w:t>
      </w:r>
    </w:p>
    <w:p w:rsidR="00CE5EC6" w:rsidRPr="00452938" w:rsidRDefault="00CE5EC6" w:rsidP="00CE5EC6">
      <w:pPr>
        <w:numPr>
          <w:ilvl w:val="0"/>
          <w:numId w:val="22"/>
        </w:numPr>
        <w:jc w:val="both"/>
        <w:rPr>
          <w:b w:val="0"/>
          <w:sz w:val="24"/>
          <w:szCs w:val="24"/>
        </w:rPr>
      </w:pPr>
      <w:r w:rsidRPr="00452938">
        <w:rPr>
          <w:b w:val="0"/>
          <w:sz w:val="24"/>
          <w:szCs w:val="24"/>
        </w:rPr>
        <w:t>образовательную деятельность по дополнительным общеразвивающим программам</w:t>
      </w:r>
      <w:r>
        <w:rPr>
          <w:b w:val="0"/>
          <w:sz w:val="24"/>
          <w:szCs w:val="24"/>
        </w:rPr>
        <w:t>, в случае, если эта деятельность не финансируется из муниципального бюджета</w:t>
      </w:r>
      <w:r w:rsidRPr="00452938">
        <w:rPr>
          <w:b w:val="0"/>
          <w:sz w:val="24"/>
          <w:szCs w:val="24"/>
        </w:rPr>
        <w:t>;</w:t>
      </w:r>
    </w:p>
    <w:p w:rsidR="00CE5EC6" w:rsidRPr="00F12DE1" w:rsidRDefault="00CE5EC6" w:rsidP="00CE5EC6">
      <w:pPr>
        <w:numPr>
          <w:ilvl w:val="0"/>
          <w:numId w:val="22"/>
        </w:numPr>
        <w:jc w:val="both"/>
        <w:rPr>
          <w:b w:val="0"/>
          <w:sz w:val="24"/>
          <w:szCs w:val="24"/>
        </w:rPr>
      </w:pPr>
      <w:r w:rsidRPr="00F12DE1">
        <w:rPr>
          <w:b w:val="0"/>
          <w:sz w:val="24"/>
          <w:szCs w:val="24"/>
        </w:rPr>
        <w:t>оказание услуг в сфере культуры, физической культуры и спорта;</w:t>
      </w:r>
    </w:p>
    <w:p w:rsidR="00CE5EC6" w:rsidRPr="00F12DE1" w:rsidRDefault="00CE5EC6" w:rsidP="00CE5EC6">
      <w:pPr>
        <w:numPr>
          <w:ilvl w:val="0"/>
          <w:numId w:val="22"/>
        </w:numPr>
        <w:jc w:val="both"/>
        <w:rPr>
          <w:b w:val="0"/>
          <w:sz w:val="24"/>
          <w:szCs w:val="24"/>
        </w:rPr>
      </w:pPr>
      <w:r w:rsidRPr="00F12DE1">
        <w:rPr>
          <w:b w:val="0"/>
          <w:sz w:val="24"/>
          <w:szCs w:val="24"/>
        </w:rPr>
        <w:t>консультационные услуги;</w:t>
      </w:r>
    </w:p>
    <w:p w:rsidR="00CE5EC6" w:rsidRPr="00F12DE1" w:rsidRDefault="00CE5EC6" w:rsidP="00CE5EC6">
      <w:pPr>
        <w:numPr>
          <w:ilvl w:val="0"/>
          <w:numId w:val="22"/>
        </w:numPr>
        <w:jc w:val="both"/>
        <w:rPr>
          <w:b w:val="0"/>
          <w:sz w:val="24"/>
          <w:szCs w:val="24"/>
        </w:rPr>
      </w:pPr>
      <w:r w:rsidRPr="00F12DE1">
        <w:rPr>
          <w:b w:val="0"/>
          <w:sz w:val="24"/>
          <w:szCs w:val="24"/>
        </w:rPr>
        <w:t>предоставление аренды имущества;</w:t>
      </w:r>
    </w:p>
    <w:p w:rsidR="00CE5EC6" w:rsidRPr="00643D73" w:rsidRDefault="00CE5EC6" w:rsidP="00CE5EC6">
      <w:pPr>
        <w:numPr>
          <w:ilvl w:val="0"/>
          <w:numId w:val="22"/>
        </w:numPr>
        <w:jc w:val="both"/>
        <w:rPr>
          <w:b w:val="0"/>
          <w:sz w:val="24"/>
          <w:szCs w:val="24"/>
        </w:rPr>
      </w:pPr>
      <w:r w:rsidRPr="00F12DE1">
        <w:rPr>
          <w:b w:val="0"/>
          <w:sz w:val="24"/>
          <w:szCs w:val="24"/>
        </w:rPr>
        <w:t>деятельность</w:t>
      </w:r>
      <w:r w:rsidRPr="00643D73">
        <w:rPr>
          <w:b w:val="0"/>
          <w:sz w:val="24"/>
          <w:szCs w:val="24"/>
        </w:rPr>
        <w:t xml:space="preserve"> по организации экскурсий, отдыха и развлечений</w:t>
      </w:r>
      <w:r>
        <w:rPr>
          <w:b w:val="0"/>
          <w:sz w:val="24"/>
          <w:szCs w:val="24"/>
        </w:rPr>
        <w:t>.</w:t>
      </w:r>
      <w:r w:rsidRPr="00643D73">
        <w:rPr>
          <w:b w:val="0"/>
          <w:sz w:val="24"/>
          <w:szCs w:val="24"/>
        </w:rPr>
        <w:t> </w:t>
      </w:r>
    </w:p>
    <w:p w:rsidR="00CE5EC6" w:rsidRPr="00643D73" w:rsidRDefault="00CE5EC6" w:rsidP="00CE5EC6">
      <w:pPr>
        <w:ind w:left="709"/>
        <w:jc w:val="both"/>
        <w:rPr>
          <w:b w:val="0"/>
          <w:sz w:val="24"/>
          <w:szCs w:val="24"/>
        </w:rPr>
      </w:pPr>
      <w:r w:rsidRPr="00643D73">
        <w:rPr>
          <w:b w:val="0"/>
          <w:sz w:val="24"/>
          <w:szCs w:val="24"/>
        </w:rPr>
        <w:t>Указанные в настоящем пункте виды деятельности Учреждения являются видами деятельности, приносящими доход (платными услугами).</w:t>
      </w:r>
    </w:p>
    <w:p w:rsidR="00CE5EC6" w:rsidRDefault="00CE5EC6" w:rsidP="00CE5EC6">
      <w:pPr>
        <w:tabs>
          <w:tab w:val="left" w:pos="142"/>
        </w:tabs>
        <w:ind w:left="709" w:hanging="709"/>
        <w:jc w:val="both"/>
        <w:rPr>
          <w:b w:val="0"/>
          <w:sz w:val="24"/>
        </w:rPr>
      </w:pPr>
      <w:r w:rsidRPr="006B44F0">
        <w:rPr>
          <w:b w:val="0"/>
          <w:sz w:val="24"/>
          <w:szCs w:val="24"/>
        </w:rPr>
        <w:t>3.5.</w:t>
      </w:r>
      <w:r w:rsidRPr="00643D73">
        <w:rPr>
          <w:b w:val="0"/>
          <w:sz w:val="24"/>
          <w:szCs w:val="24"/>
        </w:rPr>
        <w:tab/>
        <w:t>Порядок, перечень и условия предоставления платных дополнительных</w:t>
      </w:r>
      <w:r w:rsidRPr="00643D73">
        <w:rPr>
          <w:b w:val="0"/>
          <w:sz w:val="24"/>
        </w:rPr>
        <w:t xml:space="preserve"> образовательных услуг устанавливаются Положением об оказании платных дополнительных образовательных услуг.</w:t>
      </w:r>
    </w:p>
    <w:p w:rsidR="00CE5EC6" w:rsidRDefault="00CE5EC6" w:rsidP="00CE5EC6">
      <w:pPr>
        <w:numPr>
          <w:ilvl w:val="0"/>
          <w:numId w:val="24"/>
        </w:numPr>
        <w:tabs>
          <w:tab w:val="left" w:pos="142"/>
        </w:tabs>
        <w:jc w:val="center"/>
        <w:rPr>
          <w:sz w:val="24"/>
          <w:szCs w:val="24"/>
        </w:rPr>
      </w:pPr>
      <w:r w:rsidRPr="00B23E5E">
        <w:rPr>
          <w:sz w:val="24"/>
          <w:szCs w:val="24"/>
        </w:rPr>
        <w:lastRenderedPageBreak/>
        <w:t xml:space="preserve">Организация </w:t>
      </w:r>
      <w:r>
        <w:rPr>
          <w:sz w:val="24"/>
          <w:szCs w:val="24"/>
        </w:rPr>
        <w:t xml:space="preserve"> и осуществление образовательной деятельности.</w:t>
      </w:r>
    </w:p>
    <w:p w:rsidR="00CE5EC6" w:rsidRPr="00B23E5E" w:rsidRDefault="00CE5EC6" w:rsidP="00CE5EC6">
      <w:pPr>
        <w:tabs>
          <w:tab w:val="left" w:pos="142"/>
        </w:tabs>
        <w:ind w:left="360"/>
        <w:rPr>
          <w:sz w:val="24"/>
          <w:szCs w:val="24"/>
        </w:rPr>
      </w:pPr>
    </w:p>
    <w:p w:rsidR="00CE5EC6" w:rsidRPr="00B23E5E" w:rsidRDefault="00CE5EC6" w:rsidP="00CE5EC6">
      <w:pPr>
        <w:ind w:left="567" w:hanging="567"/>
        <w:jc w:val="both"/>
        <w:rPr>
          <w:b w:val="0"/>
          <w:sz w:val="24"/>
          <w:szCs w:val="24"/>
        </w:rPr>
      </w:pPr>
      <w:r w:rsidRPr="00643D73">
        <w:rPr>
          <w:b w:val="0"/>
          <w:sz w:val="24"/>
          <w:szCs w:val="24"/>
        </w:rPr>
        <w:t>4.1.</w:t>
      </w:r>
      <w:r w:rsidRPr="00B23E5E">
        <w:rPr>
          <w:b w:val="0"/>
          <w:sz w:val="24"/>
          <w:szCs w:val="24"/>
        </w:rPr>
        <w:tab/>
        <w:t>Обучение и воспитание в Учреждении ведется на русском языке.</w:t>
      </w:r>
    </w:p>
    <w:p w:rsidR="00CE5EC6" w:rsidRPr="004E1190" w:rsidRDefault="00CE5EC6" w:rsidP="00CE5EC6">
      <w:pPr>
        <w:tabs>
          <w:tab w:val="left" w:pos="142"/>
        </w:tabs>
        <w:ind w:left="567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4.2. </w:t>
      </w:r>
      <w:r>
        <w:rPr>
          <w:b w:val="0"/>
          <w:sz w:val="24"/>
          <w:szCs w:val="24"/>
        </w:rPr>
        <w:tab/>
      </w:r>
      <w:r w:rsidRPr="003E3223">
        <w:rPr>
          <w:b w:val="0"/>
          <w:sz w:val="24"/>
          <w:szCs w:val="24"/>
        </w:rPr>
        <w:t xml:space="preserve">Учреждение обеспечивает получение дошкольного образования, присмотр и уход за </w:t>
      </w:r>
      <w:r w:rsidRPr="004E1190">
        <w:rPr>
          <w:b w:val="0"/>
          <w:sz w:val="24"/>
          <w:szCs w:val="24"/>
        </w:rPr>
        <w:t>воспитанниками в возрасте от 2 лет до прекращения образовательных отношений, но не позже достижения ими возраста 8 лет.</w:t>
      </w:r>
    </w:p>
    <w:p w:rsidR="00CE5EC6" w:rsidRPr="001A2BF8" w:rsidRDefault="00CE5EC6" w:rsidP="00CE5EC6">
      <w:pPr>
        <w:tabs>
          <w:tab w:val="left" w:pos="142"/>
        </w:tabs>
        <w:ind w:left="567" w:hanging="567"/>
        <w:jc w:val="both"/>
        <w:rPr>
          <w:b w:val="0"/>
          <w:sz w:val="24"/>
        </w:rPr>
      </w:pPr>
      <w:r>
        <w:rPr>
          <w:b w:val="0"/>
          <w:sz w:val="24"/>
          <w:szCs w:val="24"/>
        </w:rPr>
        <w:t>4.3.</w:t>
      </w:r>
      <w:r>
        <w:rPr>
          <w:b w:val="0"/>
          <w:sz w:val="24"/>
          <w:szCs w:val="24"/>
        </w:rPr>
        <w:tab/>
      </w:r>
      <w:r w:rsidRPr="003E3223">
        <w:rPr>
          <w:b w:val="0"/>
          <w:sz w:val="24"/>
          <w:szCs w:val="24"/>
        </w:rPr>
        <w:t xml:space="preserve">Содержание образовательного процесса в Учреждении определяется </w:t>
      </w:r>
      <w:r w:rsidRPr="00121005">
        <w:rPr>
          <w:b w:val="0"/>
          <w:sz w:val="24"/>
          <w:szCs w:val="24"/>
        </w:rPr>
        <w:t>основными общеобразовательными</w:t>
      </w:r>
      <w:r w:rsidRPr="00121005">
        <w:rPr>
          <w:b w:val="0"/>
          <w:sz w:val="24"/>
        </w:rPr>
        <w:t xml:space="preserve"> программами дошкольного образования, разрабатываемыми, принимаемыми и реализуемыми им самостоятельно в соответствии с федеральным</w:t>
      </w:r>
      <w:r w:rsidRPr="001A2BF8">
        <w:rPr>
          <w:b w:val="0"/>
          <w:sz w:val="24"/>
        </w:rPr>
        <w:t xml:space="preserve"> государственным образовательным стандартом </w:t>
      </w:r>
      <w:r>
        <w:rPr>
          <w:b w:val="0"/>
          <w:sz w:val="24"/>
        </w:rPr>
        <w:t xml:space="preserve">дошкольного образования </w:t>
      </w:r>
      <w:r w:rsidRPr="001A2BF8">
        <w:rPr>
          <w:b w:val="0"/>
          <w:sz w:val="24"/>
        </w:rPr>
        <w:t>и с учетом примерных образовательных программ дошкольного образования, в том числе вариативных.</w:t>
      </w:r>
    </w:p>
    <w:p w:rsidR="00CE5EC6" w:rsidRPr="00B23E5E" w:rsidRDefault="00CE5EC6" w:rsidP="00CE5EC6">
      <w:pPr>
        <w:ind w:left="567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4.4.  </w:t>
      </w:r>
      <w:r>
        <w:rPr>
          <w:b w:val="0"/>
          <w:sz w:val="24"/>
          <w:szCs w:val="24"/>
        </w:rPr>
        <w:tab/>
      </w:r>
      <w:r w:rsidRPr="00B23E5E">
        <w:rPr>
          <w:b w:val="0"/>
          <w:sz w:val="24"/>
          <w:szCs w:val="24"/>
        </w:rPr>
        <w:t>Образовательная программа реализуется с учетом возрастных и индивидуальных особенностей воспитанников, специфики их образовательных потребностей и интересов.</w:t>
      </w:r>
    </w:p>
    <w:p w:rsidR="00CE5EC6" w:rsidRPr="00B23E5E" w:rsidRDefault="00CE5EC6" w:rsidP="00CE5EC6">
      <w:pPr>
        <w:pStyle w:val="Default"/>
        <w:ind w:left="567" w:hanging="567"/>
        <w:jc w:val="both"/>
      </w:pPr>
      <w:r>
        <w:rPr>
          <w:color w:val="auto"/>
        </w:rPr>
        <w:t xml:space="preserve">4.5. </w:t>
      </w:r>
      <w:r>
        <w:rPr>
          <w:color w:val="auto"/>
        </w:rPr>
        <w:tab/>
      </w:r>
      <w:r w:rsidRPr="00B23E5E">
        <w:rPr>
          <w:color w:val="auto"/>
        </w:rPr>
        <w:t>Организация образовательного процесса в Учреждении регламентируется годовым планом, разбивкой содержания образовательной программы по направлениям, индивидуальными календарными</w:t>
      </w:r>
      <w:r w:rsidRPr="00B23E5E">
        <w:t xml:space="preserve"> планами и расписанием непосредственно образовательной деятельности, разрабатываемыми и утверждаемыми Учреждением самостоятельно в соответствии с различными программами и технологиями.</w:t>
      </w:r>
    </w:p>
    <w:p w:rsidR="00CE5EC6" w:rsidRPr="00B23E5E" w:rsidRDefault="00CE5EC6" w:rsidP="00CE5EC6">
      <w:pPr>
        <w:pStyle w:val="Default"/>
        <w:ind w:left="567" w:hanging="567"/>
        <w:jc w:val="both"/>
      </w:pPr>
      <w:r w:rsidRPr="001A2BF8">
        <w:t>4.</w:t>
      </w:r>
      <w:r>
        <w:t>6</w:t>
      </w:r>
      <w:r w:rsidRPr="001A2BF8">
        <w:t>.</w:t>
      </w:r>
      <w:r>
        <w:tab/>
      </w:r>
      <w:r w:rsidRPr="00B23E5E">
        <w:t>Учреждение в установленном порядке при наличии условий вправе предоставлять образовательные услуги в вариативных формах: группа кратковременного пребывания, центр игровой поддержки ребенка, консультативный пункт, служба ранней помощи, лекотека, группа</w:t>
      </w:r>
      <w:r>
        <w:t xml:space="preserve"> семейного </w:t>
      </w:r>
      <w:r w:rsidRPr="00DE1944">
        <w:t>воспитания, группа предшкольной подготовки.</w:t>
      </w:r>
      <w:r w:rsidRPr="00B23E5E">
        <w:t xml:space="preserve"> </w:t>
      </w:r>
    </w:p>
    <w:p w:rsidR="00CE5EC6" w:rsidRDefault="00CE5EC6" w:rsidP="00CE5EC6">
      <w:pPr>
        <w:autoSpaceDE w:val="0"/>
        <w:autoSpaceDN w:val="0"/>
        <w:adjustRightInd w:val="0"/>
        <w:ind w:left="567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4.7. </w:t>
      </w:r>
      <w:r>
        <w:rPr>
          <w:b w:val="0"/>
          <w:sz w:val="24"/>
          <w:szCs w:val="24"/>
        </w:rPr>
        <w:tab/>
      </w:r>
      <w:r w:rsidRPr="00B23E5E">
        <w:rPr>
          <w:b w:val="0"/>
          <w:sz w:val="24"/>
          <w:szCs w:val="24"/>
        </w:rPr>
        <w:t xml:space="preserve">Режим и непосредственно образовательная деятельность воспитанников устанавливается в соответствии с </w:t>
      </w:r>
      <w:r>
        <w:rPr>
          <w:b w:val="0"/>
          <w:sz w:val="24"/>
          <w:szCs w:val="24"/>
        </w:rPr>
        <w:t>санитарными правилами и нормами</w:t>
      </w:r>
      <w:r w:rsidRPr="00B23E5E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Группы вправе функционировать в режиме:  </w:t>
      </w:r>
    </w:p>
    <w:p w:rsidR="00CE5EC6" w:rsidRPr="00121005" w:rsidRDefault="00CE5EC6" w:rsidP="00680B6A">
      <w:pPr>
        <w:autoSpaceDE w:val="0"/>
        <w:autoSpaceDN w:val="0"/>
        <w:adjustRightInd w:val="0"/>
        <w:ind w:left="567" w:hanging="567"/>
        <w:jc w:val="both"/>
        <w:rPr>
          <w:b w:val="0"/>
          <w:sz w:val="24"/>
          <w:szCs w:val="24"/>
        </w:rPr>
      </w:pPr>
      <w:r w:rsidRPr="0028352D">
        <w:rPr>
          <w:b w:val="0"/>
          <w:color w:val="FF0000"/>
          <w:sz w:val="24"/>
          <w:szCs w:val="24"/>
        </w:rPr>
        <w:t xml:space="preserve">              </w:t>
      </w:r>
      <w:r w:rsidRPr="00121005">
        <w:rPr>
          <w:b w:val="0"/>
          <w:sz w:val="24"/>
          <w:szCs w:val="24"/>
        </w:rPr>
        <w:t xml:space="preserve">- полного </w:t>
      </w:r>
      <w:r w:rsidR="00680B6A">
        <w:rPr>
          <w:b w:val="0"/>
          <w:sz w:val="24"/>
          <w:szCs w:val="24"/>
        </w:rPr>
        <w:t>дня (12-часового пребывания);</w:t>
      </w:r>
    </w:p>
    <w:p w:rsidR="00CE5EC6" w:rsidRPr="00121005" w:rsidRDefault="00CE5EC6" w:rsidP="00680B6A">
      <w:pPr>
        <w:autoSpaceDE w:val="0"/>
        <w:autoSpaceDN w:val="0"/>
        <w:adjustRightInd w:val="0"/>
        <w:ind w:left="567" w:hanging="567"/>
        <w:jc w:val="both"/>
        <w:rPr>
          <w:b w:val="0"/>
          <w:sz w:val="24"/>
          <w:szCs w:val="24"/>
        </w:rPr>
      </w:pPr>
      <w:r w:rsidRPr="00121005">
        <w:rPr>
          <w:b w:val="0"/>
          <w:sz w:val="24"/>
          <w:szCs w:val="24"/>
        </w:rPr>
        <w:t xml:space="preserve">              - кратковременного преб</w:t>
      </w:r>
      <w:r w:rsidR="00680B6A">
        <w:rPr>
          <w:b w:val="0"/>
          <w:sz w:val="24"/>
          <w:szCs w:val="24"/>
        </w:rPr>
        <w:t>ывания (от 3 до 5 часов в день)</w:t>
      </w:r>
    </w:p>
    <w:p w:rsidR="00CE5EC6" w:rsidRPr="00B23E5E" w:rsidRDefault="00CE5EC6" w:rsidP="00CE5EC6">
      <w:pPr>
        <w:tabs>
          <w:tab w:val="left" w:pos="142"/>
        </w:tabs>
        <w:ind w:left="567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4.8. </w:t>
      </w:r>
      <w:r>
        <w:rPr>
          <w:b w:val="0"/>
          <w:sz w:val="24"/>
          <w:szCs w:val="24"/>
        </w:rPr>
        <w:tab/>
      </w:r>
      <w:r w:rsidRPr="00B23E5E">
        <w:rPr>
          <w:b w:val="0"/>
          <w:sz w:val="24"/>
          <w:szCs w:val="24"/>
        </w:rPr>
        <w:t xml:space="preserve">Количество групп в Учреждении определяется Учредителем и устанавливается в зависимости от санитарных норм и условий  осуществления образовательного процесса. </w:t>
      </w:r>
    </w:p>
    <w:p w:rsidR="00CE5EC6" w:rsidRDefault="00CE5EC6" w:rsidP="00CE5EC6">
      <w:pPr>
        <w:numPr>
          <w:ilvl w:val="0"/>
          <w:numId w:val="24"/>
        </w:numPr>
        <w:tabs>
          <w:tab w:val="left" w:pos="142"/>
        </w:tabs>
        <w:jc w:val="center"/>
        <w:rPr>
          <w:sz w:val="24"/>
          <w:szCs w:val="24"/>
        </w:rPr>
      </w:pPr>
      <w:r w:rsidRPr="00377323">
        <w:rPr>
          <w:sz w:val="24"/>
          <w:szCs w:val="24"/>
        </w:rPr>
        <w:t>Управление Учреждением</w:t>
      </w:r>
    </w:p>
    <w:p w:rsidR="00CE5EC6" w:rsidRDefault="00CE5EC6" w:rsidP="00CE5EC6">
      <w:pPr>
        <w:tabs>
          <w:tab w:val="left" w:pos="142"/>
        </w:tabs>
        <w:ind w:left="360"/>
        <w:rPr>
          <w:sz w:val="24"/>
          <w:szCs w:val="24"/>
        </w:rPr>
      </w:pPr>
    </w:p>
    <w:p w:rsidR="00CE5EC6" w:rsidRPr="00377323" w:rsidRDefault="00CE5EC6" w:rsidP="00CE5EC6">
      <w:pPr>
        <w:numPr>
          <w:ilvl w:val="1"/>
          <w:numId w:val="24"/>
        </w:numPr>
        <w:tabs>
          <w:tab w:val="left" w:pos="142"/>
        </w:tabs>
        <w:ind w:left="567" w:hanging="567"/>
        <w:jc w:val="both"/>
        <w:rPr>
          <w:b w:val="0"/>
          <w:sz w:val="24"/>
        </w:rPr>
      </w:pPr>
      <w:r w:rsidRPr="00377323">
        <w:rPr>
          <w:b w:val="0"/>
          <w:sz w:val="24"/>
        </w:rPr>
        <w:t>Руководство Учреждением осуществляется в соответствии с законодательством  Российской Федерации и настоящим Уставом.</w:t>
      </w:r>
    </w:p>
    <w:p w:rsidR="00CE5EC6" w:rsidRPr="00D817E0" w:rsidRDefault="00CE5EC6" w:rsidP="00CE5EC6">
      <w:pPr>
        <w:numPr>
          <w:ilvl w:val="1"/>
          <w:numId w:val="24"/>
        </w:numPr>
        <w:tabs>
          <w:tab w:val="left" w:pos="142"/>
        </w:tabs>
        <w:ind w:left="567" w:hanging="567"/>
        <w:jc w:val="both"/>
        <w:rPr>
          <w:b w:val="0"/>
          <w:sz w:val="24"/>
        </w:rPr>
      </w:pPr>
      <w:r w:rsidRPr="00377323">
        <w:rPr>
          <w:b w:val="0"/>
          <w:sz w:val="24"/>
        </w:rPr>
        <w:t xml:space="preserve">Непосредственное руководство Учреждением осуществляет прошедший соответствующую аттестацию руководитель – </w:t>
      </w:r>
      <w:r>
        <w:rPr>
          <w:b w:val="0"/>
          <w:sz w:val="24"/>
        </w:rPr>
        <w:t>заведующий</w:t>
      </w:r>
      <w:r w:rsidRPr="00377323">
        <w:rPr>
          <w:b w:val="0"/>
          <w:sz w:val="24"/>
        </w:rPr>
        <w:t xml:space="preserve">. </w:t>
      </w:r>
      <w:r w:rsidRPr="00DD70CD">
        <w:rPr>
          <w:b w:val="0"/>
          <w:sz w:val="24"/>
        </w:rPr>
        <w:t>Заведующий Учреждением</w:t>
      </w:r>
      <w:r w:rsidRPr="00377323">
        <w:rPr>
          <w:b w:val="0"/>
          <w:sz w:val="24"/>
        </w:rPr>
        <w:t xml:space="preserve">  является высшим должностным лицом Учреждения,  назначается  на должность и   освобождается от нее</w:t>
      </w:r>
      <w:r>
        <w:rPr>
          <w:b w:val="0"/>
          <w:sz w:val="24"/>
        </w:rPr>
        <w:t xml:space="preserve"> </w:t>
      </w:r>
      <w:r w:rsidRPr="00377323">
        <w:rPr>
          <w:b w:val="0"/>
          <w:sz w:val="24"/>
        </w:rPr>
        <w:t xml:space="preserve">председателем комитета образования администрации городского округа «Город Чита». </w:t>
      </w:r>
    </w:p>
    <w:p w:rsidR="00CE5EC6" w:rsidRPr="00D817E0" w:rsidRDefault="00CE5EC6" w:rsidP="00CE5EC6">
      <w:pPr>
        <w:tabs>
          <w:tab w:val="left" w:pos="142"/>
        </w:tabs>
        <w:ind w:left="567" w:hanging="567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</w:t>
      </w:r>
      <w:r>
        <w:rPr>
          <w:b w:val="0"/>
          <w:sz w:val="24"/>
        </w:rPr>
        <w:tab/>
      </w:r>
      <w:r w:rsidRPr="00377323">
        <w:rPr>
          <w:b w:val="0"/>
          <w:sz w:val="24"/>
        </w:rPr>
        <w:t xml:space="preserve">Заместители назначаются на должность и освобождаются </w:t>
      </w:r>
      <w:r w:rsidRPr="00DD70CD">
        <w:rPr>
          <w:b w:val="0"/>
          <w:sz w:val="24"/>
        </w:rPr>
        <w:t>от должности заведующим Учреждением, в соответствии с трудовым законодательством</w:t>
      </w:r>
      <w:r w:rsidRPr="00377323">
        <w:rPr>
          <w:b w:val="0"/>
          <w:sz w:val="24"/>
        </w:rPr>
        <w:t xml:space="preserve"> Российской Федерации. </w:t>
      </w:r>
    </w:p>
    <w:p w:rsidR="00CE5EC6" w:rsidRPr="00D817E0" w:rsidRDefault="00CE5EC6" w:rsidP="00CE5EC6">
      <w:pPr>
        <w:numPr>
          <w:ilvl w:val="1"/>
          <w:numId w:val="24"/>
        </w:numPr>
        <w:tabs>
          <w:tab w:val="left" w:pos="142"/>
        </w:tabs>
        <w:ind w:left="567" w:hanging="567"/>
        <w:jc w:val="both"/>
        <w:rPr>
          <w:b w:val="0"/>
          <w:sz w:val="24"/>
        </w:rPr>
      </w:pPr>
      <w:r>
        <w:rPr>
          <w:b w:val="0"/>
          <w:sz w:val="24"/>
        </w:rPr>
        <w:t>Заведующий</w:t>
      </w:r>
      <w:r w:rsidRPr="00D817E0">
        <w:rPr>
          <w:b w:val="0"/>
          <w:sz w:val="24"/>
        </w:rPr>
        <w:t xml:space="preserve"> осуществляет текущее руководство деятельностью Учреждения и подотчетен в своей деятельности комитету образования администрации городского округа «Город Чита». </w:t>
      </w:r>
    </w:p>
    <w:p w:rsidR="00CE5EC6" w:rsidRPr="00D817E0" w:rsidRDefault="00CE5EC6" w:rsidP="00CE5EC6">
      <w:pPr>
        <w:numPr>
          <w:ilvl w:val="1"/>
          <w:numId w:val="24"/>
        </w:numPr>
        <w:tabs>
          <w:tab w:val="left" w:pos="142"/>
        </w:tabs>
        <w:ind w:left="567" w:hanging="567"/>
        <w:jc w:val="both"/>
        <w:rPr>
          <w:b w:val="0"/>
          <w:sz w:val="24"/>
        </w:rPr>
      </w:pPr>
      <w:r>
        <w:rPr>
          <w:b w:val="0"/>
          <w:sz w:val="24"/>
        </w:rPr>
        <w:t>Заведующий</w:t>
      </w:r>
      <w:r w:rsidRPr="00377323">
        <w:rPr>
          <w:b w:val="0"/>
          <w:sz w:val="24"/>
        </w:rPr>
        <w:t xml:space="preserve"> действует на основе законодательства Российской Федерации и настоящего Устава.</w:t>
      </w:r>
    </w:p>
    <w:p w:rsidR="00CE5EC6" w:rsidRPr="00D817E0" w:rsidRDefault="00CE5EC6" w:rsidP="00CE5EC6">
      <w:pPr>
        <w:numPr>
          <w:ilvl w:val="1"/>
          <w:numId w:val="24"/>
        </w:numPr>
        <w:tabs>
          <w:tab w:val="left" w:pos="142"/>
        </w:tabs>
        <w:ind w:left="567" w:hanging="567"/>
        <w:jc w:val="both"/>
        <w:rPr>
          <w:b w:val="0"/>
          <w:sz w:val="24"/>
        </w:rPr>
      </w:pPr>
      <w:r>
        <w:rPr>
          <w:b w:val="0"/>
          <w:sz w:val="24"/>
        </w:rPr>
        <w:t>Заведующий</w:t>
      </w:r>
      <w:r w:rsidRPr="00D817E0">
        <w:rPr>
          <w:b w:val="0"/>
          <w:sz w:val="24"/>
        </w:rPr>
        <w:t>:</w:t>
      </w:r>
    </w:p>
    <w:p w:rsidR="00CE5EC6" w:rsidRPr="00D817E0" w:rsidRDefault="00CE5EC6" w:rsidP="00CE5EC6">
      <w:pPr>
        <w:numPr>
          <w:ilvl w:val="0"/>
          <w:numId w:val="25"/>
        </w:numPr>
        <w:ind w:left="1134" w:hanging="425"/>
        <w:jc w:val="both"/>
        <w:rPr>
          <w:b w:val="0"/>
          <w:sz w:val="24"/>
          <w:szCs w:val="24"/>
        </w:rPr>
      </w:pPr>
      <w:r w:rsidRPr="00D817E0">
        <w:rPr>
          <w:b w:val="0"/>
          <w:sz w:val="24"/>
          <w:szCs w:val="24"/>
        </w:rPr>
        <w:t>организует разработку проектов локальных нормативных актов учреждения для их утверждения на Общем собрании</w:t>
      </w:r>
      <w:r>
        <w:rPr>
          <w:b w:val="0"/>
          <w:sz w:val="24"/>
          <w:szCs w:val="24"/>
        </w:rPr>
        <w:t xml:space="preserve"> </w:t>
      </w:r>
      <w:r w:rsidRPr="00D817E0">
        <w:rPr>
          <w:b w:val="0"/>
          <w:sz w:val="24"/>
          <w:szCs w:val="24"/>
        </w:rPr>
        <w:t>работников Учреждения, Педагогическом совете, других коллегиальных органов управления, их реализации;</w:t>
      </w:r>
    </w:p>
    <w:p w:rsidR="00CE5EC6" w:rsidRPr="00D817E0" w:rsidRDefault="00CE5EC6" w:rsidP="00CE5EC6">
      <w:pPr>
        <w:numPr>
          <w:ilvl w:val="0"/>
          <w:numId w:val="25"/>
        </w:numPr>
        <w:ind w:left="1134" w:hanging="425"/>
        <w:jc w:val="both"/>
        <w:rPr>
          <w:b w:val="0"/>
          <w:sz w:val="24"/>
          <w:szCs w:val="24"/>
        </w:rPr>
      </w:pPr>
      <w:r w:rsidRPr="00D817E0">
        <w:rPr>
          <w:b w:val="0"/>
          <w:sz w:val="24"/>
          <w:szCs w:val="24"/>
        </w:rPr>
        <w:lastRenderedPageBreak/>
        <w:t>без доверенности действует от имени Учреждения и представляет его интересы в органах государственной власти, местного самоуправления и во взаимоотношениях с юридическими, физическими лицами;</w:t>
      </w:r>
    </w:p>
    <w:p w:rsidR="00CE5EC6" w:rsidRPr="00D817E0" w:rsidRDefault="00CE5EC6" w:rsidP="00CE5EC6">
      <w:pPr>
        <w:numPr>
          <w:ilvl w:val="0"/>
          <w:numId w:val="25"/>
        </w:numPr>
        <w:ind w:left="1134" w:hanging="425"/>
        <w:jc w:val="both"/>
        <w:rPr>
          <w:b w:val="0"/>
          <w:sz w:val="24"/>
          <w:szCs w:val="24"/>
        </w:rPr>
      </w:pPr>
      <w:r w:rsidRPr="00D817E0">
        <w:rPr>
          <w:b w:val="0"/>
          <w:sz w:val="24"/>
          <w:szCs w:val="24"/>
        </w:rPr>
        <w:t>издает приказы, распоряжения, указания по всем направлениям деятельности Учреждения, обязательные для исполнения всеми работниками Учреждения;</w:t>
      </w:r>
    </w:p>
    <w:p w:rsidR="00CE5EC6" w:rsidRPr="00D817E0" w:rsidRDefault="00CE5EC6" w:rsidP="00CE5EC6">
      <w:pPr>
        <w:numPr>
          <w:ilvl w:val="0"/>
          <w:numId w:val="25"/>
        </w:numPr>
        <w:ind w:left="1134" w:hanging="425"/>
        <w:jc w:val="both"/>
        <w:rPr>
          <w:b w:val="0"/>
          <w:sz w:val="24"/>
          <w:szCs w:val="24"/>
        </w:rPr>
      </w:pPr>
      <w:r w:rsidRPr="00D817E0">
        <w:rPr>
          <w:b w:val="0"/>
          <w:sz w:val="24"/>
          <w:szCs w:val="24"/>
        </w:rPr>
        <w:t>утверждает Правила внутреннего трудового распорядка Учреждения;</w:t>
      </w:r>
    </w:p>
    <w:p w:rsidR="00CE5EC6" w:rsidRPr="00D817E0" w:rsidRDefault="00CE5EC6" w:rsidP="00CE5EC6">
      <w:pPr>
        <w:numPr>
          <w:ilvl w:val="0"/>
          <w:numId w:val="25"/>
        </w:numPr>
        <w:ind w:left="1134" w:hanging="425"/>
        <w:jc w:val="both"/>
        <w:rPr>
          <w:b w:val="0"/>
          <w:sz w:val="24"/>
          <w:szCs w:val="24"/>
        </w:rPr>
      </w:pPr>
      <w:r w:rsidRPr="00D817E0">
        <w:rPr>
          <w:b w:val="0"/>
          <w:sz w:val="24"/>
          <w:szCs w:val="24"/>
        </w:rPr>
        <w:t>уполномочивает иных лиц представлять интересы Учреждения посредством выдачи доверенностей, в том числе доверенностей с правом передоверия;</w:t>
      </w:r>
    </w:p>
    <w:p w:rsidR="00CE5EC6" w:rsidRPr="00D817E0" w:rsidRDefault="00CE5EC6" w:rsidP="00CE5EC6">
      <w:pPr>
        <w:numPr>
          <w:ilvl w:val="0"/>
          <w:numId w:val="25"/>
        </w:numPr>
        <w:ind w:left="1134" w:hanging="425"/>
        <w:jc w:val="both"/>
        <w:rPr>
          <w:b w:val="0"/>
          <w:sz w:val="24"/>
          <w:szCs w:val="24"/>
        </w:rPr>
      </w:pPr>
      <w:r w:rsidRPr="00D817E0">
        <w:rPr>
          <w:b w:val="0"/>
          <w:sz w:val="24"/>
          <w:szCs w:val="24"/>
        </w:rPr>
        <w:t>организует формирование комиссий по аттестации педагогических работников, по урегулированию споров между участниками образовательных отношений, создание рабочих и проблемных групп, временных творческих коллективов (годичных команд) и др.;</w:t>
      </w:r>
    </w:p>
    <w:p w:rsidR="00CE5EC6" w:rsidRPr="00314043" w:rsidRDefault="00CE5EC6" w:rsidP="00CE5EC6">
      <w:pPr>
        <w:numPr>
          <w:ilvl w:val="0"/>
          <w:numId w:val="25"/>
        </w:numPr>
        <w:ind w:left="1134" w:hanging="425"/>
        <w:jc w:val="both"/>
        <w:rPr>
          <w:b w:val="0"/>
          <w:sz w:val="24"/>
          <w:szCs w:val="24"/>
        </w:rPr>
      </w:pPr>
      <w:r w:rsidRPr="00314043">
        <w:rPr>
          <w:b w:val="0"/>
          <w:sz w:val="24"/>
          <w:szCs w:val="24"/>
        </w:rPr>
        <w:t>содействует деятельности общественных объединений родителей (законных представителей) воспитанников, осуществляемой в Учреждении и не запрещенной законодательством РФ;</w:t>
      </w:r>
    </w:p>
    <w:p w:rsidR="00CE5EC6" w:rsidRPr="00D817E0" w:rsidRDefault="00CE5EC6" w:rsidP="00CE5EC6">
      <w:pPr>
        <w:numPr>
          <w:ilvl w:val="0"/>
          <w:numId w:val="25"/>
        </w:numPr>
        <w:ind w:left="1134" w:hanging="425"/>
        <w:jc w:val="both"/>
        <w:rPr>
          <w:b w:val="0"/>
          <w:sz w:val="24"/>
          <w:szCs w:val="24"/>
        </w:rPr>
      </w:pPr>
      <w:r w:rsidRPr="00D817E0">
        <w:rPr>
          <w:b w:val="0"/>
          <w:sz w:val="24"/>
          <w:szCs w:val="24"/>
        </w:rPr>
        <w:t xml:space="preserve">предоставляет учредителю и общественности ежегодный отчет о поступлении и расходовании финансовых и материальных средств, а также отчет о результатах самообследования; </w:t>
      </w:r>
    </w:p>
    <w:p w:rsidR="00CE5EC6" w:rsidRPr="00314043" w:rsidRDefault="00CE5EC6" w:rsidP="00CE5EC6">
      <w:pPr>
        <w:numPr>
          <w:ilvl w:val="0"/>
          <w:numId w:val="25"/>
        </w:numPr>
        <w:ind w:left="1134" w:hanging="425"/>
        <w:jc w:val="both"/>
        <w:rPr>
          <w:b w:val="0"/>
          <w:sz w:val="24"/>
          <w:szCs w:val="24"/>
        </w:rPr>
      </w:pPr>
      <w:r w:rsidRPr="00314043">
        <w:rPr>
          <w:b w:val="0"/>
          <w:sz w:val="24"/>
          <w:szCs w:val="24"/>
        </w:rPr>
        <w:t>осуществляет организацию и совершенствование методического обеспечения образовательного процесса;</w:t>
      </w:r>
    </w:p>
    <w:p w:rsidR="00CE5EC6" w:rsidRPr="00D817E0" w:rsidRDefault="00CE5EC6" w:rsidP="00CE5EC6">
      <w:pPr>
        <w:numPr>
          <w:ilvl w:val="0"/>
          <w:numId w:val="25"/>
        </w:numPr>
        <w:ind w:left="1134" w:hanging="425"/>
        <w:jc w:val="both"/>
        <w:rPr>
          <w:b w:val="0"/>
          <w:sz w:val="24"/>
          <w:szCs w:val="24"/>
        </w:rPr>
      </w:pPr>
      <w:r w:rsidRPr="00D817E0">
        <w:rPr>
          <w:b w:val="0"/>
          <w:sz w:val="24"/>
          <w:szCs w:val="24"/>
        </w:rPr>
        <w:t>принимает на работу работников, заключает и расторгает с ними трудовые договоры, определяет должностные обязанности, устанавливает должностные оклады (оклады), организовывает дополнительное профессиональное образование работников, определяет виды выплат компенсационного и стимулирующего характера в пределах финансовых средств, направляемых на оплату труда;</w:t>
      </w:r>
    </w:p>
    <w:p w:rsidR="00CE5EC6" w:rsidRPr="00D817E0" w:rsidRDefault="00CE5EC6" w:rsidP="00CE5EC6">
      <w:pPr>
        <w:numPr>
          <w:ilvl w:val="0"/>
          <w:numId w:val="25"/>
        </w:numPr>
        <w:ind w:left="1134" w:hanging="425"/>
        <w:jc w:val="both"/>
        <w:rPr>
          <w:b w:val="0"/>
          <w:sz w:val="24"/>
          <w:szCs w:val="24"/>
        </w:rPr>
      </w:pPr>
      <w:r w:rsidRPr="00D817E0">
        <w:rPr>
          <w:b w:val="0"/>
          <w:sz w:val="24"/>
          <w:szCs w:val="24"/>
        </w:rPr>
        <w:t>организует работу по разработке коллективного договора, представляет интересы работодателя при его подписании;</w:t>
      </w:r>
    </w:p>
    <w:p w:rsidR="00CE5EC6" w:rsidRPr="00DE1944" w:rsidRDefault="00CE5EC6" w:rsidP="00CE5EC6">
      <w:pPr>
        <w:numPr>
          <w:ilvl w:val="0"/>
          <w:numId w:val="25"/>
        </w:numPr>
        <w:ind w:left="1134" w:hanging="425"/>
        <w:jc w:val="both"/>
        <w:rPr>
          <w:b w:val="0"/>
          <w:sz w:val="24"/>
          <w:szCs w:val="24"/>
        </w:rPr>
      </w:pPr>
      <w:r w:rsidRPr="00D817E0">
        <w:rPr>
          <w:b w:val="0"/>
          <w:sz w:val="24"/>
          <w:szCs w:val="24"/>
        </w:rPr>
        <w:t xml:space="preserve">утверждает с учетом мнения представительного органа работников Учреждения Положение об оплате </w:t>
      </w:r>
      <w:r w:rsidRPr="00DE1944">
        <w:rPr>
          <w:b w:val="0"/>
          <w:sz w:val="24"/>
          <w:szCs w:val="24"/>
        </w:rPr>
        <w:t xml:space="preserve">труда;  </w:t>
      </w:r>
    </w:p>
    <w:p w:rsidR="00CE5EC6" w:rsidRPr="00DE1944" w:rsidRDefault="00CE5EC6" w:rsidP="00CE5EC6">
      <w:pPr>
        <w:numPr>
          <w:ilvl w:val="0"/>
          <w:numId w:val="25"/>
        </w:numPr>
        <w:ind w:left="1134" w:hanging="425"/>
        <w:jc w:val="both"/>
        <w:rPr>
          <w:b w:val="0"/>
          <w:sz w:val="24"/>
          <w:szCs w:val="24"/>
        </w:rPr>
      </w:pPr>
      <w:r w:rsidRPr="00DE1944">
        <w:rPr>
          <w:b w:val="0"/>
          <w:sz w:val="24"/>
          <w:szCs w:val="24"/>
        </w:rPr>
        <w:t>организует разработку и реализацию образовательных программ, программ развития Учреждения;</w:t>
      </w:r>
    </w:p>
    <w:p w:rsidR="00CE5EC6" w:rsidRPr="00D817E0" w:rsidRDefault="00CE5EC6" w:rsidP="00CE5EC6">
      <w:pPr>
        <w:numPr>
          <w:ilvl w:val="0"/>
          <w:numId w:val="25"/>
        </w:numPr>
        <w:ind w:left="1134" w:hanging="425"/>
        <w:jc w:val="both"/>
        <w:rPr>
          <w:b w:val="0"/>
          <w:sz w:val="24"/>
          <w:szCs w:val="24"/>
        </w:rPr>
      </w:pPr>
      <w:r w:rsidRPr="00DE1944">
        <w:rPr>
          <w:b w:val="0"/>
          <w:sz w:val="24"/>
          <w:szCs w:val="24"/>
        </w:rPr>
        <w:t>разрабатывает проекты муниципальных заданий для их утверждения комитетом образования администрации</w:t>
      </w:r>
      <w:r w:rsidRPr="00D817E0">
        <w:rPr>
          <w:b w:val="0"/>
          <w:sz w:val="24"/>
          <w:szCs w:val="24"/>
        </w:rPr>
        <w:t xml:space="preserve"> городского округа «Город Чита»;</w:t>
      </w:r>
    </w:p>
    <w:p w:rsidR="00CE5EC6" w:rsidRPr="00D817E0" w:rsidRDefault="00CE5EC6" w:rsidP="00CE5EC6">
      <w:pPr>
        <w:numPr>
          <w:ilvl w:val="0"/>
          <w:numId w:val="25"/>
        </w:numPr>
        <w:ind w:left="1134" w:hanging="425"/>
        <w:jc w:val="both"/>
        <w:rPr>
          <w:b w:val="0"/>
          <w:sz w:val="24"/>
          <w:szCs w:val="24"/>
        </w:rPr>
      </w:pPr>
      <w:r w:rsidRPr="00D817E0">
        <w:rPr>
          <w:b w:val="0"/>
          <w:sz w:val="24"/>
          <w:szCs w:val="24"/>
        </w:rPr>
        <w:t>осуществляет материально-техническое обеспечение и оснащение образовательного процесса, оборудование помещений в соответствии с государственными и местными нормативами и требованиями, осуществляемые в пределах финансовых средств Учреждения, привлекает дополнительные источники финансирования;</w:t>
      </w:r>
    </w:p>
    <w:p w:rsidR="00CE5EC6" w:rsidRPr="00D817E0" w:rsidRDefault="00CE5EC6" w:rsidP="00CE5EC6">
      <w:pPr>
        <w:numPr>
          <w:ilvl w:val="0"/>
          <w:numId w:val="25"/>
        </w:numPr>
        <w:ind w:left="1134" w:hanging="425"/>
        <w:jc w:val="both"/>
        <w:rPr>
          <w:b w:val="0"/>
          <w:sz w:val="24"/>
          <w:szCs w:val="24"/>
        </w:rPr>
      </w:pPr>
      <w:r w:rsidRPr="00D817E0">
        <w:rPr>
          <w:b w:val="0"/>
          <w:sz w:val="24"/>
          <w:szCs w:val="24"/>
        </w:rPr>
        <w:t>совершает от имени Учреждения гражданско-правовые сделки, пользуется правом распоряжения денежными средствами;</w:t>
      </w:r>
    </w:p>
    <w:p w:rsidR="00CE5EC6" w:rsidRPr="00DE1944" w:rsidRDefault="00CE5EC6" w:rsidP="00CE5EC6">
      <w:pPr>
        <w:numPr>
          <w:ilvl w:val="0"/>
          <w:numId w:val="25"/>
        </w:numPr>
        <w:ind w:left="1134" w:hanging="425"/>
        <w:jc w:val="both"/>
        <w:rPr>
          <w:b w:val="0"/>
          <w:sz w:val="24"/>
          <w:szCs w:val="24"/>
        </w:rPr>
      </w:pPr>
      <w:r w:rsidRPr="00DE1944">
        <w:rPr>
          <w:b w:val="0"/>
          <w:sz w:val="24"/>
          <w:szCs w:val="24"/>
        </w:rPr>
        <w:t>организует и направляет работу педагогических работников на осуществление единства непосредственно образовательной деятельности и оздоровления воспитанников;</w:t>
      </w:r>
    </w:p>
    <w:p w:rsidR="00CE5EC6" w:rsidRPr="00DE1944" w:rsidRDefault="00CE5EC6" w:rsidP="00CE5EC6">
      <w:pPr>
        <w:numPr>
          <w:ilvl w:val="0"/>
          <w:numId w:val="25"/>
        </w:numPr>
        <w:ind w:left="1134" w:hanging="425"/>
        <w:jc w:val="both"/>
        <w:rPr>
          <w:b w:val="0"/>
          <w:sz w:val="24"/>
          <w:szCs w:val="24"/>
        </w:rPr>
      </w:pPr>
      <w:r w:rsidRPr="00DE1944">
        <w:rPr>
          <w:b w:val="0"/>
          <w:sz w:val="24"/>
          <w:szCs w:val="24"/>
        </w:rPr>
        <w:t>несет ответственность</w:t>
      </w:r>
      <w:r w:rsidRPr="00314043">
        <w:rPr>
          <w:b w:val="0"/>
          <w:sz w:val="24"/>
          <w:szCs w:val="24"/>
        </w:rPr>
        <w:t xml:space="preserve"> за правильную организацию и создание условий </w:t>
      </w:r>
      <w:r w:rsidRPr="00DE1944">
        <w:rPr>
          <w:b w:val="0"/>
          <w:sz w:val="24"/>
          <w:szCs w:val="24"/>
        </w:rPr>
        <w:t>воспитания и отдыха воспитанников с учетом особенностей их развития;</w:t>
      </w:r>
    </w:p>
    <w:p w:rsidR="00CE5EC6" w:rsidRPr="00DE1944" w:rsidRDefault="00CE5EC6" w:rsidP="00CE5EC6">
      <w:pPr>
        <w:numPr>
          <w:ilvl w:val="0"/>
          <w:numId w:val="25"/>
        </w:numPr>
        <w:ind w:left="1134" w:hanging="425"/>
        <w:jc w:val="both"/>
        <w:rPr>
          <w:b w:val="0"/>
          <w:sz w:val="24"/>
          <w:szCs w:val="24"/>
        </w:rPr>
      </w:pPr>
      <w:r w:rsidRPr="00DE1944">
        <w:rPr>
          <w:b w:val="0"/>
          <w:sz w:val="24"/>
          <w:szCs w:val="24"/>
        </w:rPr>
        <w:t>создает безопасные и комфортные условия пребывания воспитанников;</w:t>
      </w:r>
    </w:p>
    <w:p w:rsidR="00CE5EC6" w:rsidRPr="00DE1944" w:rsidRDefault="00CE5EC6" w:rsidP="00CE5EC6">
      <w:pPr>
        <w:numPr>
          <w:ilvl w:val="0"/>
          <w:numId w:val="25"/>
        </w:numPr>
        <w:ind w:left="1134" w:hanging="425"/>
        <w:jc w:val="both"/>
        <w:rPr>
          <w:b w:val="0"/>
          <w:sz w:val="24"/>
          <w:szCs w:val="24"/>
        </w:rPr>
      </w:pPr>
      <w:r w:rsidRPr="00DE1944">
        <w:rPr>
          <w:b w:val="0"/>
          <w:sz w:val="24"/>
          <w:szCs w:val="24"/>
        </w:rPr>
        <w:t>создает условия для организации полноценного сбалансированного питания воспитанников;</w:t>
      </w:r>
    </w:p>
    <w:p w:rsidR="00CE5EC6" w:rsidRPr="00D817E0" w:rsidRDefault="00CE5EC6" w:rsidP="00CE5EC6">
      <w:pPr>
        <w:numPr>
          <w:ilvl w:val="0"/>
          <w:numId w:val="25"/>
        </w:numPr>
        <w:ind w:left="1134" w:hanging="425"/>
        <w:jc w:val="both"/>
        <w:rPr>
          <w:b w:val="0"/>
          <w:sz w:val="24"/>
          <w:szCs w:val="24"/>
        </w:rPr>
      </w:pPr>
      <w:r w:rsidRPr="00DE1944">
        <w:rPr>
          <w:b w:val="0"/>
          <w:sz w:val="24"/>
          <w:szCs w:val="24"/>
        </w:rPr>
        <w:t>обеспечивает создание и ведение официального сайта Учреждения в сети «Интернет</w:t>
      </w:r>
      <w:r w:rsidRPr="00D817E0">
        <w:rPr>
          <w:b w:val="0"/>
          <w:sz w:val="24"/>
          <w:szCs w:val="24"/>
        </w:rPr>
        <w:t>»;</w:t>
      </w:r>
    </w:p>
    <w:p w:rsidR="00CE5EC6" w:rsidRPr="00D817E0" w:rsidRDefault="00CE5EC6" w:rsidP="00CE5EC6">
      <w:pPr>
        <w:numPr>
          <w:ilvl w:val="0"/>
          <w:numId w:val="25"/>
        </w:numPr>
        <w:ind w:left="1134" w:hanging="425"/>
        <w:jc w:val="both"/>
        <w:rPr>
          <w:b w:val="0"/>
          <w:sz w:val="24"/>
          <w:szCs w:val="24"/>
        </w:rPr>
      </w:pPr>
      <w:r w:rsidRPr="00D817E0">
        <w:rPr>
          <w:b w:val="0"/>
          <w:sz w:val="24"/>
          <w:szCs w:val="24"/>
        </w:rPr>
        <w:lastRenderedPageBreak/>
        <w:t>решает иные вопросы в соответствии с законодательством Российской Федерации, трудовым договором и должностной инструкцией.</w:t>
      </w:r>
    </w:p>
    <w:p w:rsidR="00CE5EC6" w:rsidRPr="00D817E0" w:rsidRDefault="00CE5EC6" w:rsidP="00CE5EC6">
      <w:pPr>
        <w:numPr>
          <w:ilvl w:val="1"/>
          <w:numId w:val="24"/>
        </w:numPr>
        <w:tabs>
          <w:tab w:val="left" w:pos="142"/>
        </w:tabs>
        <w:ind w:left="709" w:hanging="709"/>
        <w:jc w:val="both"/>
        <w:rPr>
          <w:b w:val="0"/>
          <w:sz w:val="24"/>
        </w:rPr>
      </w:pPr>
      <w:r>
        <w:rPr>
          <w:b w:val="0"/>
          <w:sz w:val="24"/>
        </w:rPr>
        <w:t>Заведующий</w:t>
      </w:r>
      <w:r w:rsidRPr="00D817E0">
        <w:rPr>
          <w:b w:val="0"/>
          <w:sz w:val="24"/>
        </w:rPr>
        <w:t xml:space="preserve"> несет ответственность перед родителями, государством, обществом и органами, осуществляющими управление в сфере образования, за свою деятельность в соответствии с должностными обязанностями, предусмотренными квалификационными требованиями, настоящим Уставом и трудовым договором.</w:t>
      </w:r>
    </w:p>
    <w:p w:rsidR="00CE5EC6" w:rsidRPr="00D817E0" w:rsidRDefault="00CE5EC6" w:rsidP="00CE5EC6">
      <w:pPr>
        <w:numPr>
          <w:ilvl w:val="1"/>
          <w:numId w:val="24"/>
        </w:numPr>
        <w:tabs>
          <w:tab w:val="left" w:pos="142"/>
        </w:tabs>
        <w:ind w:left="709" w:hanging="709"/>
        <w:jc w:val="both"/>
        <w:rPr>
          <w:b w:val="0"/>
          <w:sz w:val="24"/>
        </w:rPr>
      </w:pPr>
      <w:r>
        <w:rPr>
          <w:b w:val="0"/>
          <w:sz w:val="24"/>
        </w:rPr>
        <w:t>Заведующий Учреждением</w:t>
      </w:r>
      <w:r w:rsidRPr="00D817E0">
        <w:rPr>
          <w:b w:val="0"/>
          <w:sz w:val="24"/>
        </w:rPr>
        <w:t xml:space="preserve"> несет перед Учреждением ответственность в размере убытков, причиненных Учреждению в результате совершения крупной сделки с нарушением требований о совершении Учреждением крупной сделки только с предварительного согласия Учредителя, независимо от того, была ли эта сделка признана недействительной.</w:t>
      </w:r>
    </w:p>
    <w:p w:rsidR="00CE5EC6" w:rsidRPr="0028352D" w:rsidRDefault="00CE5EC6" w:rsidP="00CE5EC6">
      <w:pPr>
        <w:numPr>
          <w:ilvl w:val="1"/>
          <w:numId w:val="24"/>
        </w:numPr>
        <w:tabs>
          <w:tab w:val="left" w:pos="142"/>
        </w:tabs>
        <w:ind w:left="709" w:hanging="709"/>
        <w:jc w:val="both"/>
        <w:rPr>
          <w:b w:val="0"/>
          <w:sz w:val="24"/>
        </w:rPr>
      </w:pPr>
      <w:r w:rsidRPr="00377323">
        <w:rPr>
          <w:b w:val="0"/>
          <w:sz w:val="24"/>
        </w:rPr>
        <w:t xml:space="preserve">В </w:t>
      </w:r>
      <w:r w:rsidRPr="0028352D">
        <w:rPr>
          <w:b w:val="0"/>
          <w:sz w:val="24"/>
        </w:rPr>
        <w:t xml:space="preserve">Учреждении формируются коллегиальные органы управления, к которым относятся: </w:t>
      </w:r>
    </w:p>
    <w:p w:rsidR="00CE5EC6" w:rsidRPr="0028352D" w:rsidRDefault="00CE5EC6" w:rsidP="00CE5EC6">
      <w:pPr>
        <w:numPr>
          <w:ilvl w:val="0"/>
          <w:numId w:val="25"/>
        </w:numPr>
        <w:ind w:left="1134" w:hanging="425"/>
        <w:jc w:val="both"/>
        <w:rPr>
          <w:b w:val="0"/>
          <w:sz w:val="24"/>
          <w:szCs w:val="24"/>
        </w:rPr>
      </w:pPr>
      <w:r w:rsidRPr="0028352D">
        <w:rPr>
          <w:b w:val="0"/>
          <w:sz w:val="24"/>
          <w:szCs w:val="24"/>
        </w:rPr>
        <w:t>Общее собрание работников Учреждения;</w:t>
      </w:r>
    </w:p>
    <w:p w:rsidR="00CE5EC6" w:rsidRPr="0028352D" w:rsidRDefault="00CE5EC6" w:rsidP="00CE5EC6">
      <w:pPr>
        <w:numPr>
          <w:ilvl w:val="0"/>
          <w:numId w:val="25"/>
        </w:numPr>
        <w:ind w:left="1134" w:hanging="425"/>
        <w:jc w:val="both"/>
        <w:rPr>
          <w:b w:val="0"/>
          <w:sz w:val="24"/>
          <w:szCs w:val="24"/>
        </w:rPr>
      </w:pPr>
      <w:r w:rsidRPr="0028352D">
        <w:rPr>
          <w:b w:val="0"/>
          <w:sz w:val="24"/>
          <w:szCs w:val="24"/>
        </w:rPr>
        <w:t>Педагогический совет.</w:t>
      </w:r>
    </w:p>
    <w:p w:rsidR="00CE5EC6" w:rsidRPr="00377323" w:rsidRDefault="00CE5EC6" w:rsidP="00CE5EC6">
      <w:pPr>
        <w:numPr>
          <w:ilvl w:val="1"/>
          <w:numId w:val="24"/>
        </w:numPr>
        <w:tabs>
          <w:tab w:val="left" w:pos="142"/>
        </w:tabs>
        <w:ind w:left="709" w:hanging="709"/>
        <w:jc w:val="both"/>
        <w:rPr>
          <w:b w:val="0"/>
          <w:sz w:val="24"/>
        </w:rPr>
      </w:pPr>
      <w:r w:rsidRPr="0028352D">
        <w:rPr>
          <w:b w:val="0"/>
          <w:sz w:val="24"/>
        </w:rPr>
        <w:t>Высшим коллегиальным органом управления Учреждением является Общее собрание работников Учреждения. Его составляют все работники (представители всех категорий работников) Учреждения, находящиеся в трудовых отношениях с Учреждением</w:t>
      </w:r>
      <w:r w:rsidRPr="00D817E0">
        <w:rPr>
          <w:b w:val="0"/>
          <w:sz w:val="24"/>
        </w:rPr>
        <w:t xml:space="preserve">. Персональный состав работников Учреждения – участников  Общего собрания работников Учреждения объявляется </w:t>
      </w:r>
      <w:r w:rsidRPr="00DD70CD">
        <w:rPr>
          <w:b w:val="0"/>
          <w:sz w:val="24"/>
        </w:rPr>
        <w:t>заведующим Учреждением</w:t>
      </w:r>
      <w:r>
        <w:rPr>
          <w:b w:val="0"/>
          <w:sz w:val="24"/>
        </w:rPr>
        <w:t xml:space="preserve"> </w:t>
      </w:r>
      <w:r w:rsidRPr="00D817E0">
        <w:rPr>
          <w:b w:val="0"/>
          <w:sz w:val="24"/>
        </w:rPr>
        <w:t>не позднее</w:t>
      </w:r>
      <w:r w:rsidR="007421A5">
        <w:rPr>
          <w:b w:val="0"/>
          <w:sz w:val="24"/>
        </w:rPr>
        <w:t>,</w:t>
      </w:r>
      <w:r w:rsidRPr="00D817E0">
        <w:rPr>
          <w:b w:val="0"/>
          <w:sz w:val="24"/>
        </w:rPr>
        <w:t xml:space="preserve"> чем за пять дней до проведения собрания.</w:t>
      </w:r>
    </w:p>
    <w:p w:rsidR="00CE5EC6" w:rsidRPr="00D817E0" w:rsidRDefault="00CE5EC6" w:rsidP="00CE5EC6">
      <w:pPr>
        <w:tabs>
          <w:tab w:val="left" w:pos="142"/>
        </w:tabs>
        <w:ind w:left="709" w:hanging="709"/>
        <w:jc w:val="both"/>
        <w:rPr>
          <w:b w:val="0"/>
          <w:sz w:val="24"/>
        </w:rPr>
      </w:pPr>
      <w:r>
        <w:rPr>
          <w:b w:val="0"/>
          <w:sz w:val="24"/>
        </w:rPr>
        <w:t>5</w:t>
      </w:r>
      <w:r w:rsidRPr="00D817E0">
        <w:rPr>
          <w:b w:val="0"/>
          <w:sz w:val="24"/>
        </w:rPr>
        <w:t>.9.1.</w:t>
      </w:r>
      <w:r w:rsidRPr="00D817E0">
        <w:rPr>
          <w:b w:val="0"/>
          <w:sz w:val="24"/>
        </w:rPr>
        <w:tab/>
        <w:t xml:space="preserve">К исключительной компетенции Общего собрания работников Учреждения относятся: </w:t>
      </w:r>
    </w:p>
    <w:p w:rsidR="00CE5EC6" w:rsidRPr="00D817E0" w:rsidRDefault="00CE5EC6" w:rsidP="00CE5EC6">
      <w:pPr>
        <w:numPr>
          <w:ilvl w:val="0"/>
          <w:numId w:val="25"/>
        </w:numPr>
        <w:ind w:left="1134" w:hanging="425"/>
        <w:jc w:val="both"/>
        <w:rPr>
          <w:b w:val="0"/>
          <w:sz w:val="24"/>
          <w:szCs w:val="24"/>
        </w:rPr>
      </w:pPr>
      <w:r w:rsidRPr="00D817E0">
        <w:rPr>
          <w:b w:val="0"/>
          <w:sz w:val="24"/>
          <w:szCs w:val="24"/>
        </w:rPr>
        <w:t>определение приоритетных направлений деятельности Учреждения, принципов формирования и использований его имущества;</w:t>
      </w:r>
    </w:p>
    <w:p w:rsidR="00CE5EC6" w:rsidRPr="00D817E0" w:rsidRDefault="00CE5EC6" w:rsidP="00CE5EC6">
      <w:pPr>
        <w:numPr>
          <w:ilvl w:val="0"/>
          <w:numId w:val="25"/>
        </w:numPr>
        <w:ind w:left="1134" w:hanging="425"/>
        <w:jc w:val="both"/>
        <w:rPr>
          <w:b w:val="0"/>
          <w:sz w:val="24"/>
          <w:szCs w:val="24"/>
        </w:rPr>
      </w:pPr>
      <w:r w:rsidRPr="00D817E0">
        <w:rPr>
          <w:b w:val="0"/>
          <w:sz w:val="24"/>
          <w:szCs w:val="24"/>
        </w:rPr>
        <w:t xml:space="preserve">рассмотрение по собственной инициативе или по инициативе Учредителя вопроса о доверии </w:t>
      </w:r>
      <w:r>
        <w:rPr>
          <w:b w:val="0"/>
          <w:sz w:val="24"/>
        </w:rPr>
        <w:t>заведующему</w:t>
      </w:r>
      <w:r>
        <w:rPr>
          <w:b w:val="0"/>
          <w:sz w:val="24"/>
          <w:szCs w:val="24"/>
        </w:rPr>
        <w:t xml:space="preserve"> Учреждением</w:t>
      </w:r>
      <w:r w:rsidRPr="00D817E0">
        <w:rPr>
          <w:b w:val="0"/>
          <w:sz w:val="24"/>
          <w:szCs w:val="24"/>
        </w:rPr>
        <w:t>;</w:t>
      </w:r>
    </w:p>
    <w:p w:rsidR="00CE5EC6" w:rsidRDefault="00CE5EC6" w:rsidP="00CE5EC6">
      <w:pPr>
        <w:numPr>
          <w:ilvl w:val="0"/>
          <w:numId w:val="25"/>
        </w:numPr>
        <w:ind w:left="1134" w:hanging="425"/>
        <w:jc w:val="both"/>
        <w:rPr>
          <w:b w:val="0"/>
          <w:sz w:val="24"/>
          <w:szCs w:val="24"/>
        </w:rPr>
      </w:pPr>
      <w:r w:rsidRPr="00D817E0">
        <w:rPr>
          <w:b w:val="0"/>
          <w:sz w:val="24"/>
          <w:szCs w:val="24"/>
        </w:rPr>
        <w:t>утверждение годового отчета и годового бу</w:t>
      </w:r>
      <w:r>
        <w:rPr>
          <w:b w:val="0"/>
          <w:sz w:val="24"/>
          <w:szCs w:val="24"/>
        </w:rPr>
        <w:t>хгалтерского баланса Учреждени</w:t>
      </w:r>
      <w:r w:rsidR="000B4155">
        <w:rPr>
          <w:b w:val="0"/>
          <w:sz w:val="24"/>
          <w:szCs w:val="24"/>
        </w:rPr>
        <w:t>я.</w:t>
      </w:r>
    </w:p>
    <w:p w:rsidR="00CE5EC6" w:rsidRPr="00D817E0" w:rsidRDefault="00CE5EC6" w:rsidP="00CE5EC6">
      <w:pPr>
        <w:pStyle w:val="310"/>
        <w:ind w:left="709" w:hanging="709"/>
        <w:jc w:val="both"/>
        <w:rPr>
          <w:sz w:val="24"/>
        </w:rPr>
      </w:pPr>
      <w:r>
        <w:rPr>
          <w:sz w:val="24"/>
        </w:rPr>
        <w:t>5</w:t>
      </w:r>
      <w:r w:rsidRPr="00D817E0">
        <w:rPr>
          <w:sz w:val="24"/>
        </w:rPr>
        <w:t xml:space="preserve">.9.2. К компетенции Общего собрания работников Учреждения также относятся:  </w:t>
      </w:r>
    </w:p>
    <w:p w:rsidR="00CE5EC6" w:rsidRPr="00D817E0" w:rsidRDefault="00CE5EC6" w:rsidP="00CE5EC6">
      <w:pPr>
        <w:numPr>
          <w:ilvl w:val="0"/>
          <w:numId w:val="25"/>
        </w:numPr>
        <w:ind w:left="1134" w:hanging="425"/>
        <w:jc w:val="both"/>
        <w:rPr>
          <w:b w:val="0"/>
          <w:sz w:val="24"/>
          <w:szCs w:val="24"/>
        </w:rPr>
      </w:pPr>
      <w:r w:rsidRPr="00D817E0">
        <w:rPr>
          <w:b w:val="0"/>
          <w:sz w:val="24"/>
          <w:szCs w:val="24"/>
        </w:rPr>
        <w:t>рассмотрение и утверждение финансового плана организации;</w:t>
      </w:r>
    </w:p>
    <w:p w:rsidR="00CE5EC6" w:rsidRPr="00D817E0" w:rsidRDefault="00CE5EC6" w:rsidP="00CE5EC6">
      <w:pPr>
        <w:numPr>
          <w:ilvl w:val="0"/>
          <w:numId w:val="25"/>
        </w:numPr>
        <w:ind w:left="1134" w:hanging="425"/>
        <w:jc w:val="both"/>
        <w:rPr>
          <w:b w:val="0"/>
          <w:sz w:val="24"/>
          <w:szCs w:val="24"/>
        </w:rPr>
      </w:pPr>
      <w:r w:rsidRPr="00D817E0">
        <w:rPr>
          <w:b w:val="0"/>
          <w:sz w:val="24"/>
          <w:szCs w:val="24"/>
        </w:rPr>
        <w:t>открытие представительства Учреждения в других организациях;</w:t>
      </w:r>
    </w:p>
    <w:p w:rsidR="00CE5EC6" w:rsidRPr="00D817E0" w:rsidRDefault="00CE5EC6" w:rsidP="00CE5EC6">
      <w:pPr>
        <w:numPr>
          <w:ilvl w:val="0"/>
          <w:numId w:val="25"/>
        </w:numPr>
        <w:ind w:left="1134" w:hanging="425"/>
        <w:jc w:val="both"/>
        <w:rPr>
          <w:b w:val="0"/>
          <w:sz w:val="24"/>
          <w:szCs w:val="24"/>
        </w:rPr>
      </w:pPr>
      <w:r w:rsidRPr="00D817E0">
        <w:rPr>
          <w:b w:val="0"/>
          <w:sz w:val="24"/>
          <w:szCs w:val="24"/>
        </w:rPr>
        <w:t>участие в других организациях;</w:t>
      </w:r>
    </w:p>
    <w:p w:rsidR="00CE5EC6" w:rsidRPr="00D817E0" w:rsidRDefault="00CE5EC6" w:rsidP="00CE5EC6">
      <w:pPr>
        <w:numPr>
          <w:ilvl w:val="0"/>
          <w:numId w:val="25"/>
        </w:numPr>
        <w:ind w:left="1134" w:hanging="425"/>
        <w:jc w:val="both"/>
        <w:rPr>
          <w:b w:val="0"/>
          <w:sz w:val="24"/>
          <w:szCs w:val="24"/>
        </w:rPr>
      </w:pPr>
      <w:r w:rsidRPr="00D817E0">
        <w:rPr>
          <w:b w:val="0"/>
          <w:sz w:val="24"/>
          <w:szCs w:val="24"/>
        </w:rPr>
        <w:t>рассмотрение вопроса о реорганизации и ликвидации учреждения;</w:t>
      </w:r>
    </w:p>
    <w:p w:rsidR="00CE5EC6" w:rsidRPr="00D817E0" w:rsidRDefault="00CE5EC6" w:rsidP="00CE5EC6">
      <w:pPr>
        <w:numPr>
          <w:ilvl w:val="0"/>
          <w:numId w:val="25"/>
        </w:numPr>
        <w:ind w:left="1134" w:hanging="425"/>
        <w:jc w:val="both"/>
        <w:rPr>
          <w:b w:val="0"/>
          <w:sz w:val="24"/>
          <w:szCs w:val="24"/>
        </w:rPr>
      </w:pPr>
      <w:r w:rsidRPr="00D817E0">
        <w:rPr>
          <w:b w:val="0"/>
          <w:sz w:val="24"/>
          <w:szCs w:val="24"/>
        </w:rPr>
        <w:t>утверждение Правил внутреннего трудового распорядка;</w:t>
      </w:r>
    </w:p>
    <w:p w:rsidR="00CE5EC6" w:rsidRPr="00D817E0" w:rsidRDefault="00CE5EC6" w:rsidP="00CE5EC6">
      <w:pPr>
        <w:numPr>
          <w:ilvl w:val="0"/>
          <w:numId w:val="25"/>
        </w:numPr>
        <w:ind w:left="1134" w:hanging="425"/>
        <w:jc w:val="both"/>
        <w:rPr>
          <w:b w:val="0"/>
          <w:sz w:val="24"/>
          <w:szCs w:val="24"/>
        </w:rPr>
      </w:pPr>
      <w:r w:rsidRPr="00D817E0">
        <w:rPr>
          <w:b w:val="0"/>
          <w:sz w:val="24"/>
          <w:szCs w:val="24"/>
        </w:rPr>
        <w:t xml:space="preserve">назначение представителей от работников для подписания коллективного договора (при отсутствии выборного коллегиального органа профсоюза).   </w:t>
      </w:r>
    </w:p>
    <w:p w:rsidR="00CE5EC6" w:rsidRPr="00D817E0" w:rsidRDefault="00CE5EC6" w:rsidP="00CE5EC6">
      <w:pPr>
        <w:ind w:left="709" w:hanging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Pr="00D817E0">
        <w:rPr>
          <w:b w:val="0"/>
          <w:sz w:val="24"/>
          <w:szCs w:val="24"/>
        </w:rPr>
        <w:t>.9.3.</w:t>
      </w:r>
      <w:r w:rsidRPr="00D817E0">
        <w:rPr>
          <w:b w:val="0"/>
          <w:sz w:val="24"/>
          <w:szCs w:val="24"/>
        </w:rPr>
        <w:tab/>
        <w:t xml:space="preserve">Общее собрание </w:t>
      </w:r>
      <w:r w:rsidRPr="00D817E0">
        <w:rPr>
          <w:b w:val="0"/>
          <w:sz w:val="24"/>
        </w:rPr>
        <w:t>работников Учреждения</w:t>
      </w:r>
      <w:r w:rsidRPr="00D817E0">
        <w:rPr>
          <w:b w:val="0"/>
          <w:sz w:val="24"/>
          <w:szCs w:val="24"/>
        </w:rPr>
        <w:t xml:space="preserve"> проводится по мере необходимости, но</w:t>
      </w:r>
      <w:r>
        <w:rPr>
          <w:b w:val="0"/>
          <w:sz w:val="24"/>
          <w:szCs w:val="24"/>
        </w:rPr>
        <w:t xml:space="preserve"> </w:t>
      </w:r>
      <w:r w:rsidRPr="00D817E0">
        <w:rPr>
          <w:b w:val="0"/>
          <w:sz w:val="24"/>
          <w:szCs w:val="24"/>
        </w:rPr>
        <w:t xml:space="preserve">не </w:t>
      </w:r>
      <w:r w:rsidRPr="00901C3D">
        <w:rPr>
          <w:b w:val="0"/>
          <w:sz w:val="24"/>
          <w:szCs w:val="24"/>
        </w:rPr>
        <w:t xml:space="preserve">реже одного раза в год. Общее собрание </w:t>
      </w:r>
      <w:r w:rsidRPr="00901C3D">
        <w:rPr>
          <w:b w:val="0"/>
          <w:sz w:val="24"/>
        </w:rPr>
        <w:t xml:space="preserve">работников Учреждения </w:t>
      </w:r>
      <w:r w:rsidRPr="00901C3D">
        <w:rPr>
          <w:b w:val="0"/>
          <w:sz w:val="24"/>
          <w:szCs w:val="24"/>
        </w:rPr>
        <w:t>созывается з</w:t>
      </w:r>
      <w:r w:rsidRPr="00901C3D">
        <w:rPr>
          <w:b w:val="0"/>
          <w:sz w:val="24"/>
        </w:rPr>
        <w:t>аведующим</w:t>
      </w:r>
      <w:r w:rsidRPr="00901C3D">
        <w:rPr>
          <w:b w:val="0"/>
          <w:sz w:val="24"/>
          <w:szCs w:val="24"/>
        </w:rPr>
        <w:t xml:space="preserve"> Учреждением. </w:t>
      </w:r>
      <w:r w:rsidRPr="00901C3D">
        <w:rPr>
          <w:b w:val="0"/>
          <w:sz w:val="24"/>
        </w:rPr>
        <w:t>Заведующий</w:t>
      </w:r>
      <w:r w:rsidRPr="00901C3D">
        <w:rPr>
          <w:b w:val="0"/>
          <w:sz w:val="24"/>
          <w:szCs w:val="24"/>
        </w:rPr>
        <w:t xml:space="preserve"> Учреждением объявляет о дате проведения Общего</w:t>
      </w:r>
      <w:r w:rsidRPr="00D817E0">
        <w:rPr>
          <w:b w:val="0"/>
          <w:sz w:val="24"/>
          <w:szCs w:val="24"/>
        </w:rPr>
        <w:t xml:space="preserve"> собрания </w:t>
      </w:r>
      <w:r w:rsidRPr="00D817E0">
        <w:rPr>
          <w:b w:val="0"/>
          <w:sz w:val="24"/>
        </w:rPr>
        <w:t xml:space="preserve">работников Учреждения </w:t>
      </w:r>
      <w:r w:rsidRPr="00D817E0">
        <w:rPr>
          <w:b w:val="0"/>
          <w:sz w:val="24"/>
          <w:szCs w:val="24"/>
        </w:rPr>
        <w:t xml:space="preserve">не позднее, чем за один месяц до его созыва. На Общем собрании </w:t>
      </w:r>
      <w:r w:rsidRPr="00D817E0">
        <w:rPr>
          <w:b w:val="0"/>
          <w:sz w:val="24"/>
        </w:rPr>
        <w:t>работников Учреждения</w:t>
      </w:r>
      <w:r w:rsidRPr="00D817E0">
        <w:rPr>
          <w:b w:val="0"/>
          <w:sz w:val="24"/>
          <w:szCs w:val="24"/>
        </w:rPr>
        <w:t xml:space="preserve"> избираются председатель и секретарь собрания, ведётся протокол Общего собрания</w:t>
      </w:r>
      <w:r w:rsidRPr="00D817E0">
        <w:rPr>
          <w:b w:val="0"/>
          <w:sz w:val="24"/>
        </w:rPr>
        <w:t xml:space="preserve"> работников Учреждения</w:t>
      </w:r>
      <w:r w:rsidRPr="00D817E0">
        <w:rPr>
          <w:b w:val="0"/>
          <w:sz w:val="24"/>
          <w:szCs w:val="24"/>
        </w:rPr>
        <w:t xml:space="preserve">. </w:t>
      </w:r>
    </w:p>
    <w:p w:rsidR="00CE5EC6" w:rsidRPr="00D817E0" w:rsidRDefault="00CE5EC6" w:rsidP="00CE5EC6">
      <w:pPr>
        <w:ind w:left="709" w:hanging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Pr="00D817E0">
        <w:rPr>
          <w:b w:val="0"/>
          <w:sz w:val="24"/>
          <w:szCs w:val="24"/>
        </w:rPr>
        <w:t>.9.4.</w:t>
      </w:r>
      <w:r>
        <w:rPr>
          <w:b w:val="0"/>
          <w:sz w:val="24"/>
          <w:szCs w:val="24"/>
        </w:rPr>
        <w:tab/>
      </w:r>
      <w:r w:rsidRPr="00D817E0">
        <w:rPr>
          <w:b w:val="0"/>
          <w:sz w:val="24"/>
          <w:szCs w:val="24"/>
        </w:rPr>
        <w:t xml:space="preserve">Внеочередные заседания Общего собрания </w:t>
      </w:r>
      <w:r w:rsidRPr="00D817E0">
        <w:rPr>
          <w:b w:val="0"/>
          <w:sz w:val="24"/>
        </w:rPr>
        <w:t xml:space="preserve">работников Учреждения могут собираться по заявлению членов Общего собрания работников Учреждения, подписанному не менее чем 1/3 членов от списочного состава. </w:t>
      </w:r>
      <w:r w:rsidRPr="00D817E0">
        <w:rPr>
          <w:b w:val="0"/>
          <w:sz w:val="24"/>
          <w:szCs w:val="24"/>
        </w:rPr>
        <w:t>В этом случае руководитель Учреждения должен в течение трех дней рассмотреть заявление о созыве Общего собрания работников Учреждения и принять мотивированное решение о созыве или отказе в удовлетворении заявления.</w:t>
      </w:r>
    </w:p>
    <w:p w:rsidR="00CE5EC6" w:rsidRPr="00D817E0" w:rsidRDefault="00CE5EC6" w:rsidP="00CE5EC6">
      <w:pPr>
        <w:ind w:left="709" w:hanging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Pr="00D817E0">
        <w:rPr>
          <w:b w:val="0"/>
          <w:sz w:val="24"/>
          <w:szCs w:val="24"/>
        </w:rPr>
        <w:t>.9.5.</w:t>
      </w:r>
      <w:r w:rsidRPr="00D817E0">
        <w:rPr>
          <w:b w:val="0"/>
          <w:sz w:val="24"/>
          <w:szCs w:val="24"/>
        </w:rPr>
        <w:tab/>
        <w:t>Вопросы на рассмотрение Общего собрания работников Учреждения выносятся по инициативе представительного органа работников</w:t>
      </w:r>
      <w:r w:rsidR="000B4155">
        <w:rPr>
          <w:b w:val="0"/>
          <w:sz w:val="24"/>
          <w:szCs w:val="24"/>
        </w:rPr>
        <w:t xml:space="preserve"> </w:t>
      </w:r>
      <w:r w:rsidR="000B4155" w:rsidRPr="00D817E0">
        <w:rPr>
          <w:b w:val="0"/>
          <w:sz w:val="24"/>
          <w:szCs w:val="24"/>
        </w:rPr>
        <w:t>(при отсутствии выборного к</w:t>
      </w:r>
      <w:r w:rsidR="000B4155">
        <w:rPr>
          <w:b w:val="0"/>
          <w:sz w:val="24"/>
          <w:szCs w:val="24"/>
        </w:rPr>
        <w:t>оллегиального органа профсоюза)</w:t>
      </w:r>
      <w:r w:rsidRPr="00D817E0">
        <w:rPr>
          <w:b w:val="0"/>
          <w:sz w:val="24"/>
          <w:szCs w:val="24"/>
        </w:rPr>
        <w:t xml:space="preserve">, других органов управления Учреждения, администрации, постоянно действующих производственных совещаний, отдельных </w:t>
      </w:r>
      <w:r w:rsidRPr="00D817E0">
        <w:rPr>
          <w:b w:val="0"/>
          <w:sz w:val="24"/>
          <w:szCs w:val="24"/>
        </w:rPr>
        <w:lastRenderedPageBreak/>
        <w:t>членов коллектива, а также по совместной инициативе администрации и органов управления Учреждения. С учетом внесенных предложений формируется повестка заседания Общего собрания работников Учреждения.</w:t>
      </w:r>
    </w:p>
    <w:p w:rsidR="00CE5EC6" w:rsidRPr="00D817E0" w:rsidRDefault="00CE5EC6" w:rsidP="00CE5EC6">
      <w:pPr>
        <w:widowControl w:val="0"/>
        <w:autoSpaceDE w:val="0"/>
        <w:autoSpaceDN w:val="0"/>
        <w:adjustRightInd w:val="0"/>
        <w:ind w:left="709" w:hanging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Pr="00D817E0">
        <w:rPr>
          <w:b w:val="0"/>
          <w:sz w:val="24"/>
          <w:szCs w:val="24"/>
        </w:rPr>
        <w:t>.9.6.</w:t>
      </w:r>
      <w:r w:rsidRPr="00D817E0">
        <w:rPr>
          <w:b w:val="0"/>
          <w:sz w:val="24"/>
          <w:szCs w:val="24"/>
        </w:rPr>
        <w:tab/>
        <w:t>Общее собрание работников Учреждения не вправе рассматривать и принимать  решения по вопросам, не отнесенным к его компетенции настоящим Уставом.</w:t>
      </w:r>
    </w:p>
    <w:p w:rsidR="00CE5EC6" w:rsidRPr="00D817E0" w:rsidRDefault="00CE5EC6" w:rsidP="00CE5EC6">
      <w:pPr>
        <w:widowControl w:val="0"/>
        <w:autoSpaceDE w:val="0"/>
        <w:autoSpaceDN w:val="0"/>
        <w:adjustRightInd w:val="0"/>
        <w:ind w:left="709" w:hanging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Pr="00D817E0">
        <w:rPr>
          <w:b w:val="0"/>
          <w:sz w:val="24"/>
          <w:szCs w:val="24"/>
        </w:rPr>
        <w:t xml:space="preserve">.9.7. </w:t>
      </w:r>
      <w:r w:rsidRPr="00D817E0">
        <w:rPr>
          <w:b w:val="0"/>
          <w:sz w:val="24"/>
          <w:szCs w:val="24"/>
        </w:rPr>
        <w:tab/>
        <w:t>Решение Общего собрания работников Учреждения правомочно, если на указанном собрании или заседании присутствует более половины его членов и за него проголосовали более половины из числа присутствующих.</w:t>
      </w:r>
    </w:p>
    <w:p w:rsidR="00CE5EC6" w:rsidRPr="00D817E0" w:rsidRDefault="00CE5EC6" w:rsidP="00CE5EC6">
      <w:pPr>
        <w:pStyle w:val="ad"/>
        <w:widowControl w:val="0"/>
        <w:autoSpaceDE w:val="0"/>
        <w:autoSpaceDN w:val="0"/>
        <w:adjustRightInd w:val="0"/>
        <w:ind w:left="360"/>
        <w:jc w:val="both"/>
        <w:rPr>
          <w:b w:val="0"/>
          <w:sz w:val="24"/>
          <w:szCs w:val="24"/>
        </w:rPr>
      </w:pPr>
      <w:r w:rsidRPr="00D817E0">
        <w:rPr>
          <w:b w:val="0"/>
          <w:sz w:val="24"/>
          <w:szCs w:val="24"/>
        </w:rPr>
        <w:t xml:space="preserve">      По вопросам исключительной компетенции решение принимается единогласно или</w:t>
      </w:r>
    </w:p>
    <w:p w:rsidR="00CE5EC6" w:rsidRPr="00D817E0" w:rsidRDefault="00CE5EC6" w:rsidP="00CE5EC6">
      <w:pPr>
        <w:pStyle w:val="ad"/>
        <w:widowControl w:val="0"/>
        <w:autoSpaceDE w:val="0"/>
        <w:autoSpaceDN w:val="0"/>
        <w:adjustRightInd w:val="0"/>
        <w:ind w:left="360"/>
        <w:jc w:val="both"/>
        <w:rPr>
          <w:b w:val="0"/>
          <w:sz w:val="24"/>
          <w:szCs w:val="24"/>
        </w:rPr>
      </w:pPr>
      <w:r w:rsidRPr="00D817E0">
        <w:rPr>
          <w:b w:val="0"/>
          <w:sz w:val="24"/>
          <w:szCs w:val="24"/>
        </w:rPr>
        <w:t xml:space="preserve">      2/3  голосов от числа присутствующих на собрании </w:t>
      </w:r>
      <w:r w:rsidRPr="00F12DE1">
        <w:rPr>
          <w:b w:val="0"/>
          <w:sz w:val="24"/>
          <w:szCs w:val="24"/>
        </w:rPr>
        <w:t>делегатов.</w:t>
      </w:r>
    </w:p>
    <w:p w:rsidR="00CE5EC6" w:rsidRPr="00377323" w:rsidRDefault="00CE5EC6" w:rsidP="00CE5EC6">
      <w:pPr>
        <w:numPr>
          <w:ilvl w:val="1"/>
          <w:numId w:val="24"/>
        </w:numPr>
        <w:tabs>
          <w:tab w:val="left" w:pos="142"/>
        </w:tabs>
        <w:ind w:left="709" w:hanging="709"/>
        <w:jc w:val="both"/>
        <w:rPr>
          <w:b w:val="0"/>
          <w:sz w:val="24"/>
        </w:rPr>
      </w:pPr>
      <w:r w:rsidRPr="00377323">
        <w:rPr>
          <w:b w:val="0"/>
          <w:sz w:val="24"/>
        </w:rPr>
        <w:t xml:space="preserve">Коллегиальным органом управления Учреждением является Педагогический совет. Педагогический совет составляют педагогические работники Учреждения, находящиеся в трудовых </w:t>
      </w:r>
      <w:r w:rsidRPr="00901C3D">
        <w:rPr>
          <w:b w:val="0"/>
          <w:sz w:val="24"/>
        </w:rPr>
        <w:t>отношениях с Учреждением. Персональный состав Педагогического совета объявляется заведующим Учреждением ежегодно не позднее 1 сентября, обновляется не позднее</w:t>
      </w:r>
      <w:r w:rsidRPr="00377323">
        <w:rPr>
          <w:b w:val="0"/>
          <w:sz w:val="24"/>
        </w:rPr>
        <w:t xml:space="preserve">, чем за пять дней до созыва заседания Педагогического совета. Председателем Педагогического совета по должности является </w:t>
      </w:r>
      <w:r>
        <w:rPr>
          <w:b w:val="0"/>
          <w:sz w:val="24"/>
        </w:rPr>
        <w:t>заведующий Учреждением</w:t>
      </w:r>
      <w:r w:rsidRPr="00377323">
        <w:rPr>
          <w:b w:val="0"/>
          <w:sz w:val="24"/>
        </w:rPr>
        <w:t xml:space="preserve">. Секретарь Педагогического совета назначается приказом </w:t>
      </w:r>
      <w:r>
        <w:rPr>
          <w:b w:val="0"/>
          <w:sz w:val="24"/>
        </w:rPr>
        <w:t>руководителя</w:t>
      </w:r>
      <w:r w:rsidRPr="00377323">
        <w:rPr>
          <w:b w:val="0"/>
          <w:sz w:val="24"/>
        </w:rPr>
        <w:t xml:space="preserve"> Учреждения из числа педагогических работников сего согласия.</w:t>
      </w:r>
    </w:p>
    <w:p w:rsidR="00CE5EC6" w:rsidRDefault="00CE5EC6" w:rsidP="00CE5EC6">
      <w:pPr>
        <w:pStyle w:val="310"/>
        <w:jc w:val="both"/>
        <w:rPr>
          <w:sz w:val="24"/>
        </w:rPr>
      </w:pPr>
      <w:r>
        <w:rPr>
          <w:sz w:val="24"/>
          <w:szCs w:val="24"/>
        </w:rPr>
        <w:t>5.10</w:t>
      </w:r>
      <w:r w:rsidRPr="0013208B">
        <w:rPr>
          <w:sz w:val="24"/>
          <w:szCs w:val="24"/>
        </w:rPr>
        <w:t>.1.</w:t>
      </w:r>
      <w:r>
        <w:rPr>
          <w:sz w:val="24"/>
          <w:szCs w:val="24"/>
        </w:rPr>
        <w:tab/>
      </w:r>
      <w:r>
        <w:rPr>
          <w:sz w:val="24"/>
        </w:rPr>
        <w:t xml:space="preserve"> К компетенции Педагогического совета относятся: </w:t>
      </w:r>
    </w:p>
    <w:p w:rsidR="00CE5EC6" w:rsidRPr="00DF7FB4" w:rsidRDefault="00CE5EC6" w:rsidP="00CE5EC6">
      <w:pPr>
        <w:numPr>
          <w:ilvl w:val="0"/>
          <w:numId w:val="25"/>
        </w:numPr>
        <w:ind w:left="1134" w:hanging="425"/>
        <w:jc w:val="both"/>
        <w:rPr>
          <w:b w:val="0"/>
          <w:sz w:val="24"/>
          <w:szCs w:val="24"/>
        </w:rPr>
      </w:pPr>
      <w:r w:rsidRPr="00DF7FB4">
        <w:rPr>
          <w:b w:val="0"/>
          <w:sz w:val="24"/>
          <w:szCs w:val="24"/>
        </w:rPr>
        <w:t>рассмотрение вопросов повышения квалификации педагогических кадров;</w:t>
      </w:r>
    </w:p>
    <w:p w:rsidR="00CE5EC6" w:rsidRPr="0028352D" w:rsidRDefault="00CE5EC6" w:rsidP="00CE5EC6">
      <w:pPr>
        <w:numPr>
          <w:ilvl w:val="0"/>
          <w:numId w:val="25"/>
        </w:numPr>
        <w:ind w:left="1134" w:hanging="425"/>
        <w:jc w:val="both"/>
        <w:rPr>
          <w:b w:val="0"/>
          <w:sz w:val="24"/>
          <w:szCs w:val="24"/>
        </w:rPr>
      </w:pPr>
      <w:r w:rsidRPr="0028352D">
        <w:rPr>
          <w:b w:val="0"/>
          <w:sz w:val="24"/>
          <w:szCs w:val="24"/>
        </w:rPr>
        <w:t>выявление, обобщение, распространение, внедрение педагогического опыта;</w:t>
      </w:r>
    </w:p>
    <w:p w:rsidR="00CE5EC6" w:rsidRPr="00DE1944" w:rsidRDefault="00CE5EC6" w:rsidP="00CE5EC6">
      <w:pPr>
        <w:numPr>
          <w:ilvl w:val="0"/>
          <w:numId w:val="25"/>
        </w:numPr>
        <w:ind w:left="1134" w:hanging="425"/>
        <w:jc w:val="both"/>
        <w:rPr>
          <w:b w:val="0"/>
          <w:sz w:val="24"/>
          <w:szCs w:val="24"/>
        </w:rPr>
      </w:pPr>
      <w:r w:rsidRPr="0028352D">
        <w:rPr>
          <w:b w:val="0"/>
          <w:sz w:val="24"/>
          <w:szCs w:val="24"/>
        </w:rPr>
        <w:t>рассмотрение результатов</w:t>
      </w:r>
      <w:r>
        <w:rPr>
          <w:b w:val="0"/>
          <w:sz w:val="24"/>
          <w:szCs w:val="24"/>
        </w:rPr>
        <w:t xml:space="preserve"> </w:t>
      </w:r>
      <w:r w:rsidRPr="00DE1944">
        <w:rPr>
          <w:b w:val="0"/>
          <w:sz w:val="24"/>
          <w:szCs w:val="24"/>
        </w:rPr>
        <w:t>контроля за непосредственно образовательной деятельностью в Учреждении;</w:t>
      </w:r>
    </w:p>
    <w:p w:rsidR="00CE5EC6" w:rsidRPr="0028352D" w:rsidRDefault="00CE5EC6" w:rsidP="00CE5EC6">
      <w:pPr>
        <w:numPr>
          <w:ilvl w:val="0"/>
          <w:numId w:val="25"/>
        </w:numPr>
        <w:ind w:left="1134" w:hanging="425"/>
        <w:jc w:val="both"/>
        <w:rPr>
          <w:b w:val="0"/>
          <w:sz w:val="24"/>
          <w:szCs w:val="24"/>
        </w:rPr>
      </w:pPr>
      <w:r w:rsidRPr="0028352D">
        <w:rPr>
          <w:b w:val="0"/>
          <w:sz w:val="24"/>
          <w:szCs w:val="24"/>
        </w:rPr>
        <w:t>утверждение локальных нормативных актов Учреждения, регулирующих образовательный процесс;</w:t>
      </w:r>
    </w:p>
    <w:p w:rsidR="00CE5EC6" w:rsidRPr="00D817E0" w:rsidRDefault="00CE5EC6" w:rsidP="00CE5EC6">
      <w:pPr>
        <w:numPr>
          <w:ilvl w:val="0"/>
          <w:numId w:val="25"/>
        </w:numPr>
        <w:ind w:left="1134" w:hanging="425"/>
        <w:jc w:val="both"/>
        <w:rPr>
          <w:b w:val="0"/>
          <w:sz w:val="24"/>
          <w:szCs w:val="24"/>
        </w:rPr>
      </w:pPr>
      <w:r w:rsidRPr="00D817E0">
        <w:rPr>
          <w:b w:val="0"/>
          <w:sz w:val="24"/>
          <w:szCs w:val="24"/>
        </w:rPr>
        <w:t>решение иных вопросов в соответствии с законодательством Российской Федерации.</w:t>
      </w:r>
    </w:p>
    <w:p w:rsidR="00CE5EC6" w:rsidRPr="00DE1944" w:rsidRDefault="00CE5EC6" w:rsidP="00CE5EC6">
      <w:pPr>
        <w:ind w:left="709" w:hanging="851"/>
        <w:jc w:val="both"/>
        <w:rPr>
          <w:b w:val="0"/>
          <w:sz w:val="24"/>
        </w:rPr>
      </w:pPr>
      <w:r>
        <w:rPr>
          <w:b w:val="0"/>
          <w:sz w:val="24"/>
          <w:szCs w:val="24"/>
        </w:rPr>
        <w:t xml:space="preserve"> 5</w:t>
      </w:r>
      <w:r w:rsidRPr="00D817E0">
        <w:rPr>
          <w:b w:val="0"/>
          <w:sz w:val="24"/>
          <w:szCs w:val="24"/>
        </w:rPr>
        <w:t>.10.2.</w:t>
      </w:r>
      <w:r w:rsidRPr="00D817E0">
        <w:rPr>
          <w:b w:val="0"/>
          <w:sz w:val="24"/>
          <w:szCs w:val="24"/>
        </w:rPr>
        <w:tab/>
      </w:r>
      <w:r w:rsidRPr="00D817E0">
        <w:rPr>
          <w:b w:val="0"/>
          <w:sz w:val="24"/>
        </w:rPr>
        <w:t xml:space="preserve">Заседания Педагогического совета проходят не реже </w:t>
      </w:r>
      <w:r w:rsidRPr="00DE1944">
        <w:rPr>
          <w:b w:val="0"/>
          <w:sz w:val="24"/>
        </w:rPr>
        <w:t>одного раза в квартал.</w:t>
      </w:r>
    </w:p>
    <w:p w:rsidR="00F52E1D" w:rsidRPr="00F52E1D" w:rsidRDefault="00CE5EC6" w:rsidP="00F52E1D">
      <w:pPr>
        <w:ind w:left="709" w:hanging="851"/>
        <w:jc w:val="both"/>
        <w:rPr>
          <w:b w:val="0"/>
          <w:sz w:val="24"/>
        </w:rPr>
      </w:pPr>
      <w:r w:rsidRPr="00DE1944">
        <w:rPr>
          <w:b w:val="0"/>
          <w:sz w:val="24"/>
        </w:rPr>
        <w:t xml:space="preserve"> 5.10.3.</w:t>
      </w:r>
      <w:r w:rsidRPr="00DE1944">
        <w:rPr>
          <w:b w:val="0"/>
          <w:sz w:val="24"/>
        </w:rPr>
        <w:tab/>
      </w:r>
      <w:r w:rsidR="00F52E1D" w:rsidRPr="00D817E0">
        <w:rPr>
          <w:b w:val="0"/>
          <w:sz w:val="24"/>
          <w:szCs w:val="24"/>
        </w:rPr>
        <w:t xml:space="preserve">Вопросы на обсуждение Педагогического совета вносятся </w:t>
      </w:r>
      <w:r w:rsidR="00F52E1D">
        <w:rPr>
          <w:b w:val="0"/>
          <w:sz w:val="24"/>
          <w:szCs w:val="24"/>
        </w:rPr>
        <w:t>руководителем</w:t>
      </w:r>
      <w:r w:rsidR="00F52E1D" w:rsidRPr="00D817E0">
        <w:rPr>
          <w:b w:val="0"/>
          <w:sz w:val="24"/>
          <w:szCs w:val="24"/>
        </w:rPr>
        <w:t xml:space="preserve">, заместителями </w:t>
      </w:r>
      <w:r w:rsidR="00F52E1D">
        <w:rPr>
          <w:b w:val="0"/>
          <w:sz w:val="24"/>
          <w:szCs w:val="24"/>
        </w:rPr>
        <w:t>руководителя</w:t>
      </w:r>
      <w:r w:rsidR="00F52E1D" w:rsidRPr="00D817E0">
        <w:rPr>
          <w:b w:val="0"/>
          <w:sz w:val="24"/>
          <w:szCs w:val="24"/>
        </w:rPr>
        <w:t>, педагогическими работниками Учреждения,</w:t>
      </w:r>
      <w:r w:rsidR="00C82F5E">
        <w:rPr>
          <w:b w:val="0"/>
          <w:color w:val="FF0000"/>
          <w:sz w:val="24"/>
          <w:szCs w:val="24"/>
        </w:rPr>
        <w:t xml:space="preserve"> </w:t>
      </w:r>
      <w:r w:rsidR="00F52E1D" w:rsidRPr="00C82F5E">
        <w:rPr>
          <w:b w:val="0"/>
          <w:sz w:val="24"/>
          <w:szCs w:val="24"/>
        </w:rPr>
        <w:t>Попечительским советом Учреждения</w:t>
      </w:r>
      <w:r w:rsidR="00F52E1D" w:rsidRPr="00D817E0">
        <w:rPr>
          <w:b w:val="0"/>
          <w:color w:val="FF0000"/>
          <w:sz w:val="24"/>
          <w:szCs w:val="24"/>
        </w:rPr>
        <w:t xml:space="preserve">, </w:t>
      </w:r>
      <w:r w:rsidR="00F52E1D" w:rsidRPr="00F52E1D">
        <w:rPr>
          <w:b w:val="0"/>
          <w:sz w:val="24"/>
          <w:szCs w:val="24"/>
        </w:rPr>
        <w:t xml:space="preserve">представителями Совета родителей, </w:t>
      </w:r>
      <w:r w:rsidR="000B4155" w:rsidRPr="00D817E0">
        <w:rPr>
          <w:b w:val="0"/>
          <w:sz w:val="24"/>
          <w:szCs w:val="24"/>
        </w:rPr>
        <w:t>представительного органа работников</w:t>
      </w:r>
      <w:r w:rsidR="000B4155">
        <w:rPr>
          <w:b w:val="0"/>
          <w:sz w:val="24"/>
          <w:szCs w:val="24"/>
        </w:rPr>
        <w:t xml:space="preserve"> </w:t>
      </w:r>
      <w:r w:rsidR="000B4155" w:rsidRPr="00D817E0">
        <w:rPr>
          <w:b w:val="0"/>
          <w:sz w:val="24"/>
          <w:szCs w:val="24"/>
        </w:rPr>
        <w:t>(при отсутствии выборного к</w:t>
      </w:r>
      <w:r w:rsidR="000B4155">
        <w:rPr>
          <w:b w:val="0"/>
          <w:sz w:val="24"/>
          <w:szCs w:val="24"/>
        </w:rPr>
        <w:t>оллегиального органа профсоюза).</w:t>
      </w:r>
    </w:p>
    <w:p w:rsidR="00CE5EC6" w:rsidRPr="00DE1944" w:rsidRDefault="00CE5EC6" w:rsidP="00CE5EC6">
      <w:pPr>
        <w:ind w:left="709" w:hanging="851"/>
        <w:jc w:val="both"/>
        <w:rPr>
          <w:b w:val="0"/>
          <w:sz w:val="24"/>
          <w:szCs w:val="24"/>
        </w:rPr>
      </w:pPr>
      <w:r>
        <w:rPr>
          <w:b w:val="0"/>
          <w:sz w:val="24"/>
        </w:rPr>
        <w:t xml:space="preserve"> 5</w:t>
      </w:r>
      <w:r w:rsidRPr="00D817E0">
        <w:rPr>
          <w:b w:val="0"/>
          <w:sz w:val="24"/>
        </w:rPr>
        <w:t xml:space="preserve">.10.4. </w:t>
      </w:r>
      <w:r w:rsidRPr="00D817E0">
        <w:rPr>
          <w:b w:val="0"/>
          <w:sz w:val="24"/>
        </w:rPr>
        <w:tab/>
      </w:r>
      <w:r w:rsidRPr="00D817E0">
        <w:rPr>
          <w:b w:val="0"/>
          <w:sz w:val="24"/>
          <w:szCs w:val="24"/>
        </w:rPr>
        <w:t xml:space="preserve">Решение Педагогического совета правомочно, если на указанном собрании или заседании присутствует более половины его членов и за него проголосовали более половины из числа </w:t>
      </w:r>
      <w:r w:rsidRPr="00DE1944">
        <w:rPr>
          <w:b w:val="0"/>
          <w:sz w:val="24"/>
          <w:szCs w:val="24"/>
        </w:rPr>
        <w:t xml:space="preserve">присутствующих. </w:t>
      </w:r>
    </w:p>
    <w:p w:rsidR="00CE5EC6" w:rsidRPr="00C82F5E" w:rsidRDefault="00CE5EC6" w:rsidP="00CE5EC6">
      <w:pPr>
        <w:numPr>
          <w:ilvl w:val="1"/>
          <w:numId w:val="24"/>
        </w:numPr>
        <w:tabs>
          <w:tab w:val="left" w:pos="142"/>
        </w:tabs>
        <w:ind w:left="709" w:hanging="709"/>
        <w:jc w:val="both"/>
        <w:rPr>
          <w:b w:val="0"/>
          <w:sz w:val="24"/>
        </w:rPr>
      </w:pPr>
      <w:r w:rsidRPr="00DE1944">
        <w:rPr>
          <w:b w:val="0"/>
          <w:sz w:val="24"/>
        </w:rPr>
        <w:t xml:space="preserve">В управлении Учреждением </w:t>
      </w:r>
      <w:r w:rsidR="000B4155">
        <w:rPr>
          <w:b w:val="0"/>
          <w:sz w:val="24"/>
          <w:szCs w:val="24"/>
        </w:rPr>
        <w:t>може</w:t>
      </w:r>
      <w:r w:rsidR="00F52E1D" w:rsidRPr="00F52E1D">
        <w:rPr>
          <w:b w:val="0"/>
          <w:sz w:val="24"/>
          <w:szCs w:val="24"/>
        </w:rPr>
        <w:t>т участвовать</w:t>
      </w:r>
      <w:r w:rsidR="00F52E1D" w:rsidRPr="00C82F5E">
        <w:rPr>
          <w:b w:val="0"/>
          <w:sz w:val="24"/>
          <w:szCs w:val="24"/>
        </w:rPr>
        <w:t xml:space="preserve"> Попечительский совет Учреждения. Компетенция, порядок формирования, регламент раб</w:t>
      </w:r>
      <w:r w:rsidR="000B4155">
        <w:rPr>
          <w:b w:val="0"/>
          <w:sz w:val="24"/>
          <w:szCs w:val="24"/>
        </w:rPr>
        <w:t>оты и принятия решений определяется соответствующим локальным нормативным актом</w:t>
      </w:r>
      <w:r w:rsidR="00F52E1D" w:rsidRPr="00C82F5E">
        <w:rPr>
          <w:b w:val="0"/>
          <w:sz w:val="24"/>
          <w:szCs w:val="24"/>
        </w:rPr>
        <w:t>.</w:t>
      </w:r>
    </w:p>
    <w:p w:rsidR="00CE5EC6" w:rsidRPr="007C0831" w:rsidRDefault="00CE5EC6" w:rsidP="00CE5EC6">
      <w:pPr>
        <w:numPr>
          <w:ilvl w:val="1"/>
          <w:numId w:val="24"/>
        </w:numPr>
        <w:tabs>
          <w:tab w:val="left" w:pos="142"/>
        </w:tabs>
        <w:ind w:left="709" w:hanging="709"/>
        <w:jc w:val="both"/>
        <w:rPr>
          <w:b w:val="0"/>
          <w:sz w:val="24"/>
        </w:rPr>
      </w:pPr>
      <w:r w:rsidRPr="007C0831">
        <w:rPr>
          <w:b w:val="0"/>
          <w:sz w:val="24"/>
          <w:szCs w:val="24"/>
        </w:rPr>
        <w:t xml:space="preserve">В целях учета мнения родителей (законных представителей) воспитанников и педагогических работников по вопросам управления Учреждением и при принятии локальных нормативных актов, затрагивающих их права и законные интересы, по инициативе родителей (законных представителей) воспитанников и педагогических работников в Учреждении  создаются </w:t>
      </w:r>
      <w:r w:rsidRPr="006B44F0">
        <w:rPr>
          <w:b w:val="0"/>
          <w:sz w:val="24"/>
          <w:szCs w:val="24"/>
        </w:rPr>
        <w:t>Советы родителей</w:t>
      </w:r>
      <w:r w:rsidRPr="007C0831">
        <w:rPr>
          <w:b w:val="0"/>
          <w:sz w:val="24"/>
          <w:szCs w:val="24"/>
        </w:rPr>
        <w:t xml:space="preserve"> (законных представителей) воспитанников, а также </w:t>
      </w:r>
      <w:r w:rsidR="000B4155">
        <w:rPr>
          <w:b w:val="0"/>
          <w:sz w:val="24"/>
          <w:szCs w:val="24"/>
        </w:rPr>
        <w:t xml:space="preserve">может </w:t>
      </w:r>
      <w:r w:rsidRPr="007C0831">
        <w:rPr>
          <w:b w:val="0"/>
          <w:sz w:val="24"/>
          <w:szCs w:val="24"/>
        </w:rPr>
        <w:t>действ</w:t>
      </w:r>
      <w:r w:rsidR="000B4155">
        <w:rPr>
          <w:b w:val="0"/>
          <w:sz w:val="24"/>
          <w:szCs w:val="24"/>
        </w:rPr>
        <w:t>овать профессиональный</w:t>
      </w:r>
      <w:r w:rsidRPr="007C0831">
        <w:rPr>
          <w:b w:val="0"/>
          <w:sz w:val="24"/>
          <w:szCs w:val="24"/>
        </w:rPr>
        <w:t xml:space="preserve"> союз работников Учреждения.</w:t>
      </w:r>
    </w:p>
    <w:p w:rsidR="00CE5EC6" w:rsidRPr="00D817E0" w:rsidRDefault="00CE5EC6" w:rsidP="00CE5EC6">
      <w:pPr>
        <w:pStyle w:val="310"/>
        <w:ind w:left="720"/>
        <w:jc w:val="both"/>
        <w:rPr>
          <w:sz w:val="24"/>
          <w:szCs w:val="24"/>
        </w:rPr>
      </w:pPr>
      <w:r w:rsidRPr="00D817E0">
        <w:rPr>
          <w:sz w:val="24"/>
          <w:szCs w:val="24"/>
        </w:rPr>
        <w:t xml:space="preserve">Мнение советов учитывается </w:t>
      </w:r>
      <w:r w:rsidRPr="007C0831">
        <w:rPr>
          <w:sz w:val="24"/>
          <w:szCs w:val="24"/>
        </w:rPr>
        <w:t>при принятии локальных нормативных актов Учреждения, затрагивающих права воспитанников и работников Учреждения, а также в иных случаях, предусмотренных</w:t>
      </w:r>
      <w:r w:rsidRPr="00D817E0">
        <w:rPr>
          <w:sz w:val="24"/>
          <w:szCs w:val="24"/>
        </w:rPr>
        <w:t xml:space="preserve"> действующим законодательством об образовании. </w:t>
      </w:r>
    </w:p>
    <w:p w:rsidR="00CE5EC6" w:rsidRPr="00314043" w:rsidRDefault="00CE5EC6" w:rsidP="00CE5EC6">
      <w:pPr>
        <w:numPr>
          <w:ilvl w:val="1"/>
          <w:numId w:val="24"/>
        </w:numPr>
        <w:tabs>
          <w:tab w:val="left" w:pos="142"/>
        </w:tabs>
        <w:ind w:left="709" w:hanging="709"/>
        <w:jc w:val="both"/>
        <w:rPr>
          <w:b w:val="0"/>
          <w:sz w:val="24"/>
        </w:rPr>
      </w:pPr>
      <w:r w:rsidRPr="00314043">
        <w:rPr>
          <w:b w:val="0"/>
          <w:sz w:val="24"/>
        </w:rPr>
        <w:t xml:space="preserve">В целях урегулирования разногласий по вопросам реализации права на образование, в том числе в случаях возникновения конфликта интересов педагогического работника, </w:t>
      </w:r>
      <w:r w:rsidRPr="00314043">
        <w:rPr>
          <w:b w:val="0"/>
          <w:sz w:val="24"/>
        </w:rPr>
        <w:lastRenderedPageBreak/>
        <w:t xml:space="preserve">применения локальных нормативных актов в Учреждении создается Комиссия по урегулированию споров между участниками образовательных отношений. </w:t>
      </w:r>
    </w:p>
    <w:p w:rsidR="00CE5EC6" w:rsidRPr="00377323" w:rsidRDefault="00CE5EC6" w:rsidP="00CE5EC6">
      <w:pPr>
        <w:numPr>
          <w:ilvl w:val="1"/>
          <w:numId w:val="24"/>
        </w:numPr>
        <w:tabs>
          <w:tab w:val="left" w:pos="142"/>
        </w:tabs>
        <w:ind w:left="709" w:hanging="709"/>
        <w:jc w:val="both"/>
        <w:rPr>
          <w:b w:val="0"/>
          <w:sz w:val="24"/>
        </w:rPr>
      </w:pPr>
      <w:r w:rsidRPr="00377323">
        <w:rPr>
          <w:b w:val="0"/>
          <w:sz w:val="24"/>
        </w:rPr>
        <w:t>Функционирование указанных органов управления Учреждением регламентируются Положениями о них.</w:t>
      </w:r>
    </w:p>
    <w:p w:rsidR="001A2BF8" w:rsidRDefault="001A2BF8" w:rsidP="00D817E0">
      <w:pPr>
        <w:pStyle w:val="310"/>
        <w:jc w:val="both"/>
        <w:rPr>
          <w:sz w:val="24"/>
          <w:szCs w:val="24"/>
        </w:rPr>
      </w:pPr>
    </w:p>
    <w:p w:rsidR="00D817E0" w:rsidRPr="00377323" w:rsidRDefault="00D817E0" w:rsidP="00377323">
      <w:pPr>
        <w:numPr>
          <w:ilvl w:val="0"/>
          <w:numId w:val="24"/>
        </w:numPr>
        <w:tabs>
          <w:tab w:val="left" w:pos="142"/>
        </w:tabs>
        <w:jc w:val="center"/>
        <w:rPr>
          <w:sz w:val="24"/>
          <w:szCs w:val="24"/>
        </w:rPr>
      </w:pPr>
      <w:r w:rsidRPr="00C65B27">
        <w:rPr>
          <w:sz w:val="24"/>
          <w:szCs w:val="24"/>
        </w:rPr>
        <w:t>Правовой статус работников Учреждения.</w:t>
      </w:r>
    </w:p>
    <w:p w:rsidR="00D817E0" w:rsidRPr="00C65B27" w:rsidRDefault="00D817E0" w:rsidP="00D817E0">
      <w:pPr>
        <w:pStyle w:val="310"/>
        <w:ind w:left="360"/>
        <w:rPr>
          <w:b/>
          <w:sz w:val="24"/>
          <w:szCs w:val="24"/>
          <w:lang w:eastAsia="ru-RU"/>
        </w:rPr>
      </w:pPr>
    </w:p>
    <w:p w:rsidR="00D817E0" w:rsidRPr="00377323" w:rsidRDefault="00D817E0" w:rsidP="00377323">
      <w:pPr>
        <w:numPr>
          <w:ilvl w:val="1"/>
          <w:numId w:val="24"/>
        </w:numPr>
        <w:tabs>
          <w:tab w:val="left" w:pos="142"/>
        </w:tabs>
        <w:ind w:left="709" w:hanging="709"/>
        <w:jc w:val="both"/>
        <w:rPr>
          <w:b w:val="0"/>
          <w:sz w:val="24"/>
        </w:rPr>
      </w:pPr>
      <w:r w:rsidRPr="00377323">
        <w:rPr>
          <w:b w:val="0"/>
          <w:sz w:val="24"/>
        </w:rPr>
        <w:t>Правовой статус (права, обязанности и ответственность) педагогических работников, вспомогательного (технического, административно-хозяйственного, учебно-вспомогательн</w:t>
      </w:r>
      <w:r w:rsidR="00ED6E9E">
        <w:rPr>
          <w:b w:val="0"/>
          <w:sz w:val="24"/>
        </w:rPr>
        <w:t>ого</w:t>
      </w:r>
      <w:r w:rsidRPr="00377323">
        <w:rPr>
          <w:b w:val="0"/>
          <w:sz w:val="24"/>
        </w:rPr>
        <w:t>) персонала закрепляется в соответствии с Федеральным законом «Об образовании в Российской Федерации», Трудовым кодексом Российской Федерации в правилах внутреннего трудового распорядка, должностных инструкциях и в трудовых договорах с работниками.</w:t>
      </w:r>
    </w:p>
    <w:p w:rsidR="00D817E0" w:rsidRDefault="00D817E0" w:rsidP="00D817E0">
      <w:pPr>
        <w:pStyle w:val="310"/>
        <w:jc w:val="both"/>
        <w:rPr>
          <w:sz w:val="24"/>
          <w:szCs w:val="24"/>
        </w:rPr>
      </w:pPr>
    </w:p>
    <w:p w:rsidR="00D817E0" w:rsidRPr="00377323" w:rsidRDefault="00D817E0" w:rsidP="00377323">
      <w:pPr>
        <w:numPr>
          <w:ilvl w:val="0"/>
          <w:numId w:val="24"/>
        </w:numPr>
        <w:tabs>
          <w:tab w:val="left" w:pos="142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Финансовое обеспечение. </w:t>
      </w:r>
      <w:r w:rsidRPr="00FE5C6A">
        <w:rPr>
          <w:sz w:val="24"/>
          <w:szCs w:val="24"/>
        </w:rPr>
        <w:t>Имущество и средства</w:t>
      </w:r>
    </w:p>
    <w:p w:rsidR="00D817E0" w:rsidRPr="00FE5C6A" w:rsidRDefault="00D817E0" w:rsidP="00D817E0">
      <w:pPr>
        <w:pStyle w:val="Standard0"/>
        <w:ind w:left="360"/>
        <w:rPr>
          <w:b/>
          <w:sz w:val="24"/>
          <w:szCs w:val="24"/>
        </w:rPr>
      </w:pPr>
    </w:p>
    <w:p w:rsidR="00D817E0" w:rsidRPr="00377323" w:rsidRDefault="00D817E0" w:rsidP="00377323">
      <w:pPr>
        <w:numPr>
          <w:ilvl w:val="1"/>
          <w:numId w:val="24"/>
        </w:numPr>
        <w:tabs>
          <w:tab w:val="left" w:pos="142"/>
        </w:tabs>
        <w:ind w:left="709" w:hanging="709"/>
        <w:jc w:val="both"/>
        <w:rPr>
          <w:b w:val="0"/>
          <w:sz w:val="24"/>
        </w:rPr>
      </w:pPr>
      <w:r w:rsidRPr="00377323">
        <w:rPr>
          <w:b w:val="0"/>
          <w:sz w:val="24"/>
        </w:rPr>
        <w:t xml:space="preserve">Учреждение осуществляет деятельность, связанную с выполнением работ, оказанием услуг, относящихся к его основным видам деятельности, в соответствии с муниципальным заданием. Учреждение не вправе отказаться от выполнения муниципального задания. </w:t>
      </w:r>
    </w:p>
    <w:p w:rsidR="00D817E0" w:rsidRPr="00377323" w:rsidRDefault="00D817E0" w:rsidP="00377323">
      <w:pPr>
        <w:numPr>
          <w:ilvl w:val="1"/>
          <w:numId w:val="24"/>
        </w:numPr>
        <w:tabs>
          <w:tab w:val="left" w:pos="142"/>
        </w:tabs>
        <w:ind w:left="709" w:hanging="709"/>
        <w:jc w:val="both"/>
        <w:rPr>
          <w:b w:val="0"/>
          <w:sz w:val="24"/>
        </w:rPr>
      </w:pPr>
      <w:r w:rsidRPr="00377323">
        <w:rPr>
          <w:b w:val="0"/>
          <w:sz w:val="24"/>
        </w:rPr>
        <w:t>Финансовое обеспечение выполнения муниципального задания Учреждения осуществляется в виде субсидий из бюджета городского округа «Город Чита».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Учреждением Учредителем или приобретенных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</w:p>
    <w:p w:rsidR="00D817E0" w:rsidRPr="00377323" w:rsidRDefault="00D817E0" w:rsidP="00377323">
      <w:pPr>
        <w:numPr>
          <w:ilvl w:val="1"/>
          <w:numId w:val="24"/>
        </w:numPr>
        <w:tabs>
          <w:tab w:val="left" w:pos="142"/>
        </w:tabs>
        <w:ind w:left="709" w:hanging="709"/>
        <w:jc w:val="both"/>
        <w:rPr>
          <w:b w:val="0"/>
          <w:sz w:val="24"/>
        </w:rPr>
      </w:pPr>
      <w:r w:rsidRPr="00377323">
        <w:rPr>
          <w:b w:val="0"/>
          <w:sz w:val="24"/>
        </w:rPr>
        <w:t>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предусмотренным Уставом, для граждан и юридических лиц за плату и на одинаковых при оказании одних и тех же услуг условиях.</w:t>
      </w:r>
    </w:p>
    <w:p w:rsidR="00D817E0" w:rsidRPr="00377323" w:rsidRDefault="00D817E0" w:rsidP="00377323">
      <w:pPr>
        <w:numPr>
          <w:ilvl w:val="1"/>
          <w:numId w:val="24"/>
        </w:numPr>
        <w:tabs>
          <w:tab w:val="left" w:pos="142"/>
        </w:tabs>
        <w:ind w:left="709" w:hanging="709"/>
        <w:jc w:val="both"/>
        <w:rPr>
          <w:b w:val="0"/>
          <w:sz w:val="24"/>
        </w:rPr>
      </w:pPr>
      <w:r w:rsidRPr="00377323">
        <w:rPr>
          <w:b w:val="0"/>
          <w:sz w:val="24"/>
        </w:rPr>
        <w:t>За Учреждением в целях обеспечения образовательной деятельности Учредитель   закрепляет объекты собственности (здания, сооружения, имущество, оборудование, а также другое необходимое имущество потребительского, социального, культурного и иного назначения).</w:t>
      </w:r>
    </w:p>
    <w:p w:rsidR="00D817E0" w:rsidRPr="00377323" w:rsidRDefault="00D817E0" w:rsidP="00377323">
      <w:pPr>
        <w:numPr>
          <w:ilvl w:val="1"/>
          <w:numId w:val="24"/>
        </w:numPr>
        <w:tabs>
          <w:tab w:val="left" w:pos="142"/>
        </w:tabs>
        <w:ind w:left="709" w:hanging="709"/>
        <w:jc w:val="both"/>
        <w:rPr>
          <w:b w:val="0"/>
          <w:sz w:val="24"/>
        </w:rPr>
      </w:pPr>
      <w:r w:rsidRPr="00377323">
        <w:rPr>
          <w:b w:val="0"/>
          <w:sz w:val="24"/>
        </w:rPr>
        <w:t>Земельные участки закрепляются за Учреждением в постоянное (бессрочное) пользование.</w:t>
      </w:r>
    </w:p>
    <w:p w:rsidR="00D817E0" w:rsidRPr="00377323" w:rsidRDefault="00D817E0" w:rsidP="00377323">
      <w:pPr>
        <w:numPr>
          <w:ilvl w:val="1"/>
          <w:numId w:val="24"/>
        </w:numPr>
        <w:tabs>
          <w:tab w:val="left" w:pos="142"/>
        </w:tabs>
        <w:ind w:left="709" w:hanging="709"/>
        <w:jc w:val="both"/>
        <w:rPr>
          <w:b w:val="0"/>
          <w:sz w:val="24"/>
        </w:rPr>
      </w:pPr>
      <w:r w:rsidRPr="00377323">
        <w:rPr>
          <w:b w:val="0"/>
          <w:sz w:val="24"/>
        </w:rPr>
        <w:t>Объекты собственности, закрепленные Учредителем, находятся в оперативном управлении Учреждения.</w:t>
      </w:r>
    </w:p>
    <w:p w:rsidR="00D817E0" w:rsidRPr="00377323" w:rsidRDefault="00D817E0" w:rsidP="00377323">
      <w:pPr>
        <w:numPr>
          <w:ilvl w:val="1"/>
          <w:numId w:val="24"/>
        </w:numPr>
        <w:tabs>
          <w:tab w:val="left" w:pos="142"/>
        </w:tabs>
        <w:ind w:left="709" w:hanging="709"/>
        <w:jc w:val="both"/>
        <w:rPr>
          <w:b w:val="0"/>
          <w:sz w:val="24"/>
        </w:rPr>
      </w:pPr>
      <w:r w:rsidRPr="00377323">
        <w:rPr>
          <w:b w:val="0"/>
          <w:sz w:val="24"/>
        </w:rPr>
        <w:t>Учреждение без согласия Собственника не вправе распоряжаться особо ценным движимым имуществом, закрепленным за ним Собственником или приобретенным Учреждением за счет средств, выделенных ему Собственником на приобретение такого имущества, а также недвижимым имуществом.</w:t>
      </w:r>
    </w:p>
    <w:p w:rsidR="00D817E0" w:rsidRPr="00377323" w:rsidRDefault="00D817E0" w:rsidP="00377323">
      <w:pPr>
        <w:numPr>
          <w:ilvl w:val="1"/>
          <w:numId w:val="24"/>
        </w:numPr>
        <w:tabs>
          <w:tab w:val="left" w:pos="142"/>
        </w:tabs>
        <w:ind w:left="709" w:hanging="709"/>
        <w:jc w:val="both"/>
        <w:rPr>
          <w:b w:val="0"/>
          <w:sz w:val="24"/>
        </w:rPr>
      </w:pPr>
      <w:r w:rsidRPr="00377323">
        <w:rPr>
          <w:b w:val="0"/>
          <w:sz w:val="24"/>
        </w:rPr>
        <w:t>Остальным находящимся на праве оперативного управления имуществом Учреждение вправе распоряжаться самостоятельно, если иное не предусмотрено Федеральным законом «О некоммерческих организациях».</w:t>
      </w:r>
    </w:p>
    <w:p w:rsidR="00D817E0" w:rsidRPr="00377323" w:rsidRDefault="00D817E0" w:rsidP="00377323">
      <w:pPr>
        <w:numPr>
          <w:ilvl w:val="1"/>
          <w:numId w:val="24"/>
        </w:numPr>
        <w:tabs>
          <w:tab w:val="left" w:pos="142"/>
        </w:tabs>
        <w:ind w:left="709" w:hanging="709"/>
        <w:jc w:val="both"/>
        <w:rPr>
          <w:b w:val="0"/>
          <w:sz w:val="24"/>
        </w:rPr>
      </w:pPr>
      <w:r w:rsidRPr="00377323">
        <w:rPr>
          <w:b w:val="0"/>
          <w:sz w:val="24"/>
        </w:rPr>
        <w:t xml:space="preserve">Источниками формирования имущества Учреждения являются имущество и денежные средства, переданные учредителем, поступления от приносящей доход </w:t>
      </w:r>
      <w:r w:rsidRPr="00377323">
        <w:rPr>
          <w:b w:val="0"/>
          <w:sz w:val="24"/>
        </w:rPr>
        <w:lastRenderedPageBreak/>
        <w:t>деятельности, безвозмездные поступления в денежной и имущественной форме, а также иные</w:t>
      </w:r>
      <w:r w:rsidRPr="00377323">
        <w:rPr>
          <w:b w:val="0"/>
          <w:sz w:val="24"/>
          <w:szCs w:val="24"/>
        </w:rPr>
        <w:t xml:space="preserve"> источники в соответствии с законодательством Российской </w:t>
      </w:r>
      <w:r w:rsidRPr="00377323">
        <w:rPr>
          <w:b w:val="0"/>
          <w:sz w:val="24"/>
        </w:rPr>
        <w:t>Федерации.</w:t>
      </w:r>
    </w:p>
    <w:p w:rsidR="00D817E0" w:rsidRPr="00377323" w:rsidRDefault="00D817E0" w:rsidP="00377323">
      <w:pPr>
        <w:numPr>
          <w:ilvl w:val="1"/>
          <w:numId w:val="24"/>
        </w:numPr>
        <w:tabs>
          <w:tab w:val="left" w:pos="142"/>
        </w:tabs>
        <w:ind w:left="709" w:hanging="709"/>
        <w:jc w:val="both"/>
        <w:rPr>
          <w:b w:val="0"/>
          <w:sz w:val="24"/>
        </w:rPr>
      </w:pPr>
      <w:r w:rsidRPr="00377323">
        <w:rPr>
          <w:b w:val="0"/>
          <w:sz w:val="24"/>
        </w:rPr>
        <w:t>В случае ликвидации Учреждения имущество, закрепленное за Учреждением на праве оперативного управления,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его обязательствам, передается ликвидационной комиссией собственнику соответствующего имущества.</w:t>
      </w:r>
    </w:p>
    <w:p w:rsidR="00D817E0" w:rsidRPr="00D83A94" w:rsidRDefault="00D817E0" w:rsidP="00D817E0">
      <w:pPr>
        <w:pStyle w:val="a3"/>
        <w:tabs>
          <w:tab w:val="clear" w:pos="4677"/>
          <w:tab w:val="clear" w:pos="9355"/>
        </w:tabs>
        <w:ind w:left="709"/>
        <w:jc w:val="both"/>
        <w:rPr>
          <w:b w:val="0"/>
          <w:sz w:val="24"/>
        </w:rPr>
      </w:pPr>
    </w:p>
    <w:p w:rsidR="00D817E0" w:rsidRDefault="00D817E0" w:rsidP="00377323">
      <w:pPr>
        <w:numPr>
          <w:ilvl w:val="0"/>
          <w:numId w:val="24"/>
        </w:numPr>
        <w:tabs>
          <w:tab w:val="left" w:pos="142"/>
        </w:tabs>
        <w:jc w:val="center"/>
        <w:rPr>
          <w:sz w:val="24"/>
          <w:szCs w:val="24"/>
        </w:rPr>
      </w:pPr>
      <w:r w:rsidRPr="00A53871">
        <w:rPr>
          <w:sz w:val="24"/>
          <w:szCs w:val="24"/>
        </w:rPr>
        <w:t>Заключительные положения</w:t>
      </w:r>
    </w:p>
    <w:p w:rsidR="00D817E0" w:rsidRPr="00A53871" w:rsidRDefault="00D817E0" w:rsidP="00D817E0">
      <w:pPr>
        <w:pStyle w:val="a3"/>
        <w:tabs>
          <w:tab w:val="clear" w:pos="4677"/>
          <w:tab w:val="clear" w:pos="9355"/>
        </w:tabs>
        <w:rPr>
          <w:sz w:val="24"/>
          <w:szCs w:val="24"/>
        </w:rPr>
      </w:pPr>
    </w:p>
    <w:p w:rsidR="00D817E0" w:rsidRPr="00377323" w:rsidRDefault="00D817E0" w:rsidP="00377323">
      <w:pPr>
        <w:numPr>
          <w:ilvl w:val="1"/>
          <w:numId w:val="24"/>
        </w:numPr>
        <w:tabs>
          <w:tab w:val="left" w:pos="142"/>
        </w:tabs>
        <w:ind w:left="709" w:hanging="709"/>
        <w:jc w:val="both"/>
        <w:rPr>
          <w:b w:val="0"/>
          <w:sz w:val="24"/>
        </w:rPr>
      </w:pPr>
      <w:r w:rsidRPr="00377323">
        <w:rPr>
          <w:b w:val="0"/>
          <w:sz w:val="24"/>
        </w:rPr>
        <w:t>Образовательная организация реорганизуется или ликвидируется в порядке, установленном гражданским законодательством, с учетом особенностей, предусмотренных законодательством об образовании.</w:t>
      </w:r>
    </w:p>
    <w:p w:rsidR="00A31C80" w:rsidRPr="007C0831" w:rsidRDefault="00D817E0" w:rsidP="007C0831">
      <w:pPr>
        <w:numPr>
          <w:ilvl w:val="1"/>
          <w:numId w:val="24"/>
        </w:numPr>
        <w:tabs>
          <w:tab w:val="left" w:pos="142"/>
        </w:tabs>
        <w:ind w:left="709" w:hanging="709"/>
        <w:jc w:val="both"/>
        <w:rPr>
          <w:b w:val="0"/>
          <w:sz w:val="24"/>
        </w:rPr>
      </w:pPr>
      <w:r w:rsidRPr="00377323">
        <w:rPr>
          <w:b w:val="0"/>
          <w:sz w:val="24"/>
        </w:rPr>
        <w:t>Утверждение Устава и внесение в него изменений осуществляется в соответствии с действующим законодательством и регистрируется в установленном законом порядке. Изменения, внесенные в Устав Учреждения, приобретают силу с момента их государственной регистрации.</w:t>
      </w:r>
    </w:p>
    <w:p w:rsidR="0034367B" w:rsidRPr="00B92A7A" w:rsidRDefault="0034367B" w:rsidP="00040483">
      <w:pPr>
        <w:ind w:left="720"/>
        <w:jc w:val="both"/>
        <w:rPr>
          <w:sz w:val="24"/>
          <w:szCs w:val="24"/>
        </w:rPr>
      </w:pPr>
    </w:p>
    <w:sectPr w:rsidR="0034367B" w:rsidRPr="00B92A7A" w:rsidSect="000B3B88">
      <w:footerReference w:type="even" r:id="rId9"/>
      <w:footerReference w:type="default" r:id="rId10"/>
      <w:pgSz w:w="11906" w:h="16838"/>
      <w:pgMar w:top="1080" w:right="567" w:bottom="1080" w:left="1701" w:header="720" w:footer="72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21D" w:rsidRDefault="0056321D">
      <w:r>
        <w:separator/>
      </w:r>
    </w:p>
  </w:endnote>
  <w:endnote w:type="continuationSeparator" w:id="1">
    <w:p w:rsidR="0056321D" w:rsidRDefault="00563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DFA" w:rsidRDefault="005521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B0D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0DFA" w:rsidRDefault="00FB0DF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DFA" w:rsidRDefault="0055217A">
    <w:pPr>
      <w:pStyle w:val="a3"/>
      <w:framePr w:wrap="around" w:vAnchor="text" w:hAnchor="margin" w:xAlign="right" w:y="1"/>
      <w:rPr>
        <w:rStyle w:val="a5"/>
        <w:b w:val="0"/>
        <w:sz w:val="20"/>
      </w:rPr>
    </w:pPr>
    <w:r>
      <w:rPr>
        <w:rStyle w:val="a5"/>
        <w:b w:val="0"/>
        <w:sz w:val="20"/>
      </w:rPr>
      <w:fldChar w:fldCharType="begin"/>
    </w:r>
    <w:r w:rsidR="00FB0DFA">
      <w:rPr>
        <w:rStyle w:val="a5"/>
        <w:b w:val="0"/>
        <w:sz w:val="20"/>
      </w:rPr>
      <w:instrText xml:space="preserve">PAGE  </w:instrText>
    </w:r>
    <w:r>
      <w:rPr>
        <w:rStyle w:val="a5"/>
        <w:b w:val="0"/>
        <w:sz w:val="20"/>
      </w:rPr>
      <w:fldChar w:fldCharType="separate"/>
    </w:r>
    <w:r w:rsidR="00680B6A">
      <w:rPr>
        <w:rStyle w:val="a5"/>
        <w:b w:val="0"/>
        <w:noProof/>
        <w:sz w:val="20"/>
      </w:rPr>
      <w:t>4</w:t>
    </w:r>
    <w:r>
      <w:rPr>
        <w:rStyle w:val="a5"/>
        <w:b w:val="0"/>
        <w:sz w:val="20"/>
      </w:rPr>
      <w:fldChar w:fldCharType="end"/>
    </w:r>
  </w:p>
  <w:p w:rsidR="00FB0DFA" w:rsidRDefault="00FB0DF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21D" w:rsidRDefault="0056321D">
      <w:r>
        <w:separator/>
      </w:r>
    </w:p>
  </w:footnote>
  <w:footnote w:type="continuationSeparator" w:id="1">
    <w:p w:rsidR="0056321D" w:rsidRDefault="005632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1"/>
    <w:multiLevelType w:val="multilevel"/>
    <w:tmpl w:val="3CCE37AA"/>
    <w:name w:val="WW8Num49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16C39A6"/>
    <w:multiLevelType w:val="multilevel"/>
    <w:tmpl w:val="CC5C9A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2CA3BF2"/>
    <w:multiLevelType w:val="hybridMultilevel"/>
    <w:tmpl w:val="093ED258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3EEEB8C4">
      <w:numFmt w:val="bullet"/>
      <w:lvlText w:val="•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034A4E7A"/>
    <w:multiLevelType w:val="multilevel"/>
    <w:tmpl w:val="E9306D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4">
    <w:nsid w:val="0350565D"/>
    <w:multiLevelType w:val="hybridMultilevel"/>
    <w:tmpl w:val="03B6D360"/>
    <w:lvl w:ilvl="0" w:tplc="3EEEB8C4">
      <w:numFmt w:val="bullet"/>
      <w:lvlText w:val="•"/>
      <w:lvlJc w:val="left"/>
      <w:pPr>
        <w:ind w:left="11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187C7C50"/>
    <w:multiLevelType w:val="multilevel"/>
    <w:tmpl w:val="FE8C0932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6">
    <w:nsid w:val="1C9658D8"/>
    <w:multiLevelType w:val="hybridMultilevel"/>
    <w:tmpl w:val="644ABF26"/>
    <w:lvl w:ilvl="0" w:tplc="3EEEB8C4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29F716F"/>
    <w:multiLevelType w:val="multilevel"/>
    <w:tmpl w:val="D0E0B4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8">
    <w:nsid w:val="264B4622"/>
    <w:multiLevelType w:val="hybridMultilevel"/>
    <w:tmpl w:val="AD2039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904FD4"/>
    <w:multiLevelType w:val="hybridMultilevel"/>
    <w:tmpl w:val="5EEAA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82B09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347F2C16"/>
    <w:multiLevelType w:val="multilevel"/>
    <w:tmpl w:val="2A124454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41FA5800"/>
    <w:multiLevelType w:val="multilevel"/>
    <w:tmpl w:val="91D4109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A067EBE"/>
    <w:multiLevelType w:val="hybridMultilevel"/>
    <w:tmpl w:val="01684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1283B"/>
    <w:multiLevelType w:val="multilevel"/>
    <w:tmpl w:val="0C5CA422"/>
    <w:lvl w:ilvl="0">
      <w:start w:val="1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5A6D52FD"/>
    <w:multiLevelType w:val="hybridMultilevel"/>
    <w:tmpl w:val="F1DC4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1356E1"/>
    <w:multiLevelType w:val="multilevel"/>
    <w:tmpl w:val="6B0C40F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5EA650DE"/>
    <w:multiLevelType w:val="multilevel"/>
    <w:tmpl w:val="576412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78C349D"/>
    <w:multiLevelType w:val="multilevel"/>
    <w:tmpl w:val="F87EC7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691B7E36"/>
    <w:multiLevelType w:val="multilevel"/>
    <w:tmpl w:val="B12A316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E6C026A"/>
    <w:multiLevelType w:val="multilevel"/>
    <w:tmpl w:val="AE8A4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694CBE"/>
    <w:multiLevelType w:val="multilevel"/>
    <w:tmpl w:val="D0E0B4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22">
    <w:nsid w:val="738D483D"/>
    <w:multiLevelType w:val="multilevel"/>
    <w:tmpl w:val="82520A4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8"/>
      <w:numFmt w:val="decimal"/>
      <w:lvlText w:val="%1.%2."/>
      <w:lvlJc w:val="left"/>
      <w:pPr>
        <w:ind w:left="-917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-55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55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197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97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" w:hanging="1800"/>
      </w:pPr>
      <w:rPr>
        <w:rFonts w:cs="Times New Roman" w:hint="default"/>
      </w:rPr>
    </w:lvl>
  </w:abstractNum>
  <w:abstractNum w:abstractNumId="23">
    <w:nsid w:val="75FA510C"/>
    <w:multiLevelType w:val="hybridMultilevel"/>
    <w:tmpl w:val="F20439F6"/>
    <w:lvl w:ilvl="0" w:tplc="3EEEB8C4">
      <w:numFmt w:val="bullet"/>
      <w:lvlText w:val="•"/>
      <w:lvlJc w:val="left"/>
      <w:pPr>
        <w:ind w:left="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4">
    <w:nsid w:val="78E9568E"/>
    <w:multiLevelType w:val="multilevel"/>
    <w:tmpl w:val="CCE893F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B734E89"/>
    <w:multiLevelType w:val="multilevel"/>
    <w:tmpl w:val="C5C6DE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C5C24B6"/>
    <w:multiLevelType w:val="multilevel"/>
    <w:tmpl w:val="02F2452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26"/>
  </w:num>
  <w:num w:numId="5">
    <w:abstractNumId w:val="22"/>
  </w:num>
  <w:num w:numId="6">
    <w:abstractNumId w:val="5"/>
  </w:num>
  <w:num w:numId="7">
    <w:abstractNumId w:val="11"/>
  </w:num>
  <w:num w:numId="8">
    <w:abstractNumId w:val="14"/>
  </w:num>
  <w:num w:numId="9">
    <w:abstractNumId w:val="2"/>
  </w:num>
  <w:num w:numId="10">
    <w:abstractNumId w:val="24"/>
  </w:num>
  <w:num w:numId="11">
    <w:abstractNumId w:val="8"/>
  </w:num>
  <w:num w:numId="12">
    <w:abstractNumId w:val="19"/>
  </w:num>
  <w:num w:numId="13">
    <w:abstractNumId w:val="25"/>
  </w:num>
  <w:num w:numId="14">
    <w:abstractNumId w:val="12"/>
  </w:num>
  <w:num w:numId="15">
    <w:abstractNumId w:val="17"/>
  </w:num>
  <w:num w:numId="16">
    <w:abstractNumId w:val="3"/>
  </w:num>
  <w:num w:numId="17">
    <w:abstractNumId w:val="20"/>
  </w:num>
  <w:num w:numId="18">
    <w:abstractNumId w:val="6"/>
  </w:num>
  <w:num w:numId="19">
    <w:abstractNumId w:val="23"/>
  </w:num>
  <w:num w:numId="20">
    <w:abstractNumId w:val="4"/>
  </w:num>
  <w:num w:numId="21">
    <w:abstractNumId w:val="9"/>
  </w:num>
  <w:num w:numId="22">
    <w:abstractNumId w:val="13"/>
  </w:num>
  <w:num w:numId="23">
    <w:abstractNumId w:val="0"/>
  </w:num>
  <w:num w:numId="24">
    <w:abstractNumId w:val="21"/>
  </w:num>
  <w:num w:numId="25">
    <w:abstractNumId w:val="15"/>
  </w:num>
  <w:num w:numId="26">
    <w:abstractNumId w:val="18"/>
  </w:num>
  <w:num w:numId="27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50B"/>
    <w:rsid w:val="00002500"/>
    <w:rsid w:val="0000264F"/>
    <w:rsid w:val="000063E0"/>
    <w:rsid w:val="000079D2"/>
    <w:rsid w:val="000101A2"/>
    <w:rsid w:val="000108EA"/>
    <w:rsid w:val="000129B1"/>
    <w:rsid w:val="00013816"/>
    <w:rsid w:val="0001392E"/>
    <w:rsid w:val="00014790"/>
    <w:rsid w:val="00016E36"/>
    <w:rsid w:val="00017368"/>
    <w:rsid w:val="000208AB"/>
    <w:rsid w:val="00021A8D"/>
    <w:rsid w:val="000228DB"/>
    <w:rsid w:val="00024009"/>
    <w:rsid w:val="00024BB1"/>
    <w:rsid w:val="00025320"/>
    <w:rsid w:val="000259FD"/>
    <w:rsid w:val="00026A1F"/>
    <w:rsid w:val="000336A5"/>
    <w:rsid w:val="00035ECC"/>
    <w:rsid w:val="00040483"/>
    <w:rsid w:val="00041685"/>
    <w:rsid w:val="000434D4"/>
    <w:rsid w:val="000446ED"/>
    <w:rsid w:val="00052E80"/>
    <w:rsid w:val="0005636E"/>
    <w:rsid w:val="00063DB2"/>
    <w:rsid w:val="000642FF"/>
    <w:rsid w:val="00071A68"/>
    <w:rsid w:val="0008240E"/>
    <w:rsid w:val="00082EDE"/>
    <w:rsid w:val="00085028"/>
    <w:rsid w:val="000852B8"/>
    <w:rsid w:val="00090163"/>
    <w:rsid w:val="00096BA8"/>
    <w:rsid w:val="00097189"/>
    <w:rsid w:val="000A2A07"/>
    <w:rsid w:val="000A38EC"/>
    <w:rsid w:val="000A5B8F"/>
    <w:rsid w:val="000A6F01"/>
    <w:rsid w:val="000B3B88"/>
    <w:rsid w:val="000B4155"/>
    <w:rsid w:val="000C2DB0"/>
    <w:rsid w:val="000C56E2"/>
    <w:rsid w:val="000D03AA"/>
    <w:rsid w:val="000D1708"/>
    <w:rsid w:val="000D2663"/>
    <w:rsid w:val="000D2CC1"/>
    <w:rsid w:val="000D4149"/>
    <w:rsid w:val="000E0AA5"/>
    <w:rsid w:val="000E1B3B"/>
    <w:rsid w:val="000E32AA"/>
    <w:rsid w:val="000E4B6B"/>
    <w:rsid w:val="000E554E"/>
    <w:rsid w:val="000E609D"/>
    <w:rsid w:val="000E6CDC"/>
    <w:rsid w:val="000F40C6"/>
    <w:rsid w:val="000F6C52"/>
    <w:rsid w:val="000F76EC"/>
    <w:rsid w:val="000F7F20"/>
    <w:rsid w:val="001001CB"/>
    <w:rsid w:val="0010058D"/>
    <w:rsid w:val="00106255"/>
    <w:rsid w:val="00110656"/>
    <w:rsid w:val="00111D4F"/>
    <w:rsid w:val="00112542"/>
    <w:rsid w:val="00124713"/>
    <w:rsid w:val="00126B47"/>
    <w:rsid w:val="0013120F"/>
    <w:rsid w:val="0013307F"/>
    <w:rsid w:val="001377E6"/>
    <w:rsid w:val="00137B4D"/>
    <w:rsid w:val="00137BD1"/>
    <w:rsid w:val="00144680"/>
    <w:rsid w:val="00147E6E"/>
    <w:rsid w:val="00147ED4"/>
    <w:rsid w:val="001567D9"/>
    <w:rsid w:val="00157313"/>
    <w:rsid w:val="0015748B"/>
    <w:rsid w:val="001658AF"/>
    <w:rsid w:val="00165ABB"/>
    <w:rsid w:val="00171081"/>
    <w:rsid w:val="00172E56"/>
    <w:rsid w:val="00174E36"/>
    <w:rsid w:val="00175087"/>
    <w:rsid w:val="00180103"/>
    <w:rsid w:val="00182F4E"/>
    <w:rsid w:val="00182FD9"/>
    <w:rsid w:val="00186D70"/>
    <w:rsid w:val="00194F27"/>
    <w:rsid w:val="001968CE"/>
    <w:rsid w:val="00196AF2"/>
    <w:rsid w:val="001A050B"/>
    <w:rsid w:val="001A2BF8"/>
    <w:rsid w:val="001A35FF"/>
    <w:rsid w:val="001B0E22"/>
    <w:rsid w:val="001B4836"/>
    <w:rsid w:val="001B7DF9"/>
    <w:rsid w:val="001C1E50"/>
    <w:rsid w:val="001C52CD"/>
    <w:rsid w:val="001C5F41"/>
    <w:rsid w:val="001D019E"/>
    <w:rsid w:val="001D199B"/>
    <w:rsid w:val="001D4837"/>
    <w:rsid w:val="001D7478"/>
    <w:rsid w:val="001D76A0"/>
    <w:rsid w:val="001E400B"/>
    <w:rsid w:val="001E4A8F"/>
    <w:rsid w:val="001F0250"/>
    <w:rsid w:val="001F5B55"/>
    <w:rsid w:val="001F5F84"/>
    <w:rsid w:val="0020381D"/>
    <w:rsid w:val="00204EC9"/>
    <w:rsid w:val="00205D1A"/>
    <w:rsid w:val="00206B10"/>
    <w:rsid w:val="00206CD7"/>
    <w:rsid w:val="002108C1"/>
    <w:rsid w:val="002147C6"/>
    <w:rsid w:val="002204FC"/>
    <w:rsid w:val="002216A2"/>
    <w:rsid w:val="00224469"/>
    <w:rsid w:val="0023585A"/>
    <w:rsid w:val="00235CD1"/>
    <w:rsid w:val="002367EB"/>
    <w:rsid w:val="00241186"/>
    <w:rsid w:val="002463B2"/>
    <w:rsid w:val="00250239"/>
    <w:rsid w:val="00251B00"/>
    <w:rsid w:val="00262B5B"/>
    <w:rsid w:val="00265CEA"/>
    <w:rsid w:val="0026637C"/>
    <w:rsid w:val="0026675E"/>
    <w:rsid w:val="00266DEA"/>
    <w:rsid w:val="00272350"/>
    <w:rsid w:val="00274F64"/>
    <w:rsid w:val="00280CC4"/>
    <w:rsid w:val="00282224"/>
    <w:rsid w:val="00282A3A"/>
    <w:rsid w:val="002911E0"/>
    <w:rsid w:val="00293E16"/>
    <w:rsid w:val="002A2836"/>
    <w:rsid w:val="002A47A8"/>
    <w:rsid w:val="002A4AB6"/>
    <w:rsid w:val="002A5D5F"/>
    <w:rsid w:val="002B0207"/>
    <w:rsid w:val="002B43DA"/>
    <w:rsid w:val="002B4C13"/>
    <w:rsid w:val="002C0544"/>
    <w:rsid w:val="002C2062"/>
    <w:rsid w:val="002C4CD7"/>
    <w:rsid w:val="002C5253"/>
    <w:rsid w:val="002C55F6"/>
    <w:rsid w:val="002C625B"/>
    <w:rsid w:val="002C6357"/>
    <w:rsid w:val="002D0820"/>
    <w:rsid w:val="002D1625"/>
    <w:rsid w:val="002D1BF9"/>
    <w:rsid w:val="002D39CF"/>
    <w:rsid w:val="002D6269"/>
    <w:rsid w:val="002D7A13"/>
    <w:rsid w:val="002E23C5"/>
    <w:rsid w:val="002E631C"/>
    <w:rsid w:val="002F24A4"/>
    <w:rsid w:val="002F26D1"/>
    <w:rsid w:val="002F2744"/>
    <w:rsid w:val="00302477"/>
    <w:rsid w:val="003045F4"/>
    <w:rsid w:val="00314043"/>
    <w:rsid w:val="00315E6A"/>
    <w:rsid w:val="00317AEF"/>
    <w:rsid w:val="00323A68"/>
    <w:rsid w:val="0032534E"/>
    <w:rsid w:val="00326EF5"/>
    <w:rsid w:val="003324B6"/>
    <w:rsid w:val="0033334E"/>
    <w:rsid w:val="0033619D"/>
    <w:rsid w:val="00342035"/>
    <w:rsid w:val="0034367B"/>
    <w:rsid w:val="0034470C"/>
    <w:rsid w:val="003451A8"/>
    <w:rsid w:val="00347975"/>
    <w:rsid w:val="00350B5B"/>
    <w:rsid w:val="00354C3F"/>
    <w:rsid w:val="00354CBE"/>
    <w:rsid w:val="00355D06"/>
    <w:rsid w:val="003578BD"/>
    <w:rsid w:val="003609C1"/>
    <w:rsid w:val="00360B29"/>
    <w:rsid w:val="00367D50"/>
    <w:rsid w:val="0037310A"/>
    <w:rsid w:val="00373AF9"/>
    <w:rsid w:val="00375A83"/>
    <w:rsid w:val="00376C84"/>
    <w:rsid w:val="00377323"/>
    <w:rsid w:val="00380AA7"/>
    <w:rsid w:val="00381724"/>
    <w:rsid w:val="00382EB0"/>
    <w:rsid w:val="003842A2"/>
    <w:rsid w:val="00385102"/>
    <w:rsid w:val="00387D54"/>
    <w:rsid w:val="00390092"/>
    <w:rsid w:val="003A05F4"/>
    <w:rsid w:val="003B037F"/>
    <w:rsid w:val="003B24DC"/>
    <w:rsid w:val="003B30C5"/>
    <w:rsid w:val="003B50AC"/>
    <w:rsid w:val="003B6A03"/>
    <w:rsid w:val="003C0262"/>
    <w:rsid w:val="003C662A"/>
    <w:rsid w:val="003C7AB1"/>
    <w:rsid w:val="003D15A8"/>
    <w:rsid w:val="003D1814"/>
    <w:rsid w:val="003D1E27"/>
    <w:rsid w:val="003D4B1F"/>
    <w:rsid w:val="003D4F41"/>
    <w:rsid w:val="003D5399"/>
    <w:rsid w:val="003E1BB8"/>
    <w:rsid w:val="003E1E1A"/>
    <w:rsid w:val="003E415E"/>
    <w:rsid w:val="003E7B16"/>
    <w:rsid w:val="003F2AFB"/>
    <w:rsid w:val="003F377D"/>
    <w:rsid w:val="00401DEC"/>
    <w:rsid w:val="00406593"/>
    <w:rsid w:val="004151F0"/>
    <w:rsid w:val="0041551B"/>
    <w:rsid w:val="00416FB6"/>
    <w:rsid w:val="00420B2E"/>
    <w:rsid w:val="0042565B"/>
    <w:rsid w:val="00425A34"/>
    <w:rsid w:val="00426232"/>
    <w:rsid w:val="00426455"/>
    <w:rsid w:val="00427C10"/>
    <w:rsid w:val="00432EC2"/>
    <w:rsid w:val="0043496F"/>
    <w:rsid w:val="0043598A"/>
    <w:rsid w:val="00436D81"/>
    <w:rsid w:val="0044061D"/>
    <w:rsid w:val="00450CD6"/>
    <w:rsid w:val="00452938"/>
    <w:rsid w:val="00456764"/>
    <w:rsid w:val="0046107C"/>
    <w:rsid w:val="00461C26"/>
    <w:rsid w:val="004664A9"/>
    <w:rsid w:val="0046784C"/>
    <w:rsid w:val="00470D4C"/>
    <w:rsid w:val="00472059"/>
    <w:rsid w:val="0047242B"/>
    <w:rsid w:val="004748B1"/>
    <w:rsid w:val="00480848"/>
    <w:rsid w:val="00481DDE"/>
    <w:rsid w:val="00483B8E"/>
    <w:rsid w:val="00484C87"/>
    <w:rsid w:val="00495658"/>
    <w:rsid w:val="004A1A7D"/>
    <w:rsid w:val="004A1BAA"/>
    <w:rsid w:val="004A20CE"/>
    <w:rsid w:val="004A4E3F"/>
    <w:rsid w:val="004A68D3"/>
    <w:rsid w:val="004A6D1F"/>
    <w:rsid w:val="004B250B"/>
    <w:rsid w:val="004B7047"/>
    <w:rsid w:val="004C095E"/>
    <w:rsid w:val="004C53BA"/>
    <w:rsid w:val="004D6623"/>
    <w:rsid w:val="004E1190"/>
    <w:rsid w:val="004E1E0D"/>
    <w:rsid w:val="004E32C8"/>
    <w:rsid w:val="004F2D87"/>
    <w:rsid w:val="004F4F28"/>
    <w:rsid w:val="0050294B"/>
    <w:rsid w:val="00503B39"/>
    <w:rsid w:val="00511E99"/>
    <w:rsid w:val="0051331D"/>
    <w:rsid w:val="0051349F"/>
    <w:rsid w:val="005134D2"/>
    <w:rsid w:val="00513622"/>
    <w:rsid w:val="005236A2"/>
    <w:rsid w:val="0052389F"/>
    <w:rsid w:val="00532827"/>
    <w:rsid w:val="00532996"/>
    <w:rsid w:val="00532A1F"/>
    <w:rsid w:val="005357D8"/>
    <w:rsid w:val="00551B8F"/>
    <w:rsid w:val="0055217A"/>
    <w:rsid w:val="005529DB"/>
    <w:rsid w:val="00554CD9"/>
    <w:rsid w:val="00555A44"/>
    <w:rsid w:val="00555ADC"/>
    <w:rsid w:val="00555BE8"/>
    <w:rsid w:val="0056321D"/>
    <w:rsid w:val="0056569B"/>
    <w:rsid w:val="005723EA"/>
    <w:rsid w:val="00574B00"/>
    <w:rsid w:val="005805B0"/>
    <w:rsid w:val="00584CDE"/>
    <w:rsid w:val="0059207E"/>
    <w:rsid w:val="00596833"/>
    <w:rsid w:val="005A425C"/>
    <w:rsid w:val="005A6459"/>
    <w:rsid w:val="005A7851"/>
    <w:rsid w:val="005A792B"/>
    <w:rsid w:val="005B38CA"/>
    <w:rsid w:val="005B3FC1"/>
    <w:rsid w:val="005B41B6"/>
    <w:rsid w:val="005B4201"/>
    <w:rsid w:val="005C17B8"/>
    <w:rsid w:val="005C22EC"/>
    <w:rsid w:val="005C2FAA"/>
    <w:rsid w:val="005C3AE3"/>
    <w:rsid w:val="005C66BC"/>
    <w:rsid w:val="005C7EB0"/>
    <w:rsid w:val="005D44E9"/>
    <w:rsid w:val="005E0126"/>
    <w:rsid w:val="005E7FCA"/>
    <w:rsid w:val="005F13B7"/>
    <w:rsid w:val="005F2817"/>
    <w:rsid w:val="005F3892"/>
    <w:rsid w:val="005F412D"/>
    <w:rsid w:val="005F55C2"/>
    <w:rsid w:val="005F5ACD"/>
    <w:rsid w:val="00600259"/>
    <w:rsid w:val="006015E8"/>
    <w:rsid w:val="00601952"/>
    <w:rsid w:val="00601A02"/>
    <w:rsid w:val="0060218D"/>
    <w:rsid w:val="00602984"/>
    <w:rsid w:val="00603175"/>
    <w:rsid w:val="00603B8F"/>
    <w:rsid w:val="0060410F"/>
    <w:rsid w:val="00605C1F"/>
    <w:rsid w:val="00605E3F"/>
    <w:rsid w:val="006065AE"/>
    <w:rsid w:val="00606954"/>
    <w:rsid w:val="00607394"/>
    <w:rsid w:val="006079A5"/>
    <w:rsid w:val="0061065B"/>
    <w:rsid w:val="00611F7C"/>
    <w:rsid w:val="0061549E"/>
    <w:rsid w:val="006209D8"/>
    <w:rsid w:val="00620A70"/>
    <w:rsid w:val="00620B8C"/>
    <w:rsid w:val="00622926"/>
    <w:rsid w:val="006244E4"/>
    <w:rsid w:val="0063104B"/>
    <w:rsid w:val="00632F3D"/>
    <w:rsid w:val="00636EF6"/>
    <w:rsid w:val="00637319"/>
    <w:rsid w:val="00642B0C"/>
    <w:rsid w:val="0064319A"/>
    <w:rsid w:val="00643D73"/>
    <w:rsid w:val="00646885"/>
    <w:rsid w:val="00646C19"/>
    <w:rsid w:val="00647F2A"/>
    <w:rsid w:val="00650CFB"/>
    <w:rsid w:val="006547E7"/>
    <w:rsid w:val="00657F15"/>
    <w:rsid w:val="00660178"/>
    <w:rsid w:val="00661FC8"/>
    <w:rsid w:val="00662ED3"/>
    <w:rsid w:val="00664162"/>
    <w:rsid w:val="006647B7"/>
    <w:rsid w:val="006650A5"/>
    <w:rsid w:val="00666740"/>
    <w:rsid w:val="00670790"/>
    <w:rsid w:val="006726FA"/>
    <w:rsid w:val="00674946"/>
    <w:rsid w:val="006749FB"/>
    <w:rsid w:val="00676656"/>
    <w:rsid w:val="00677FFE"/>
    <w:rsid w:val="00680B6A"/>
    <w:rsid w:val="006929BE"/>
    <w:rsid w:val="006A7D46"/>
    <w:rsid w:val="006B065E"/>
    <w:rsid w:val="006B0C25"/>
    <w:rsid w:val="006B58DB"/>
    <w:rsid w:val="006C063A"/>
    <w:rsid w:val="006C18F1"/>
    <w:rsid w:val="006C296A"/>
    <w:rsid w:val="006C2E56"/>
    <w:rsid w:val="006C407F"/>
    <w:rsid w:val="006C4184"/>
    <w:rsid w:val="006C5A94"/>
    <w:rsid w:val="006D12C4"/>
    <w:rsid w:val="006D5904"/>
    <w:rsid w:val="006D5D09"/>
    <w:rsid w:val="006E222A"/>
    <w:rsid w:val="006E3B2E"/>
    <w:rsid w:val="006E491F"/>
    <w:rsid w:val="006E4C80"/>
    <w:rsid w:val="006F0E5D"/>
    <w:rsid w:val="006F5D6B"/>
    <w:rsid w:val="006F5F67"/>
    <w:rsid w:val="006F6FDA"/>
    <w:rsid w:val="006F7396"/>
    <w:rsid w:val="006F764A"/>
    <w:rsid w:val="007056BE"/>
    <w:rsid w:val="007100F8"/>
    <w:rsid w:val="007120FB"/>
    <w:rsid w:val="007123D0"/>
    <w:rsid w:val="007170A6"/>
    <w:rsid w:val="00721289"/>
    <w:rsid w:val="00721901"/>
    <w:rsid w:val="007228DF"/>
    <w:rsid w:val="00731141"/>
    <w:rsid w:val="00733CED"/>
    <w:rsid w:val="0074021A"/>
    <w:rsid w:val="007410D6"/>
    <w:rsid w:val="00741315"/>
    <w:rsid w:val="007421A5"/>
    <w:rsid w:val="0074793B"/>
    <w:rsid w:val="00747A93"/>
    <w:rsid w:val="007521D0"/>
    <w:rsid w:val="007555ED"/>
    <w:rsid w:val="00760657"/>
    <w:rsid w:val="00761CE2"/>
    <w:rsid w:val="007642CA"/>
    <w:rsid w:val="0076698F"/>
    <w:rsid w:val="007670AA"/>
    <w:rsid w:val="0078011D"/>
    <w:rsid w:val="00781DF1"/>
    <w:rsid w:val="007853FF"/>
    <w:rsid w:val="007858A4"/>
    <w:rsid w:val="007872D3"/>
    <w:rsid w:val="007873D0"/>
    <w:rsid w:val="007926C7"/>
    <w:rsid w:val="007A4D00"/>
    <w:rsid w:val="007A536F"/>
    <w:rsid w:val="007A589B"/>
    <w:rsid w:val="007B0E2B"/>
    <w:rsid w:val="007B5D9B"/>
    <w:rsid w:val="007B74F6"/>
    <w:rsid w:val="007C0831"/>
    <w:rsid w:val="007C0919"/>
    <w:rsid w:val="007C5FAF"/>
    <w:rsid w:val="007C7A6D"/>
    <w:rsid w:val="007C7FE1"/>
    <w:rsid w:val="007D0803"/>
    <w:rsid w:val="007D0E5C"/>
    <w:rsid w:val="007D282E"/>
    <w:rsid w:val="007D2BAB"/>
    <w:rsid w:val="007D4CE9"/>
    <w:rsid w:val="007D66EA"/>
    <w:rsid w:val="007D685E"/>
    <w:rsid w:val="007E4B0D"/>
    <w:rsid w:val="007E6ED0"/>
    <w:rsid w:val="007F7C0A"/>
    <w:rsid w:val="007F7F2E"/>
    <w:rsid w:val="00800087"/>
    <w:rsid w:val="00804E01"/>
    <w:rsid w:val="008128A0"/>
    <w:rsid w:val="00812BC1"/>
    <w:rsid w:val="008202D0"/>
    <w:rsid w:val="008226F9"/>
    <w:rsid w:val="00822AF0"/>
    <w:rsid w:val="00827BFC"/>
    <w:rsid w:val="00832A54"/>
    <w:rsid w:val="008351AA"/>
    <w:rsid w:val="00835506"/>
    <w:rsid w:val="00835666"/>
    <w:rsid w:val="008402AE"/>
    <w:rsid w:val="00840668"/>
    <w:rsid w:val="00840C06"/>
    <w:rsid w:val="00841D00"/>
    <w:rsid w:val="00842EC9"/>
    <w:rsid w:val="00843A4D"/>
    <w:rsid w:val="008469A2"/>
    <w:rsid w:val="008561B0"/>
    <w:rsid w:val="008568C7"/>
    <w:rsid w:val="008574B2"/>
    <w:rsid w:val="00862D79"/>
    <w:rsid w:val="00863BC2"/>
    <w:rsid w:val="00865996"/>
    <w:rsid w:val="00870336"/>
    <w:rsid w:val="00874107"/>
    <w:rsid w:val="00885C9E"/>
    <w:rsid w:val="0088770C"/>
    <w:rsid w:val="0089032F"/>
    <w:rsid w:val="008905E6"/>
    <w:rsid w:val="0089417F"/>
    <w:rsid w:val="00894562"/>
    <w:rsid w:val="008957FF"/>
    <w:rsid w:val="008A2575"/>
    <w:rsid w:val="008A3BC7"/>
    <w:rsid w:val="008B0743"/>
    <w:rsid w:val="008B0FF4"/>
    <w:rsid w:val="008B32B3"/>
    <w:rsid w:val="008B4F72"/>
    <w:rsid w:val="008B6D85"/>
    <w:rsid w:val="008C1533"/>
    <w:rsid w:val="008C15B8"/>
    <w:rsid w:val="008C182D"/>
    <w:rsid w:val="008C321B"/>
    <w:rsid w:val="008C6BD9"/>
    <w:rsid w:val="008C731E"/>
    <w:rsid w:val="008D0F56"/>
    <w:rsid w:val="008D2303"/>
    <w:rsid w:val="008D3070"/>
    <w:rsid w:val="008D50D8"/>
    <w:rsid w:val="008D595E"/>
    <w:rsid w:val="008D701E"/>
    <w:rsid w:val="008D7410"/>
    <w:rsid w:val="008E2199"/>
    <w:rsid w:val="008E2A2C"/>
    <w:rsid w:val="008F1903"/>
    <w:rsid w:val="008F4A17"/>
    <w:rsid w:val="008F766E"/>
    <w:rsid w:val="009017F2"/>
    <w:rsid w:val="0090207A"/>
    <w:rsid w:val="0091407B"/>
    <w:rsid w:val="0092005D"/>
    <w:rsid w:val="009221D7"/>
    <w:rsid w:val="00927D9C"/>
    <w:rsid w:val="00931471"/>
    <w:rsid w:val="00932D55"/>
    <w:rsid w:val="00932F28"/>
    <w:rsid w:val="009332F4"/>
    <w:rsid w:val="0094533D"/>
    <w:rsid w:val="0094723C"/>
    <w:rsid w:val="00950BDE"/>
    <w:rsid w:val="0095167A"/>
    <w:rsid w:val="00953291"/>
    <w:rsid w:val="00957511"/>
    <w:rsid w:val="00957724"/>
    <w:rsid w:val="00957A32"/>
    <w:rsid w:val="00957D13"/>
    <w:rsid w:val="00961740"/>
    <w:rsid w:val="00964E69"/>
    <w:rsid w:val="00970F42"/>
    <w:rsid w:val="00971E6D"/>
    <w:rsid w:val="00972662"/>
    <w:rsid w:val="00972F6F"/>
    <w:rsid w:val="00974422"/>
    <w:rsid w:val="00975CBF"/>
    <w:rsid w:val="00976BD8"/>
    <w:rsid w:val="00976ED5"/>
    <w:rsid w:val="00981C45"/>
    <w:rsid w:val="0098319C"/>
    <w:rsid w:val="00990791"/>
    <w:rsid w:val="00993BF2"/>
    <w:rsid w:val="00995438"/>
    <w:rsid w:val="009962B3"/>
    <w:rsid w:val="00996337"/>
    <w:rsid w:val="009A17DE"/>
    <w:rsid w:val="009A34CE"/>
    <w:rsid w:val="009A3A7A"/>
    <w:rsid w:val="009B20AE"/>
    <w:rsid w:val="009B31E4"/>
    <w:rsid w:val="009B3C26"/>
    <w:rsid w:val="009B510A"/>
    <w:rsid w:val="009B53B2"/>
    <w:rsid w:val="009B598E"/>
    <w:rsid w:val="009C1CD6"/>
    <w:rsid w:val="009C3E86"/>
    <w:rsid w:val="009C6C60"/>
    <w:rsid w:val="009C7ECF"/>
    <w:rsid w:val="009D27B8"/>
    <w:rsid w:val="009D4B01"/>
    <w:rsid w:val="009D6556"/>
    <w:rsid w:val="009E367B"/>
    <w:rsid w:val="009E7D2B"/>
    <w:rsid w:val="009E7E46"/>
    <w:rsid w:val="009F1C1F"/>
    <w:rsid w:val="00A00E1F"/>
    <w:rsid w:val="00A03787"/>
    <w:rsid w:val="00A04FED"/>
    <w:rsid w:val="00A0671B"/>
    <w:rsid w:val="00A06EAB"/>
    <w:rsid w:val="00A0753F"/>
    <w:rsid w:val="00A1350D"/>
    <w:rsid w:val="00A13F65"/>
    <w:rsid w:val="00A1566C"/>
    <w:rsid w:val="00A20C55"/>
    <w:rsid w:val="00A20FF8"/>
    <w:rsid w:val="00A244AA"/>
    <w:rsid w:val="00A2487C"/>
    <w:rsid w:val="00A2617C"/>
    <w:rsid w:val="00A262F1"/>
    <w:rsid w:val="00A27A56"/>
    <w:rsid w:val="00A31C68"/>
    <w:rsid w:val="00A31C80"/>
    <w:rsid w:val="00A3570A"/>
    <w:rsid w:val="00A36520"/>
    <w:rsid w:val="00A37B45"/>
    <w:rsid w:val="00A4617B"/>
    <w:rsid w:val="00A5040C"/>
    <w:rsid w:val="00A51D06"/>
    <w:rsid w:val="00A6095E"/>
    <w:rsid w:val="00A649DC"/>
    <w:rsid w:val="00A6519E"/>
    <w:rsid w:val="00A71A06"/>
    <w:rsid w:val="00A77D14"/>
    <w:rsid w:val="00A806A2"/>
    <w:rsid w:val="00A875FC"/>
    <w:rsid w:val="00A877BF"/>
    <w:rsid w:val="00A921A3"/>
    <w:rsid w:val="00A92613"/>
    <w:rsid w:val="00AA0810"/>
    <w:rsid w:val="00AA13FE"/>
    <w:rsid w:val="00AA2552"/>
    <w:rsid w:val="00AA407C"/>
    <w:rsid w:val="00AC134A"/>
    <w:rsid w:val="00AC3EC3"/>
    <w:rsid w:val="00AC688A"/>
    <w:rsid w:val="00AC7EC6"/>
    <w:rsid w:val="00AD08C3"/>
    <w:rsid w:val="00AD1961"/>
    <w:rsid w:val="00AD4D53"/>
    <w:rsid w:val="00AD73F9"/>
    <w:rsid w:val="00AD7528"/>
    <w:rsid w:val="00AE394D"/>
    <w:rsid w:val="00AE5328"/>
    <w:rsid w:val="00AE69E8"/>
    <w:rsid w:val="00AF4CB3"/>
    <w:rsid w:val="00B035F4"/>
    <w:rsid w:val="00B05EDE"/>
    <w:rsid w:val="00B1079F"/>
    <w:rsid w:val="00B14444"/>
    <w:rsid w:val="00B15F8D"/>
    <w:rsid w:val="00B23273"/>
    <w:rsid w:val="00B23E5E"/>
    <w:rsid w:val="00B25049"/>
    <w:rsid w:val="00B26562"/>
    <w:rsid w:val="00B303CE"/>
    <w:rsid w:val="00B326AF"/>
    <w:rsid w:val="00B349A0"/>
    <w:rsid w:val="00B34A1B"/>
    <w:rsid w:val="00B40837"/>
    <w:rsid w:val="00B42AE8"/>
    <w:rsid w:val="00B500A9"/>
    <w:rsid w:val="00B54325"/>
    <w:rsid w:val="00B55BC6"/>
    <w:rsid w:val="00B610E8"/>
    <w:rsid w:val="00B61E81"/>
    <w:rsid w:val="00B62D06"/>
    <w:rsid w:val="00B63251"/>
    <w:rsid w:val="00B65418"/>
    <w:rsid w:val="00B65BE2"/>
    <w:rsid w:val="00B74350"/>
    <w:rsid w:val="00B755BE"/>
    <w:rsid w:val="00B861F4"/>
    <w:rsid w:val="00B86386"/>
    <w:rsid w:val="00B87170"/>
    <w:rsid w:val="00B879B5"/>
    <w:rsid w:val="00B92A7A"/>
    <w:rsid w:val="00B95DF5"/>
    <w:rsid w:val="00BA0F95"/>
    <w:rsid w:val="00BA225B"/>
    <w:rsid w:val="00BB148E"/>
    <w:rsid w:val="00BB7783"/>
    <w:rsid w:val="00BB7C9D"/>
    <w:rsid w:val="00BC0C4F"/>
    <w:rsid w:val="00BC7BA4"/>
    <w:rsid w:val="00BD06CD"/>
    <w:rsid w:val="00BD0D1E"/>
    <w:rsid w:val="00BD1E89"/>
    <w:rsid w:val="00BD372D"/>
    <w:rsid w:val="00BD440A"/>
    <w:rsid w:val="00BD454D"/>
    <w:rsid w:val="00BE0EAD"/>
    <w:rsid w:val="00BF2462"/>
    <w:rsid w:val="00C01EC8"/>
    <w:rsid w:val="00C02DCB"/>
    <w:rsid w:val="00C042DB"/>
    <w:rsid w:val="00C12CAF"/>
    <w:rsid w:val="00C13B10"/>
    <w:rsid w:val="00C13E34"/>
    <w:rsid w:val="00C17982"/>
    <w:rsid w:val="00C17B85"/>
    <w:rsid w:val="00C22543"/>
    <w:rsid w:val="00C22DC0"/>
    <w:rsid w:val="00C311D9"/>
    <w:rsid w:val="00C33799"/>
    <w:rsid w:val="00C37649"/>
    <w:rsid w:val="00C400B0"/>
    <w:rsid w:val="00C40D66"/>
    <w:rsid w:val="00C4156C"/>
    <w:rsid w:val="00C453ED"/>
    <w:rsid w:val="00C47386"/>
    <w:rsid w:val="00C50C4F"/>
    <w:rsid w:val="00C51583"/>
    <w:rsid w:val="00C56516"/>
    <w:rsid w:val="00C6242F"/>
    <w:rsid w:val="00C678DD"/>
    <w:rsid w:val="00C70CCF"/>
    <w:rsid w:val="00C71799"/>
    <w:rsid w:val="00C725BE"/>
    <w:rsid w:val="00C743BA"/>
    <w:rsid w:val="00C7452D"/>
    <w:rsid w:val="00C75400"/>
    <w:rsid w:val="00C81A35"/>
    <w:rsid w:val="00C82F5E"/>
    <w:rsid w:val="00C94406"/>
    <w:rsid w:val="00C97401"/>
    <w:rsid w:val="00CA1E7E"/>
    <w:rsid w:val="00CB020C"/>
    <w:rsid w:val="00CB09D9"/>
    <w:rsid w:val="00CB4608"/>
    <w:rsid w:val="00CB6F46"/>
    <w:rsid w:val="00CB720A"/>
    <w:rsid w:val="00CC0CD9"/>
    <w:rsid w:val="00CC56DC"/>
    <w:rsid w:val="00CD4B6B"/>
    <w:rsid w:val="00CD54FB"/>
    <w:rsid w:val="00CE189E"/>
    <w:rsid w:val="00CE4799"/>
    <w:rsid w:val="00CE4E31"/>
    <w:rsid w:val="00CE5EC6"/>
    <w:rsid w:val="00CE6BA5"/>
    <w:rsid w:val="00CF1F39"/>
    <w:rsid w:val="00CF302C"/>
    <w:rsid w:val="00CF5738"/>
    <w:rsid w:val="00D01A66"/>
    <w:rsid w:val="00D0231D"/>
    <w:rsid w:val="00D06AAA"/>
    <w:rsid w:val="00D07751"/>
    <w:rsid w:val="00D120D7"/>
    <w:rsid w:val="00D13AA8"/>
    <w:rsid w:val="00D178BD"/>
    <w:rsid w:val="00D23F83"/>
    <w:rsid w:val="00D24D1C"/>
    <w:rsid w:val="00D26C85"/>
    <w:rsid w:val="00D27669"/>
    <w:rsid w:val="00D36D1B"/>
    <w:rsid w:val="00D41179"/>
    <w:rsid w:val="00D422F2"/>
    <w:rsid w:val="00D44C7F"/>
    <w:rsid w:val="00D44E13"/>
    <w:rsid w:val="00D4772A"/>
    <w:rsid w:val="00D478C7"/>
    <w:rsid w:val="00D5204D"/>
    <w:rsid w:val="00D53CBC"/>
    <w:rsid w:val="00D56FB9"/>
    <w:rsid w:val="00D571E6"/>
    <w:rsid w:val="00D6000D"/>
    <w:rsid w:val="00D60B22"/>
    <w:rsid w:val="00D6235B"/>
    <w:rsid w:val="00D7086A"/>
    <w:rsid w:val="00D70FB3"/>
    <w:rsid w:val="00D714E4"/>
    <w:rsid w:val="00D736FF"/>
    <w:rsid w:val="00D76BFA"/>
    <w:rsid w:val="00D817E0"/>
    <w:rsid w:val="00D83A94"/>
    <w:rsid w:val="00D86D94"/>
    <w:rsid w:val="00D871F6"/>
    <w:rsid w:val="00D92DD1"/>
    <w:rsid w:val="00D93217"/>
    <w:rsid w:val="00D9361B"/>
    <w:rsid w:val="00D94E3E"/>
    <w:rsid w:val="00D975E8"/>
    <w:rsid w:val="00DA16D7"/>
    <w:rsid w:val="00DA187F"/>
    <w:rsid w:val="00DA1B1D"/>
    <w:rsid w:val="00DA734F"/>
    <w:rsid w:val="00DB0EB3"/>
    <w:rsid w:val="00DB3EB2"/>
    <w:rsid w:val="00DB52AB"/>
    <w:rsid w:val="00DB549B"/>
    <w:rsid w:val="00DB6124"/>
    <w:rsid w:val="00DC075C"/>
    <w:rsid w:val="00DC13B1"/>
    <w:rsid w:val="00DC43D5"/>
    <w:rsid w:val="00DC610E"/>
    <w:rsid w:val="00DD21D7"/>
    <w:rsid w:val="00DD3DA0"/>
    <w:rsid w:val="00DD51DC"/>
    <w:rsid w:val="00DD5569"/>
    <w:rsid w:val="00DD59C7"/>
    <w:rsid w:val="00DD7786"/>
    <w:rsid w:val="00DE054A"/>
    <w:rsid w:val="00DE37FC"/>
    <w:rsid w:val="00DE5D2C"/>
    <w:rsid w:val="00DE6C9A"/>
    <w:rsid w:val="00DE745C"/>
    <w:rsid w:val="00DF100C"/>
    <w:rsid w:val="00DF2356"/>
    <w:rsid w:val="00DF4570"/>
    <w:rsid w:val="00DF4D89"/>
    <w:rsid w:val="00DF4DE5"/>
    <w:rsid w:val="00E00AC1"/>
    <w:rsid w:val="00E032D9"/>
    <w:rsid w:val="00E057C4"/>
    <w:rsid w:val="00E15220"/>
    <w:rsid w:val="00E15B0B"/>
    <w:rsid w:val="00E205EF"/>
    <w:rsid w:val="00E34822"/>
    <w:rsid w:val="00E35DC4"/>
    <w:rsid w:val="00E36782"/>
    <w:rsid w:val="00E41A72"/>
    <w:rsid w:val="00E42ABA"/>
    <w:rsid w:val="00E4361E"/>
    <w:rsid w:val="00E502DF"/>
    <w:rsid w:val="00E50888"/>
    <w:rsid w:val="00E52EFC"/>
    <w:rsid w:val="00E54B74"/>
    <w:rsid w:val="00E54BCE"/>
    <w:rsid w:val="00E54C7B"/>
    <w:rsid w:val="00E56515"/>
    <w:rsid w:val="00E621E6"/>
    <w:rsid w:val="00E64A03"/>
    <w:rsid w:val="00E66C42"/>
    <w:rsid w:val="00E74BC9"/>
    <w:rsid w:val="00E77A2F"/>
    <w:rsid w:val="00E813EB"/>
    <w:rsid w:val="00E8147F"/>
    <w:rsid w:val="00E84729"/>
    <w:rsid w:val="00E941F4"/>
    <w:rsid w:val="00E95B3E"/>
    <w:rsid w:val="00E95E41"/>
    <w:rsid w:val="00E974F3"/>
    <w:rsid w:val="00EA5073"/>
    <w:rsid w:val="00EA581E"/>
    <w:rsid w:val="00EA7CC3"/>
    <w:rsid w:val="00EB0A48"/>
    <w:rsid w:val="00EB0F5D"/>
    <w:rsid w:val="00EB3DF0"/>
    <w:rsid w:val="00EB7273"/>
    <w:rsid w:val="00EB7EEA"/>
    <w:rsid w:val="00EC031B"/>
    <w:rsid w:val="00EC0C91"/>
    <w:rsid w:val="00EC268E"/>
    <w:rsid w:val="00EC3872"/>
    <w:rsid w:val="00EC3FD5"/>
    <w:rsid w:val="00ED3CA2"/>
    <w:rsid w:val="00ED6793"/>
    <w:rsid w:val="00ED6E9E"/>
    <w:rsid w:val="00EE7223"/>
    <w:rsid w:val="00EE7F15"/>
    <w:rsid w:val="00EF0E33"/>
    <w:rsid w:val="00EF3852"/>
    <w:rsid w:val="00EF543D"/>
    <w:rsid w:val="00F00E90"/>
    <w:rsid w:val="00F01952"/>
    <w:rsid w:val="00F01ED8"/>
    <w:rsid w:val="00F0451A"/>
    <w:rsid w:val="00F04555"/>
    <w:rsid w:val="00F07635"/>
    <w:rsid w:val="00F12B52"/>
    <w:rsid w:val="00F14116"/>
    <w:rsid w:val="00F1556A"/>
    <w:rsid w:val="00F20EBC"/>
    <w:rsid w:val="00F308C2"/>
    <w:rsid w:val="00F403FD"/>
    <w:rsid w:val="00F40C69"/>
    <w:rsid w:val="00F47E48"/>
    <w:rsid w:val="00F52E1D"/>
    <w:rsid w:val="00F53526"/>
    <w:rsid w:val="00F54603"/>
    <w:rsid w:val="00F565DC"/>
    <w:rsid w:val="00F57D63"/>
    <w:rsid w:val="00F60B89"/>
    <w:rsid w:val="00F66D30"/>
    <w:rsid w:val="00F72559"/>
    <w:rsid w:val="00F735AA"/>
    <w:rsid w:val="00F76E0B"/>
    <w:rsid w:val="00F77764"/>
    <w:rsid w:val="00F811BA"/>
    <w:rsid w:val="00F957C7"/>
    <w:rsid w:val="00F9587D"/>
    <w:rsid w:val="00FA18A6"/>
    <w:rsid w:val="00FA279D"/>
    <w:rsid w:val="00FA4170"/>
    <w:rsid w:val="00FA4420"/>
    <w:rsid w:val="00FA49F5"/>
    <w:rsid w:val="00FA6F65"/>
    <w:rsid w:val="00FB0DFA"/>
    <w:rsid w:val="00FB2A39"/>
    <w:rsid w:val="00FB4E89"/>
    <w:rsid w:val="00FB7349"/>
    <w:rsid w:val="00FC10B1"/>
    <w:rsid w:val="00FC1354"/>
    <w:rsid w:val="00FC13A0"/>
    <w:rsid w:val="00FD0F62"/>
    <w:rsid w:val="00FD2910"/>
    <w:rsid w:val="00FD39A9"/>
    <w:rsid w:val="00FD6FD4"/>
    <w:rsid w:val="00FE0178"/>
    <w:rsid w:val="00FE1359"/>
    <w:rsid w:val="00FE14EF"/>
    <w:rsid w:val="00FE3E8C"/>
    <w:rsid w:val="00FE41F0"/>
    <w:rsid w:val="00FF1890"/>
    <w:rsid w:val="00FF2BA5"/>
    <w:rsid w:val="00FF3925"/>
    <w:rsid w:val="00FF43B4"/>
    <w:rsid w:val="00FF597D"/>
    <w:rsid w:val="00FF6A73"/>
    <w:rsid w:val="00FF7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B88"/>
    <w:rPr>
      <w:b/>
      <w:sz w:val="36"/>
      <w:szCs w:val="36"/>
    </w:rPr>
  </w:style>
  <w:style w:type="paragraph" w:styleId="1">
    <w:name w:val="heading 1"/>
    <w:basedOn w:val="a"/>
    <w:next w:val="a"/>
    <w:link w:val="10"/>
    <w:uiPriority w:val="9"/>
    <w:qFormat/>
    <w:rsid w:val="000B3B88"/>
    <w:pPr>
      <w:keepNext/>
      <w:jc w:val="center"/>
      <w:outlineLvl w:val="0"/>
    </w:pPr>
    <w:rPr>
      <w:rFonts w:ascii="Cambria" w:hAnsi="Cambria"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B3B88"/>
    <w:pPr>
      <w:keepNext/>
      <w:tabs>
        <w:tab w:val="right" w:pos="8222"/>
      </w:tabs>
      <w:ind w:left="1276"/>
      <w:jc w:val="both"/>
      <w:outlineLvl w:val="2"/>
    </w:pPr>
    <w:rPr>
      <w:rFonts w:ascii="Cambria" w:hAnsi="Cambria"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B3B88"/>
    <w:pPr>
      <w:keepNext/>
      <w:ind w:left="1276"/>
      <w:outlineLvl w:val="3"/>
    </w:pPr>
    <w:rPr>
      <w:rFonts w:ascii="Calibri" w:hAnsi="Calibr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85C9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locked/>
    <w:rsid w:val="00885C9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885C9E"/>
    <w:rPr>
      <w:rFonts w:ascii="Calibri" w:hAnsi="Calibri" w:cs="Times New Roman"/>
      <w:b/>
      <w:bCs/>
      <w:sz w:val="28"/>
      <w:szCs w:val="28"/>
    </w:rPr>
  </w:style>
  <w:style w:type="paragraph" w:styleId="a3">
    <w:name w:val="footer"/>
    <w:basedOn w:val="a"/>
    <w:link w:val="a4"/>
    <w:uiPriority w:val="99"/>
    <w:rsid w:val="000B3B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885C9E"/>
    <w:rPr>
      <w:rFonts w:cs="Times New Roman"/>
      <w:b/>
      <w:sz w:val="36"/>
      <w:szCs w:val="36"/>
    </w:rPr>
  </w:style>
  <w:style w:type="character" w:styleId="a5">
    <w:name w:val="page number"/>
    <w:uiPriority w:val="99"/>
    <w:rsid w:val="000B3B88"/>
    <w:rPr>
      <w:rFonts w:cs="Times New Roman"/>
    </w:rPr>
  </w:style>
  <w:style w:type="paragraph" w:styleId="a6">
    <w:name w:val="Body Text Indent"/>
    <w:basedOn w:val="a"/>
    <w:link w:val="a7"/>
    <w:uiPriority w:val="99"/>
    <w:rsid w:val="000B3B88"/>
    <w:pPr>
      <w:ind w:firstLine="540"/>
      <w:jc w:val="both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885C9E"/>
    <w:rPr>
      <w:rFonts w:cs="Times New Roman"/>
      <w:b/>
      <w:sz w:val="36"/>
      <w:szCs w:val="36"/>
    </w:rPr>
  </w:style>
  <w:style w:type="paragraph" w:styleId="a8">
    <w:name w:val="Body Text"/>
    <w:basedOn w:val="a"/>
    <w:link w:val="a9"/>
    <w:uiPriority w:val="99"/>
    <w:rsid w:val="000B3B88"/>
    <w:pPr>
      <w:jc w:val="both"/>
    </w:pPr>
  </w:style>
  <w:style w:type="character" w:customStyle="1" w:styleId="a9">
    <w:name w:val="Основной текст Знак"/>
    <w:link w:val="a8"/>
    <w:uiPriority w:val="99"/>
    <w:locked/>
    <w:rsid w:val="00885C9E"/>
    <w:rPr>
      <w:rFonts w:cs="Times New Roman"/>
      <w:b/>
      <w:sz w:val="36"/>
      <w:szCs w:val="36"/>
    </w:rPr>
  </w:style>
  <w:style w:type="paragraph" w:styleId="2">
    <w:name w:val="Body Text 2"/>
    <w:basedOn w:val="a"/>
    <w:link w:val="20"/>
    <w:uiPriority w:val="99"/>
    <w:rsid w:val="000B3B88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885C9E"/>
    <w:rPr>
      <w:rFonts w:cs="Times New Roman"/>
      <w:b/>
      <w:sz w:val="36"/>
      <w:szCs w:val="36"/>
    </w:rPr>
  </w:style>
  <w:style w:type="paragraph" w:styleId="21">
    <w:name w:val="Body Text Indent 2"/>
    <w:basedOn w:val="a"/>
    <w:link w:val="22"/>
    <w:uiPriority w:val="99"/>
    <w:rsid w:val="000B3B88"/>
    <w:pPr>
      <w:ind w:left="720"/>
      <w:jc w:val="both"/>
    </w:pPr>
  </w:style>
  <w:style w:type="character" w:customStyle="1" w:styleId="22">
    <w:name w:val="Основной текст с отступом 2 Знак"/>
    <w:link w:val="21"/>
    <w:uiPriority w:val="99"/>
    <w:locked/>
    <w:rsid w:val="00885C9E"/>
    <w:rPr>
      <w:rFonts w:cs="Times New Roman"/>
      <w:b/>
      <w:sz w:val="36"/>
      <w:szCs w:val="36"/>
    </w:rPr>
  </w:style>
  <w:style w:type="paragraph" w:styleId="31">
    <w:name w:val="Body Text Indent 3"/>
    <w:basedOn w:val="a"/>
    <w:link w:val="32"/>
    <w:uiPriority w:val="99"/>
    <w:rsid w:val="000B3B88"/>
    <w:pPr>
      <w:ind w:left="540" w:hanging="54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85C9E"/>
    <w:rPr>
      <w:rFonts w:cs="Times New Roman"/>
      <w:b/>
      <w:sz w:val="16"/>
      <w:szCs w:val="16"/>
    </w:rPr>
  </w:style>
  <w:style w:type="paragraph" w:styleId="aa">
    <w:name w:val="header"/>
    <w:basedOn w:val="a"/>
    <w:link w:val="ab"/>
    <w:uiPriority w:val="99"/>
    <w:rsid w:val="000B3B88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885C9E"/>
    <w:rPr>
      <w:rFonts w:cs="Times New Roman"/>
      <w:b/>
      <w:sz w:val="36"/>
      <w:szCs w:val="36"/>
    </w:rPr>
  </w:style>
  <w:style w:type="paragraph" w:customStyle="1" w:styleId="ac">
    <w:name w:val="Прижатый влево"/>
    <w:basedOn w:val="a"/>
    <w:next w:val="a"/>
    <w:uiPriority w:val="99"/>
    <w:rsid w:val="00931471"/>
    <w:pPr>
      <w:autoSpaceDE w:val="0"/>
      <w:autoSpaceDN w:val="0"/>
      <w:adjustRightInd w:val="0"/>
    </w:pPr>
    <w:rPr>
      <w:rFonts w:ascii="Arial" w:hAnsi="Arial" w:cs="Arial"/>
      <w:b w:val="0"/>
      <w:sz w:val="24"/>
      <w:szCs w:val="24"/>
    </w:rPr>
  </w:style>
  <w:style w:type="paragraph" w:styleId="ad">
    <w:name w:val="List Paragraph"/>
    <w:basedOn w:val="a"/>
    <w:uiPriority w:val="34"/>
    <w:qFormat/>
    <w:rsid w:val="0051349F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A13F65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Style2">
    <w:name w:val="Style2"/>
    <w:basedOn w:val="a"/>
    <w:rsid w:val="001C1E50"/>
    <w:pPr>
      <w:widowControl w:val="0"/>
      <w:autoSpaceDE w:val="0"/>
      <w:autoSpaceDN w:val="0"/>
      <w:adjustRightInd w:val="0"/>
      <w:spacing w:line="275" w:lineRule="exact"/>
      <w:ind w:hanging="523"/>
      <w:jc w:val="both"/>
    </w:pPr>
    <w:rPr>
      <w:b w:val="0"/>
      <w:sz w:val="24"/>
      <w:szCs w:val="24"/>
    </w:rPr>
  </w:style>
  <w:style w:type="paragraph" w:customStyle="1" w:styleId="Style4">
    <w:name w:val="Style4"/>
    <w:basedOn w:val="a"/>
    <w:rsid w:val="001C1E50"/>
    <w:pPr>
      <w:widowControl w:val="0"/>
      <w:autoSpaceDE w:val="0"/>
      <w:autoSpaceDN w:val="0"/>
      <w:adjustRightInd w:val="0"/>
      <w:spacing w:line="266" w:lineRule="exact"/>
      <w:ind w:hanging="338"/>
    </w:pPr>
    <w:rPr>
      <w:b w:val="0"/>
      <w:sz w:val="24"/>
      <w:szCs w:val="24"/>
    </w:rPr>
  </w:style>
  <w:style w:type="paragraph" w:customStyle="1" w:styleId="Style5">
    <w:name w:val="Style5"/>
    <w:basedOn w:val="a"/>
    <w:rsid w:val="001C1E50"/>
    <w:pPr>
      <w:widowControl w:val="0"/>
      <w:autoSpaceDE w:val="0"/>
      <w:autoSpaceDN w:val="0"/>
      <w:adjustRightInd w:val="0"/>
    </w:pPr>
    <w:rPr>
      <w:b w:val="0"/>
      <w:sz w:val="24"/>
      <w:szCs w:val="24"/>
    </w:rPr>
  </w:style>
  <w:style w:type="character" w:customStyle="1" w:styleId="FontStyle12">
    <w:name w:val="Font Style12"/>
    <w:rsid w:val="001C1E5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0D03AA"/>
    <w:pPr>
      <w:widowControl w:val="0"/>
      <w:autoSpaceDE w:val="0"/>
      <w:autoSpaceDN w:val="0"/>
      <w:adjustRightInd w:val="0"/>
      <w:spacing w:line="275" w:lineRule="exact"/>
      <w:ind w:hanging="523"/>
      <w:jc w:val="both"/>
    </w:pPr>
    <w:rPr>
      <w:b w:val="0"/>
      <w:sz w:val="24"/>
      <w:szCs w:val="24"/>
    </w:rPr>
  </w:style>
  <w:style w:type="paragraph" w:customStyle="1" w:styleId="ConsPlusNormal">
    <w:name w:val="ConsPlusNormal"/>
    <w:rsid w:val="003C7A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Гипертекстовая ссылка"/>
    <w:uiPriority w:val="99"/>
    <w:rsid w:val="00A04FED"/>
    <w:rPr>
      <w:color w:val="008000"/>
    </w:rPr>
  </w:style>
  <w:style w:type="paragraph" w:customStyle="1" w:styleId="Default">
    <w:name w:val="Default"/>
    <w:rsid w:val="0043598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Hyperlink"/>
    <w:uiPriority w:val="99"/>
    <w:unhideWhenUsed/>
    <w:rsid w:val="00B15F8D"/>
    <w:rPr>
      <w:color w:val="0000FF"/>
      <w:u w:val="single"/>
    </w:rPr>
  </w:style>
  <w:style w:type="paragraph" w:customStyle="1" w:styleId="standard">
    <w:name w:val="standard"/>
    <w:basedOn w:val="a"/>
    <w:rsid w:val="00B15F8D"/>
    <w:pPr>
      <w:spacing w:before="100" w:beforeAutospacing="1" w:after="100" w:afterAutospacing="1"/>
    </w:pPr>
    <w:rPr>
      <w:b w:val="0"/>
      <w:sz w:val="24"/>
      <w:szCs w:val="24"/>
    </w:rPr>
  </w:style>
  <w:style w:type="paragraph" w:styleId="af1">
    <w:name w:val="Balloon Text"/>
    <w:basedOn w:val="a"/>
    <w:link w:val="af2"/>
    <w:rsid w:val="006E222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6E222A"/>
    <w:rPr>
      <w:rFonts w:ascii="Tahoma" w:hAnsi="Tahoma" w:cs="Tahoma"/>
      <w:b/>
      <w:sz w:val="16"/>
      <w:szCs w:val="16"/>
    </w:rPr>
  </w:style>
  <w:style w:type="paragraph" w:customStyle="1" w:styleId="210">
    <w:name w:val="Основной текст с отступом 21"/>
    <w:basedOn w:val="a"/>
    <w:rsid w:val="00FB0DFA"/>
    <w:pPr>
      <w:suppressAutoHyphens/>
      <w:ind w:left="567" w:hanging="567"/>
      <w:jc w:val="both"/>
    </w:pPr>
    <w:rPr>
      <w:b w:val="0"/>
      <w:sz w:val="28"/>
      <w:szCs w:val="20"/>
      <w:lang w:eastAsia="ar-SA"/>
    </w:rPr>
  </w:style>
  <w:style w:type="paragraph" w:customStyle="1" w:styleId="310">
    <w:name w:val="Основной текст 31"/>
    <w:basedOn w:val="a"/>
    <w:rsid w:val="00D817E0"/>
    <w:pPr>
      <w:suppressAutoHyphens/>
    </w:pPr>
    <w:rPr>
      <w:b w:val="0"/>
      <w:sz w:val="28"/>
      <w:szCs w:val="20"/>
      <w:lang w:eastAsia="ar-SA"/>
    </w:rPr>
  </w:style>
  <w:style w:type="paragraph" w:customStyle="1" w:styleId="Standard0">
    <w:name w:val="Standard"/>
    <w:rsid w:val="00D817E0"/>
    <w:pPr>
      <w:suppressAutoHyphens/>
      <w:autoSpaceDN w:val="0"/>
      <w:textAlignment w:val="baseline"/>
    </w:pPr>
    <w:rPr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7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3A065744C0A18FB6C6D04C4787F73EA8007B3DF5799D82D1ED087082AA86E4D92B6333DC5416RAaDI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72ECE-119B-4198-B409-04887D0A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3413</Words>
  <Characters>19455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6 УМСР</Company>
  <LinksUpToDate>false</LinksUpToDate>
  <CharactersWithSpaces>22823</CharactersWithSpaces>
  <SharedDoc>false</SharedDoc>
  <HLinks>
    <vt:vector size="6" baseType="variant">
      <vt:variant>
        <vt:i4>4915200</vt:i4>
      </vt:variant>
      <vt:variant>
        <vt:i4>0</vt:i4>
      </vt:variant>
      <vt:variant>
        <vt:i4>0</vt:i4>
      </vt:variant>
      <vt:variant>
        <vt:i4>5</vt:i4>
      </vt:variant>
      <vt:variant>
        <vt:lpwstr>garantf1://70292898.1001/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Войсковая часть 12651</dc:creator>
  <cp:lastModifiedBy>Евгения</cp:lastModifiedBy>
  <cp:revision>10</cp:revision>
  <cp:lastPrinted>2015-05-07T01:57:00Z</cp:lastPrinted>
  <dcterms:created xsi:type="dcterms:W3CDTF">2015-05-13T23:34:00Z</dcterms:created>
  <dcterms:modified xsi:type="dcterms:W3CDTF">2015-11-19T02:35:00Z</dcterms:modified>
</cp:coreProperties>
</file>