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FD" w:rsidRPr="00EF5C88" w:rsidRDefault="00C465FD" w:rsidP="00C465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723AAA" w:rsidRPr="00EF5C88" w:rsidRDefault="00C465FD" w:rsidP="00C465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</w:t>
      </w:r>
      <w:r w:rsidR="003B1F29">
        <w:rPr>
          <w:rFonts w:ascii="Times New Roman" w:eastAsia="Times New Roman" w:hAnsi="Times New Roman" w:cs="Times New Roman"/>
          <w:b/>
          <w:bCs/>
          <w:sz w:val="26"/>
          <w:szCs w:val="26"/>
        </w:rPr>
        <w:t>Всероссийском к</w:t>
      </w: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онкурсе социальных проектов</w:t>
      </w:r>
      <w:r w:rsidR="00EE734D"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среди школ и СПО </w:t>
      </w:r>
    </w:p>
    <w:p w:rsidR="00C465FD" w:rsidRPr="00EF5C88" w:rsidRDefault="00EE734D" w:rsidP="00C465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«Путь к успеху</w:t>
      </w:r>
      <w:r w:rsidR="00DC39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64F6A"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- 202</w:t>
      </w:r>
      <w:r w:rsidR="00733646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="002F6943"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465FD"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C465FD" w:rsidRPr="00EF5C88" w:rsidRDefault="00C465FD" w:rsidP="00C465F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Цели и задачи Конкурса</w:t>
      </w:r>
    </w:p>
    <w:p w:rsidR="00C465FD" w:rsidRPr="00EF5C88" w:rsidRDefault="00C465FD" w:rsidP="00EF5C8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Целью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 Конкурса является поддержка и развитие молодежных инициатив, вовлечение молодежи в социально-значимую деятельность через развитие проектной культуры.</w:t>
      </w:r>
    </w:p>
    <w:p w:rsidR="00C465FD" w:rsidRPr="00EF5C88" w:rsidRDefault="00C465FD" w:rsidP="00EF5C8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Основными задачами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 Конкурса являются:</w:t>
      </w:r>
    </w:p>
    <w:p w:rsidR="00C465FD" w:rsidRPr="00EF5C88" w:rsidRDefault="00C465FD" w:rsidP="00C465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привлечение внимания молодых граждан к проблемам местного сообщества;</w:t>
      </w:r>
    </w:p>
    <w:p w:rsidR="00C465FD" w:rsidRPr="00EF5C88" w:rsidRDefault="00C465FD" w:rsidP="00C465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содействие </w:t>
      </w:r>
      <w:r w:rsidR="008F7F95" w:rsidRPr="00EF5C8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>приобретени</w:t>
      </w:r>
      <w:r w:rsidR="00564F6A" w:rsidRPr="00EF5C8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 обучающимися навыков общественной активности и социального проектирования;</w:t>
      </w:r>
    </w:p>
    <w:p w:rsidR="00C465FD" w:rsidRPr="00EF5C88" w:rsidRDefault="00C465FD" w:rsidP="00C465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создание условий для приобретения опыта успешного участия в общественной жизни, гражданских инициативах, социально значимых проектах;</w:t>
      </w:r>
    </w:p>
    <w:p w:rsidR="00C465FD" w:rsidRPr="00EF5C88" w:rsidRDefault="00C465FD" w:rsidP="00EF5C8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В Конкурсе принимают участие проекты, нацеленные на конкретные социальные изменения в образовательной организации, </w:t>
      </w:r>
      <w:r w:rsidR="00564F6A" w:rsidRPr="00EF5C88">
        <w:rPr>
          <w:rFonts w:ascii="Times New Roman" w:eastAsia="Times New Roman" w:hAnsi="Times New Roman" w:cs="Times New Roman"/>
          <w:sz w:val="26"/>
          <w:szCs w:val="26"/>
        </w:rPr>
        <w:t>муниципальном образовании, городе.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465FD" w:rsidRPr="00EF5C88" w:rsidRDefault="00C465FD" w:rsidP="00EF5C8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Проекты </w:t>
      </w:r>
      <w:r w:rsidR="00564F6A" w:rsidRPr="00EF5C88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 соответствовать следующим </w:t>
      </w: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направлениям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02B35" w:rsidRPr="00EF5C88" w:rsidRDefault="00C465FD" w:rsidP="00EF5C8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проекты, направленные на развитие социально значимой деятельности </w:t>
      </w:r>
      <w:r w:rsidR="00102B35" w:rsidRPr="00EF5C88">
        <w:rPr>
          <w:rFonts w:ascii="Times New Roman" w:eastAsia="Times New Roman" w:hAnsi="Times New Roman" w:cs="Times New Roman"/>
          <w:sz w:val="26"/>
          <w:szCs w:val="26"/>
        </w:rPr>
        <w:t>молодежи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02B35" w:rsidRPr="00EF5C88" w:rsidRDefault="00102B35" w:rsidP="00EF5C8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проекты, направленные на преодоление правового нигилизма среди молодежи;</w:t>
      </w:r>
    </w:p>
    <w:p w:rsidR="00C465FD" w:rsidRPr="00EF5C88" w:rsidRDefault="00C465FD" w:rsidP="00EF5C8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проекты, способствующие творческой самореализации </w:t>
      </w:r>
      <w:r w:rsidR="00102B35" w:rsidRPr="00EF5C88">
        <w:rPr>
          <w:rFonts w:ascii="Times New Roman" w:eastAsia="Times New Roman" w:hAnsi="Times New Roman" w:cs="Times New Roman"/>
          <w:sz w:val="26"/>
          <w:szCs w:val="26"/>
        </w:rPr>
        <w:t>молодежи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465FD" w:rsidRPr="00EF5C88" w:rsidRDefault="00C465FD" w:rsidP="00EF5C8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проекты, направленные на ремонт и благоустройство образовательной организации и близлежащей территории;</w:t>
      </w:r>
    </w:p>
    <w:p w:rsidR="00C465FD" w:rsidRPr="00EF5C88" w:rsidRDefault="00C465FD" w:rsidP="00EF5C8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проекты, направленные на улучшение экологической ситуации в городе (муниципальном образовании);</w:t>
      </w:r>
    </w:p>
    <w:p w:rsidR="00C465FD" w:rsidRPr="00EF5C88" w:rsidRDefault="00C465FD" w:rsidP="00EF5C8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проекты, направленные на пропаганду здорового образа жизни,</w:t>
      </w:r>
      <w:r w:rsidR="001175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>развитие  молодежного</w:t>
      </w:r>
      <w:r w:rsidR="001175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>спорта и туризма;</w:t>
      </w:r>
    </w:p>
    <w:p w:rsidR="00C465FD" w:rsidRPr="00EF5C88" w:rsidRDefault="00C465FD" w:rsidP="00EF5C8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проекты, направленные на гражданско-патриотическое воспитание, развитие краеведения;</w:t>
      </w:r>
    </w:p>
    <w:p w:rsidR="00102B35" w:rsidRPr="00EF5C88" w:rsidRDefault="00102B35" w:rsidP="00EF5C8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проекты, направленные на толерантность и межкультурное взаимодействие;</w:t>
      </w:r>
    </w:p>
    <w:p w:rsidR="00C465FD" w:rsidRPr="00EF5C88" w:rsidRDefault="00C465FD" w:rsidP="00EF5C8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программы и проекты, направленные на популяризацию науки и искусства</w:t>
      </w:r>
      <w:r w:rsidR="00102B35" w:rsidRPr="00EF5C8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02B35" w:rsidRPr="00EF5C88" w:rsidRDefault="00102B35" w:rsidP="00EF5C88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проекты, направленные на профессиональное самоопределение молодежи</w:t>
      </w:r>
    </w:p>
    <w:p w:rsidR="005D4782" w:rsidRDefault="005D4782" w:rsidP="00564F6A">
      <w:pPr>
        <w:tabs>
          <w:tab w:val="left" w:pos="142"/>
        </w:tabs>
        <w:spacing w:before="100" w:beforeAutospacing="1" w:after="100" w:afterAutospacing="1" w:line="240" w:lineRule="auto"/>
        <w:ind w:left="-426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bCs/>
          <w:sz w:val="26"/>
          <w:szCs w:val="26"/>
        </w:rPr>
        <w:t>Участники</w:t>
      </w:r>
      <w:r w:rsidR="001175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F5C88">
        <w:rPr>
          <w:rFonts w:ascii="Times New Roman" w:eastAsia="Times New Roman" w:hAnsi="Times New Roman" w:cs="Times New Roman"/>
          <w:bCs/>
          <w:sz w:val="26"/>
          <w:szCs w:val="26"/>
        </w:rPr>
        <w:t>Конкурса</w:t>
      </w:r>
      <w:r w:rsidR="001175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F5C88">
        <w:rPr>
          <w:rFonts w:ascii="Times New Roman" w:eastAsia="Times New Roman" w:hAnsi="Times New Roman" w:cs="Times New Roman"/>
          <w:bCs/>
          <w:sz w:val="26"/>
          <w:szCs w:val="26"/>
        </w:rPr>
        <w:t>не</w:t>
      </w:r>
      <w:r w:rsidR="0011753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F5C88">
        <w:rPr>
          <w:rFonts w:ascii="Times New Roman" w:eastAsia="Times New Roman" w:hAnsi="Times New Roman" w:cs="Times New Roman"/>
          <w:bCs/>
          <w:sz w:val="26"/>
          <w:szCs w:val="26"/>
        </w:rPr>
        <w:t xml:space="preserve">ограничены  данным  перечнем  в  выборе  проблематики  социального проекта,  могут  быть  представлены  и  другие  социально  значимые  направления  проектной деятельности </w:t>
      </w:r>
    </w:p>
    <w:p w:rsidR="00EF5C88" w:rsidRPr="00EF5C88" w:rsidRDefault="00EF5C88" w:rsidP="00564F6A">
      <w:pPr>
        <w:tabs>
          <w:tab w:val="left" w:pos="142"/>
        </w:tabs>
        <w:spacing w:before="100" w:beforeAutospacing="1" w:after="100" w:afterAutospacing="1" w:line="240" w:lineRule="auto"/>
        <w:ind w:left="-426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465FD" w:rsidRPr="00EF5C88" w:rsidRDefault="00C465FD" w:rsidP="005D4782">
      <w:pPr>
        <w:pStyle w:val="a4"/>
        <w:numPr>
          <w:ilvl w:val="0"/>
          <w:numId w:val="1"/>
        </w:numPr>
        <w:tabs>
          <w:tab w:val="left" w:pos="22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Участники Конкурса</w:t>
      </w:r>
    </w:p>
    <w:p w:rsidR="00C465FD" w:rsidRPr="00EF5C88" w:rsidRDefault="00C465FD" w:rsidP="00564F6A">
      <w:pPr>
        <w:spacing w:before="24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Участниками Конкурса </w:t>
      </w:r>
      <w:r w:rsidR="00564F6A" w:rsidRPr="00EF5C88">
        <w:rPr>
          <w:rFonts w:ascii="Times New Roman" w:eastAsia="Times New Roman" w:hAnsi="Times New Roman" w:cs="Times New Roman"/>
          <w:sz w:val="26"/>
          <w:szCs w:val="26"/>
        </w:rPr>
        <w:t>могут быть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1496">
        <w:rPr>
          <w:rFonts w:ascii="Times New Roman" w:eastAsia="Times New Roman" w:hAnsi="Times New Roman" w:cs="Times New Roman"/>
          <w:sz w:val="26"/>
          <w:szCs w:val="26"/>
          <w:u w:val="single"/>
        </w:rPr>
        <w:t>школьник</w:t>
      </w:r>
      <w:r w:rsidR="00564F6A" w:rsidRPr="00231496">
        <w:rPr>
          <w:rFonts w:ascii="Times New Roman" w:eastAsia="Times New Roman" w:hAnsi="Times New Roman" w:cs="Times New Roman"/>
          <w:sz w:val="26"/>
          <w:szCs w:val="26"/>
          <w:u w:val="single"/>
        </w:rPr>
        <w:t>и</w:t>
      </w:r>
      <w:r w:rsidR="00564F6A" w:rsidRPr="00EF5C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>(коллективы школьников) 8-11 классов</w:t>
      </w:r>
      <w:r w:rsidR="00564F6A" w:rsidRPr="00EF5C8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564F6A" w:rsidRPr="00231496">
        <w:rPr>
          <w:rFonts w:ascii="Times New Roman" w:eastAsia="Times New Roman" w:hAnsi="Times New Roman" w:cs="Times New Roman"/>
          <w:sz w:val="26"/>
          <w:szCs w:val="26"/>
          <w:u w:val="single"/>
        </w:rPr>
        <w:t>студенты СПО</w:t>
      </w:r>
      <w:r w:rsidR="00564F6A" w:rsidRPr="00EF5C8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67818" w:rsidRPr="00EF5C88">
        <w:rPr>
          <w:rFonts w:ascii="Times New Roman" w:eastAsia="Times New Roman" w:hAnsi="Times New Roman" w:cs="Times New Roman"/>
          <w:sz w:val="26"/>
          <w:szCs w:val="26"/>
        </w:rPr>
        <w:t>руководителями</w:t>
      </w:r>
      <w:r w:rsidR="00564F6A" w:rsidRPr="00EF5C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проектов выступают </w:t>
      </w:r>
      <w:r w:rsidR="00564F6A" w:rsidRPr="00EF5C88">
        <w:rPr>
          <w:rFonts w:ascii="Times New Roman" w:eastAsia="Times New Roman" w:hAnsi="Times New Roman" w:cs="Times New Roman"/>
          <w:sz w:val="26"/>
          <w:szCs w:val="26"/>
        </w:rPr>
        <w:t>преподаватели образовательных организаций).</w:t>
      </w:r>
      <w:r w:rsidR="00267818" w:rsidRPr="00EF5C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465FD" w:rsidRPr="00EF5C88" w:rsidRDefault="00C465FD" w:rsidP="00C46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:rsidR="00444893" w:rsidRPr="00DD0F3D" w:rsidRDefault="00C465FD" w:rsidP="00DD0F3D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D0F3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Конкурс проводится в </w:t>
      </w:r>
      <w:r w:rsidR="00194149" w:rsidRPr="00DD0F3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два</w:t>
      </w:r>
      <w:r w:rsidRPr="00DD0F3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этапа:</w:t>
      </w:r>
    </w:p>
    <w:p w:rsidR="00433661" w:rsidRPr="00EF5C88" w:rsidRDefault="00444893" w:rsidP="00444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Первый этап – заочная экспертиза представленных проектов</w:t>
      </w:r>
    </w:p>
    <w:p w:rsidR="00C465FD" w:rsidRPr="00EF5C88" w:rsidRDefault="00C465FD" w:rsidP="00C46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b/>
          <w:i/>
          <w:sz w:val="26"/>
          <w:szCs w:val="26"/>
        </w:rPr>
        <w:t>Срок представления</w:t>
      </w:r>
      <w:r w:rsidR="00194149" w:rsidRPr="00EF5C8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проектов</w:t>
      </w:r>
      <w:r w:rsidRPr="00EF5C8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  <w:r w:rsidR="0073364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04 апреля </w:t>
      </w:r>
      <w:r w:rsidR="00194149" w:rsidRPr="00EF5C88">
        <w:rPr>
          <w:rFonts w:ascii="Times New Roman" w:eastAsia="Times New Roman" w:hAnsi="Times New Roman" w:cs="Times New Roman"/>
          <w:b/>
          <w:i/>
          <w:sz w:val="26"/>
          <w:szCs w:val="26"/>
        </w:rPr>
        <w:t>202</w:t>
      </w:r>
      <w:r w:rsidR="00733646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194149" w:rsidRPr="00EF5C8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года</w:t>
      </w:r>
    </w:p>
    <w:p w:rsidR="00C465FD" w:rsidRPr="00EF5C88" w:rsidRDefault="00C465FD" w:rsidP="00A049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Целью данного этапа является </w:t>
      </w:r>
      <w:r w:rsidR="00E4363D" w:rsidRPr="00EF5C88">
        <w:rPr>
          <w:rFonts w:ascii="Times New Roman" w:eastAsia="Times New Roman" w:hAnsi="Times New Roman" w:cs="Times New Roman"/>
          <w:sz w:val="26"/>
          <w:szCs w:val="26"/>
        </w:rPr>
        <w:t xml:space="preserve">предварительная оценка и 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>определение наиболее сильных и перспективных проектов.</w:t>
      </w:r>
      <w:r w:rsidR="00E4363D" w:rsidRPr="00EF5C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3661" w:rsidRPr="00EF5C88">
        <w:rPr>
          <w:rFonts w:ascii="Times New Roman" w:eastAsia="Times New Roman" w:hAnsi="Times New Roman" w:cs="Times New Roman"/>
          <w:sz w:val="26"/>
          <w:szCs w:val="26"/>
        </w:rPr>
        <w:t>Экспертиза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 проекта на данном этапе осуществляется </w:t>
      </w:r>
      <w:r w:rsidR="00433661" w:rsidRPr="00EF5C88">
        <w:rPr>
          <w:rFonts w:ascii="Times New Roman" w:eastAsia="Times New Roman" w:hAnsi="Times New Roman" w:cs="Times New Roman"/>
          <w:sz w:val="26"/>
          <w:szCs w:val="26"/>
        </w:rPr>
        <w:t xml:space="preserve">заочно 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>по критериям, обозначенным в данном положении.</w:t>
      </w:r>
    </w:p>
    <w:p w:rsidR="00C465FD" w:rsidRPr="00EF5C88" w:rsidRDefault="00C465FD" w:rsidP="00C46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Второй этап – </w:t>
      </w:r>
      <w:r w:rsidR="00E4363D"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защита </w:t>
      </w: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проекта.</w:t>
      </w:r>
    </w:p>
    <w:p w:rsidR="00C465FD" w:rsidRPr="00EF5C88" w:rsidRDefault="00C465FD" w:rsidP="00C46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Срок проведения: </w:t>
      </w:r>
      <w:r w:rsidR="00733646">
        <w:rPr>
          <w:rFonts w:ascii="Times New Roman" w:eastAsia="Times New Roman" w:hAnsi="Times New Roman" w:cs="Times New Roman"/>
          <w:b/>
          <w:i/>
          <w:sz w:val="26"/>
          <w:szCs w:val="26"/>
        </w:rPr>
        <w:t>21</w:t>
      </w:r>
      <w:r w:rsidR="00E4363D" w:rsidRPr="00EF5C8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апреля</w:t>
      </w:r>
      <w:r w:rsidR="0011753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E4363D" w:rsidRPr="00EF5C88">
        <w:rPr>
          <w:rFonts w:ascii="Times New Roman" w:eastAsia="Times New Roman" w:hAnsi="Times New Roman" w:cs="Times New Roman"/>
          <w:b/>
          <w:i/>
          <w:sz w:val="26"/>
          <w:szCs w:val="26"/>
        </w:rPr>
        <w:t>202</w:t>
      </w:r>
      <w:r w:rsidR="00733646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E4363D" w:rsidRPr="00EF5C8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года</w:t>
      </w:r>
    </w:p>
    <w:p w:rsidR="006B1156" w:rsidRPr="00EF5C88" w:rsidRDefault="00E4363D" w:rsidP="00EF5C8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F5C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Защита проект</w:t>
      </w:r>
      <w:r w:rsidR="006B1156" w:rsidRPr="00EF5C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ов и определение победителей Конкурса проходит на базе </w:t>
      </w:r>
      <w:r w:rsidR="006B1156" w:rsidRPr="00EF5C88">
        <w:rPr>
          <w:rFonts w:ascii="Times New Roman" w:eastAsia="Times New Roman" w:hAnsi="Times New Roman" w:cs="Times New Roman"/>
          <w:sz w:val="26"/>
          <w:szCs w:val="26"/>
        </w:rPr>
        <w:t>Дальневосточного филиала Российского государственного университета правосудия</w:t>
      </w:r>
      <w:r w:rsidR="00077F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7F57" w:rsidRPr="0044386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на платформе </w:t>
      </w:r>
      <w:r w:rsidR="00077F57" w:rsidRPr="0044386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en-US"/>
        </w:rPr>
        <w:t>ZOOM</w:t>
      </w:r>
      <w:r w:rsidR="00077F57" w:rsidRPr="0044386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в формате видеоконференции.</w:t>
      </w:r>
      <w:r w:rsidR="00077F5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F5C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C465FD" w:rsidRPr="00A9158C" w:rsidRDefault="00C465FD" w:rsidP="00A9158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158C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Критерии оценки проекта</w:t>
      </w:r>
    </w:p>
    <w:p w:rsidR="00C465FD" w:rsidRPr="00EF5C88" w:rsidRDefault="00C465FD" w:rsidP="00EF5C8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Проекты оцениваются Жюри по следующим критериям: </w:t>
      </w:r>
    </w:p>
    <w:p w:rsidR="00C465FD" w:rsidRPr="00EF5C88" w:rsidRDefault="00C465FD" w:rsidP="00C465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социальная значимость, актуальность и важность поставленных в проекте проблем (до 20 баллов);</w:t>
      </w:r>
    </w:p>
    <w:p w:rsidR="00C465FD" w:rsidRPr="00EF5C88" w:rsidRDefault="00C465FD" w:rsidP="00C465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высокий уровень разработок, содержащихся в представленном проекте (конкретность заявленных целей и задач, механизмов и средств достижения результатов) (до 10 баллов);</w:t>
      </w:r>
    </w:p>
    <w:p w:rsidR="00C465FD" w:rsidRPr="00EF5C88" w:rsidRDefault="00C465FD" w:rsidP="00C465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уровень самостоятельности учащихся при работе над проектом 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>(до 5 баллов);</w:t>
      </w:r>
    </w:p>
    <w:p w:rsidR="00C465FD" w:rsidRPr="00EF5C88" w:rsidRDefault="00C465FD" w:rsidP="00C465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адресная направленность и востребованность результатов деятельности по проекту конкретной аудиторией на местном уровне (до 5 баллов);</w:t>
      </w:r>
    </w:p>
    <w:p w:rsidR="00C465FD" w:rsidRPr="00EF5C88" w:rsidRDefault="00C465FD" w:rsidP="00C465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реалистичность </w:t>
      </w:r>
      <w:r w:rsidR="00D42218" w:rsidRPr="00EF5C88">
        <w:rPr>
          <w:rFonts w:ascii="Times New Roman" w:eastAsia="Times New Roman" w:hAnsi="Times New Roman" w:cs="Times New Roman"/>
          <w:sz w:val="26"/>
          <w:szCs w:val="26"/>
        </w:rPr>
        <w:t xml:space="preserve">проекта и 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сроков </w:t>
      </w:r>
      <w:r w:rsidR="00D42218" w:rsidRPr="00EF5C88">
        <w:rPr>
          <w:rFonts w:ascii="Times New Roman" w:eastAsia="Times New Roman" w:hAnsi="Times New Roman" w:cs="Times New Roman"/>
          <w:sz w:val="26"/>
          <w:szCs w:val="26"/>
        </w:rPr>
        <w:t>его реализации</w:t>
      </w:r>
      <w:r w:rsidR="00DB0564" w:rsidRPr="00EF5C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>(до 5 баллов);</w:t>
      </w:r>
    </w:p>
    <w:p w:rsidR="00C465FD" w:rsidRPr="00EF5C88" w:rsidRDefault="00C465FD" w:rsidP="00C465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color w:val="000000"/>
          <w:sz w:val="26"/>
          <w:szCs w:val="26"/>
        </w:rPr>
        <w:t>четкость и доступность выступления (до 5 баллов)</w:t>
      </w:r>
    </w:p>
    <w:p w:rsidR="0051301C" w:rsidRPr="00EF5C88" w:rsidRDefault="0051301C" w:rsidP="00C465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умение отвечать на вопросы, лаконичность и аргументированность </w:t>
      </w:r>
      <w:r w:rsidRPr="00EF5C88">
        <w:rPr>
          <w:rFonts w:ascii="Times New Roman" w:eastAsia="Times New Roman" w:hAnsi="Times New Roman" w:cs="Times New Roman"/>
          <w:color w:val="000000"/>
          <w:sz w:val="26"/>
          <w:szCs w:val="26"/>
        </w:rPr>
        <w:t>(до 5 баллов)</w:t>
      </w:r>
    </w:p>
    <w:p w:rsidR="00C465FD" w:rsidRPr="00A9158C" w:rsidRDefault="00C465FD" w:rsidP="00A9158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158C">
        <w:rPr>
          <w:rFonts w:ascii="Times New Roman" w:eastAsia="Times New Roman" w:hAnsi="Times New Roman" w:cs="Times New Roman"/>
          <w:b/>
          <w:bCs/>
          <w:sz w:val="26"/>
          <w:szCs w:val="26"/>
        </w:rPr>
        <w:t>Победители Конкурса</w:t>
      </w:r>
    </w:p>
    <w:p w:rsidR="00E336A6" w:rsidRPr="00EF5C88" w:rsidRDefault="00E336A6" w:rsidP="00A71D4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Итоги конкурса подводятся по результатам заочной экспертизы и публичной защиты проектов. </w:t>
      </w:r>
      <w:r w:rsidR="00A049CF" w:rsidRPr="00EF5C88">
        <w:rPr>
          <w:rFonts w:ascii="Times New Roman" w:hAnsi="Times New Roman" w:cs="Times New Roman"/>
          <w:sz w:val="26"/>
          <w:szCs w:val="26"/>
        </w:rPr>
        <w:t>П</w:t>
      </w:r>
      <w:r w:rsidR="0023769E" w:rsidRPr="00EF5C88">
        <w:rPr>
          <w:rFonts w:ascii="Times New Roman" w:eastAsia="Times New Roman" w:hAnsi="Times New Roman" w:cs="Times New Roman"/>
          <w:sz w:val="26"/>
          <w:szCs w:val="26"/>
        </w:rPr>
        <w:t>обедителями Конкурса становятся проекты, набравшие наибольшее количество баллов, участники-победители</w:t>
      </w:r>
      <w:r w:rsidR="00A915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769E" w:rsidRPr="00EF5C88">
        <w:rPr>
          <w:rFonts w:ascii="Times New Roman" w:eastAsia="Times New Roman" w:hAnsi="Times New Roman" w:cs="Times New Roman"/>
          <w:sz w:val="26"/>
          <w:szCs w:val="26"/>
        </w:rPr>
        <w:t xml:space="preserve">награждаются 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>дипломами победителя Конкурса</w:t>
      </w:r>
      <w:r w:rsidR="009A1E03" w:rsidRPr="00EF5C8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465FD" w:rsidRPr="00EF5C88" w:rsidRDefault="009A1E03" w:rsidP="00A71D4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lastRenderedPageBreak/>
        <w:t>В</w:t>
      </w:r>
      <w:r w:rsidR="00C465FD" w:rsidRPr="00EF5C88">
        <w:rPr>
          <w:rFonts w:ascii="Times New Roman" w:eastAsia="Times New Roman" w:hAnsi="Times New Roman" w:cs="Times New Roman"/>
          <w:sz w:val="26"/>
          <w:szCs w:val="26"/>
        </w:rPr>
        <w:t>се участники Конкурса награждаются сертификатами участников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>, о</w:t>
      </w:r>
      <w:r w:rsidR="00C465FD" w:rsidRPr="00EF5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стальные проекты </w:t>
      </w:r>
      <w:r w:rsidR="00D42A78" w:rsidRPr="00EF5C88">
        <w:rPr>
          <w:rFonts w:ascii="Times New Roman" w:eastAsia="Times New Roman" w:hAnsi="Times New Roman" w:cs="Times New Roman"/>
          <w:color w:val="000000"/>
          <w:sz w:val="26"/>
          <w:szCs w:val="26"/>
        </w:rPr>
        <w:t>будут</w:t>
      </w:r>
      <w:r w:rsidR="00C465FD" w:rsidRPr="00EF5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оценены по следующим номинациям:</w:t>
      </w:r>
    </w:p>
    <w:p w:rsidR="00C465FD" w:rsidRPr="00EF5C88" w:rsidRDefault="00C465FD" w:rsidP="009A1E03">
      <w:pPr>
        <w:pStyle w:val="a4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самая интересная проектная идея;</w:t>
      </w:r>
    </w:p>
    <w:p w:rsidR="00C465FD" w:rsidRPr="00EF5C88" w:rsidRDefault="00C465FD" w:rsidP="009A1E03">
      <w:pPr>
        <w:pStyle w:val="a4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самая актуальная проектная идея;</w:t>
      </w:r>
    </w:p>
    <w:p w:rsidR="00C465FD" w:rsidRPr="00EF5C88" w:rsidRDefault="00C465FD" w:rsidP="009A1E03">
      <w:pPr>
        <w:pStyle w:val="a4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самое яркое и творческое представление проекта;</w:t>
      </w:r>
    </w:p>
    <w:p w:rsidR="009A1E03" w:rsidRPr="00EF5C88" w:rsidRDefault="00C465FD" w:rsidP="00C465FD">
      <w:pPr>
        <w:pStyle w:val="a4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самое наглядное и содержательное представление проекта;</w:t>
      </w:r>
    </w:p>
    <w:p w:rsidR="00C465FD" w:rsidRPr="00EF5C88" w:rsidRDefault="00C465FD" w:rsidP="00C465FD">
      <w:pPr>
        <w:pStyle w:val="a4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>самый инновационный проект;</w:t>
      </w:r>
    </w:p>
    <w:p w:rsidR="00C465FD" w:rsidRPr="00EF5C88" w:rsidRDefault="00C465FD" w:rsidP="00C465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1156" w:rsidRPr="00F62AA2" w:rsidRDefault="00A9158C" w:rsidP="00F62AA2">
      <w:pPr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F62AA2">
        <w:rPr>
          <w:rFonts w:ascii="Times New Roman" w:hAnsi="Times New Roman" w:cs="Times New Roman"/>
          <w:b/>
          <w:sz w:val="26"/>
          <w:szCs w:val="26"/>
        </w:rPr>
        <w:t>.</w:t>
      </w:r>
      <w:r w:rsidR="00A049CF" w:rsidRPr="00F62AA2">
        <w:rPr>
          <w:rFonts w:ascii="Times New Roman" w:hAnsi="Times New Roman" w:cs="Times New Roman"/>
          <w:b/>
          <w:sz w:val="26"/>
          <w:szCs w:val="26"/>
        </w:rPr>
        <w:t>Требования к оформлению проекта</w:t>
      </w:r>
    </w:p>
    <w:p w:rsidR="006B1156" w:rsidRPr="00EF5C88" w:rsidRDefault="006B1156" w:rsidP="00EF5C88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Работы, представленные на конкурс, должны соответствовать следующим требованиям. </w:t>
      </w:r>
    </w:p>
    <w:p w:rsidR="006B1156" w:rsidRPr="00EF5C88" w:rsidRDefault="00A9158C" w:rsidP="00A049C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B1156" w:rsidRPr="00EF5C88">
        <w:rPr>
          <w:rFonts w:ascii="Times New Roman" w:hAnsi="Times New Roman" w:cs="Times New Roman"/>
          <w:sz w:val="26"/>
          <w:szCs w:val="26"/>
        </w:rPr>
        <w:t xml:space="preserve">.1.Содержание проекта: </w:t>
      </w:r>
    </w:p>
    <w:p w:rsidR="006B1156" w:rsidRPr="00EF5C88" w:rsidRDefault="006B1156" w:rsidP="00A0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- титульный лист (образовательная организация, </w:t>
      </w:r>
      <w:r w:rsidR="00A049CF" w:rsidRPr="00EF5C88">
        <w:rPr>
          <w:rFonts w:ascii="Times New Roman" w:hAnsi="Times New Roman" w:cs="Times New Roman"/>
          <w:sz w:val="26"/>
          <w:szCs w:val="26"/>
        </w:rPr>
        <w:t xml:space="preserve">тематическое </w:t>
      </w:r>
      <w:r w:rsidRPr="00EF5C88">
        <w:rPr>
          <w:rFonts w:ascii="Times New Roman" w:hAnsi="Times New Roman" w:cs="Times New Roman"/>
          <w:sz w:val="26"/>
          <w:szCs w:val="26"/>
        </w:rPr>
        <w:t xml:space="preserve">направление проекта, авторы проекта); </w:t>
      </w:r>
    </w:p>
    <w:p w:rsidR="006B1156" w:rsidRPr="00EF5C88" w:rsidRDefault="00A049CF" w:rsidP="00A0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 </w:t>
      </w:r>
      <w:r w:rsidR="006B1156" w:rsidRPr="00EF5C88">
        <w:rPr>
          <w:rFonts w:ascii="Times New Roman" w:hAnsi="Times New Roman" w:cs="Times New Roman"/>
          <w:sz w:val="26"/>
          <w:szCs w:val="26"/>
        </w:rPr>
        <w:t xml:space="preserve">- название проекта; </w:t>
      </w:r>
    </w:p>
    <w:p w:rsidR="006B1156" w:rsidRPr="00EF5C88" w:rsidRDefault="00A049CF" w:rsidP="00A0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 </w:t>
      </w:r>
      <w:r w:rsidR="006B1156" w:rsidRPr="00EF5C88">
        <w:rPr>
          <w:rFonts w:ascii="Times New Roman" w:hAnsi="Times New Roman" w:cs="Times New Roman"/>
          <w:sz w:val="26"/>
          <w:szCs w:val="26"/>
        </w:rPr>
        <w:t>- актуальность проекта</w:t>
      </w:r>
      <w:r w:rsidR="00EF0DA7" w:rsidRPr="00EF5C88">
        <w:rPr>
          <w:rFonts w:ascii="Times New Roman" w:hAnsi="Times New Roman" w:cs="Times New Roman"/>
          <w:sz w:val="26"/>
          <w:szCs w:val="26"/>
        </w:rPr>
        <w:t>, основанная на решении социальных проблем</w:t>
      </w:r>
      <w:r w:rsidR="006B1156" w:rsidRPr="00EF5C88">
        <w:rPr>
          <w:rFonts w:ascii="Times New Roman" w:hAnsi="Times New Roman" w:cs="Times New Roman"/>
          <w:sz w:val="26"/>
          <w:szCs w:val="26"/>
        </w:rPr>
        <w:t>;</w:t>
      </w:r>
    </w:p>
    <w:p w:rsidR="006B1156" w:rsidRPr="00EF5C88" w:rsidRDefault="006B1156" w:rsidP="00A0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 </w:t>
      </w:r>
      <w:r w:rsidR="00A049CF" w:rsidRPr="00EF5C88">
        <w:rPr>
          <w:rFonts w:ascii="Times New Roman" w:hAnsi="Times New Roman" w:cs="Times New Roman"/>
          <w:sz w:val="26"/>
          <w:szCs w:val="26"/>
        </w:rPr>
        <w:t xml:space="preserve">- </w:t>
      </w:r>
      <w:r w:rsidRPr="00EF5C88">
        <w:rPr>
          <w:rFonts w:ascii="Times New Roman" w:hAnsi="Times New Roman" w:cs="Times New Roman"/>
          <w:sz w:val="26"/>
          <w:szCs w:val="26"/>
        </w:rPr>
        <w:t xml:space="preserve">цель проекта; </w:t>
      </w:r>
    </w:p>
    <w:p w:rsidR="006B1156" w:rsidRPr="00EF5C88" w:rsidRDefault="006B1156" w:rsidP="00A0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 - задачи проекта; </w:t>
      </w:r>
    </w:p>
    <w:p w:rsidR="006414AA" w:rsidRPr="00EF5C88" w:rsidRDefault="006414AA" w:rsidP="00A0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 - целевая группа</w:t>
      </w:r>
      <w:r w:rsidR="00A049CF" w:rsidRPr="00EF5C88">
        <w:rPr>
          <w:rFonts w:ascii="Times New Roman" w:hAnsi="Times New Roman" w:cs="Times New Roman"/>
          <w:sz w:val="26"/>
          <w:szCs w:val="26"/>
        </w:rPr>
        <w:t>;</w:t>
      </w:r>
    </w:p>
    <w:p w:rsidR="006414AA" w:rsidRPr="00EF5C88" w:rsidRDefault="006414AA" w:rsidP="00A0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 - география проекта</w:t>
      </w:r>
      <w:r w:rsidR="00A049CF" w:rsidRPr="00EF5C88">
        <w:rPr>
          <w:rFonts w:ascii="Times New Roman" w:hAnsi="Times New Roman" w:cs="Times New Roman"/>
          <w:sz w:val="26"/>
          <w:szCs w:val="26"/>
        </w:rPr>
        <w:t>;</w:t>
      </w:r>
    </w:p>
    <w:p w:rsidR="00B1653A" w:rsidRPr="00EF5C88" w:rsidRDefault="00A049CF" w:rsidP="00A0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 </w:t>
      </w:r>
      <w:r w:rsidR="006B1156" w:rsidRPr="00EF5C88">
        <w:rPr>
          <w:rFonts w:ascii="Times New Roman" w:hAnsi="Times New Roman" w:cs="Times New Roman"/>
          <w:sz w:val="26"/>
          <w:szCs w:val="26"/>
        </w:rPr>
        <w:t>- общий замысел</w:t>
      </w:r>
      <w:r w:rsidR="00B1653A" w:rsidRPr="00EF5C88">
        <w:rPr>
          <w:rFonts w:ascii="Times New Roman" w:hAnsi="Times New Roman" w:cs="Times New Roman"/>
          <w:sz w:val="26"/>
          <w:szCs w:val="26"/>
        </w:rPr>
        <w:t xml:space="preserve"> и описание проекта</w:t>
      </w:r>
      <w:r w:rsidR="006B1156" w:rsidRPr="00EF5C8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1653A" w:rsidRPr="00EF5C88" w:rsidRDefault="00A049CF" w:rsidP="00A0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 - </w:t>
      </w:r>
      <w:r w:rsidR="00B1653A" w:rsidRPr="00EF5C88">
        <w:rPr>
          <w:rFonts w:ascii="Times New Roman" w:hAnsi="Times New Roman" w:cs="Times New Roman"/>
          <w:sz w:val="26"/>
          <w:szCs w:val="26"/>
        </w:rPr>
        <w:t xml:space="preserve">календарный план реализации проекта </w:t>
      </w:r>
      <w:r w:rsidR="00B1653A" w:rsidRPr="00EF5C88">
        <w:rPr>
          <w:rFonts w:ascii="Times New Roman" w:eastAsia="Times New Roman" w:hAnsi="Times New Roman" w:cs="Times New Roman"/>
          <w:iCs/>
          <w:sz w:val="26"/>
          <w:szCs w:val="26"/>
        </w:rPr>
        <w:t>(последовательное перечисление основных мероприятий проекта и сроки их реализации)</w:t>
      </w:r>
      <w:r w:rsidRPr="00EF5C88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A049CF" w:rsidRPr="00EF5C88" w:rsidRDefault="006B1156" w:rsidP="00A049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- ресурсное обеспечение; </w:t>
      </w:r>
    </w:p>
    <w:p w:rsidR="006B1156" w:rsidRPr="00EF5C88" w:rsidRDefault="00A049CF" w:rsidP="00A049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>- к</w:t>
      </w:r>
      <w:r w:rsidR="00B1653A" w:rsidRPr="00EF5C88">
        <w:rPr>
          <w:rFonts w:ascii="Times New Roman" w:eastAsia="Times New Roman" w:hAnsi="Times New Roman" w:cs="Times New Roman"/>
          <w:iCs/>
          <w:sz w:val="26"/>
          <w:szCs w:val="26"/>
        </w:rPr>
        <w:t>оличественные и качественные показатели реализации проекта;</w:t>
      </w:r>
      <w:r w:rsidR="00B1653A" w:rsidRPr="00EF5C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FF7" w:rsidRPr="00EF5C88" w:rsidRDefault="006B1156" w:rsidP="00785F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>- сроки реализации проекта</w:t>
      </w:r>
      <w:r w:rsidR="00785FF7" w:rsidRPr="00EF5C8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85FF7" w:rsidRPr="00EF5C88" w:rsidRDefault="00785FF7" w:rsidP="00785F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>- м</w:t>
      </w:r>
      <w:r w:rsidR="00B1653A" w:rsidRPr="00EF5C88">
        <w:rPr>
          <w:rFonts w:ascii="Times New Roman" w:hAnsi="Times New Roman" w:cs="Times New Roman"/>
          <w:sz w:val="26"/>
          <w:szCs w:val="26"/>
        </w:rPr>
        <w:t>еханизм р</w:t>
      </w:r>
      <w:r w:rsidR="00B1653A" w:rsidRPr="00EF5C88">
        <w:rPr>
          <w:rFonts w:ascii="Times New Roman" w:eastAsia="Times New Roman" w:hAnsi="Times New Roman" w:cs="Times New Roman"/>
          <w:bCs/>
          <w:sz w:val="26"/>
          <w:szCs w:val="26"/>
        </w:rPr>
        <w:t>аспространения информации о деятельности по проекту и его результатах</w:t>
      </w:r>
      <w:r w:rsidR="00B1653A" w:rsidRPr="00EF5C88">
        <w:rPr>
          <w:rFonts w:ascii="Times New Roman" w:eastAsia="Times New Roman" w:hAnsi="Times New Roman" w:cs="Times New Roman"/>
          <w:iCs/>
          <w:sz w:val="26"/>
          <w:szCs w:val="26"/>
        </w:rPr>
        <w:t>(необходимо описать, каким образом будет распространяться информация о проекте и его результатах среди различны</w:t>
      </w:r>
      <w:r w:rsidRPr="00EF5C88">
        <w:rPr>
          <w:rFonts w:ascii="Times New Roman" w:eastAsia="Times New Roman" w:hAnsi="Times New Roman" w:cs="Times New Roman"/>
          <w:iCs/>
          <w:sz w:val="26"/>
          <w:szCs w:val="26"/>
        </w:rPr>
        <w:t xml:space="preserve">х </w:t>
      </w:r>
      <w:r w:rsidR="00B1653A" w:rsidRPr="00EF5C88">
        <w:rPr>
          <w:rFonts w:ascii="Times New Roman" w:eastAsia="Times New Roman" w:hAnsi="Times New Roman" w:cs="Times New Roman"/>
          <w:iCs/>
          <w:sz w:val="26"/>
          <w:szCs w:val="26"/>
        </w:rPr>
        <w:t xml:space="preserve"> целевых групп (</w:t>
      </w:r>
      <w:r w:rsidRPr="00EF5C88">
        <w:rPr>
          <w:rFonts w:ascii="Times New Roman" w:eastAsia="Times New Roman" w:hAnsi="Times New Roman" w:cs="Times New Roman"/>
          <w:iCs/>
          <w:sz w:val="26"/>
          <w:szCs w:val="26"/>
        </w:rPr>
        <w:t>обучающихся</w:t>
      </w:r>
      <w:r w:rsidR="00B1653A" w:rsidRPr="00EF5C88">
        <w:rPr>
          <w:rFonts w:ascii="Times New Roman" w:eastAsia="Times New Roman" w:hAnsi="Times New Roman" w:cs="Times New Roman"/>
          <w:iCs/>
          <w:sz w:val="26"/>
          <w:szCs w:val="26"/>
        </w:rPr>
        <w:t>, педагогов, родителей, жителей города)</w:t>
      </w:r>
      <w:r w:rsidRPr="00EF5C88">
        <w:rPr>
          <w:rFonts w:ascii="Times New Roman" w:eastAsia="Times New Roman" w:hAnsi="Times New Roman" w:cs="Times New Roman"/>
          <w:iCs/>
          <w:sz w:val="26"/>
          <w:szCs w:val="26"/>
        </w:rPr>
        <w:t xml:space="preserve">; </w:t>
      </w:r>
    </w:p>
    <w:p w:rsidR="00785FF7" w:rsidRPr="00EF5C88" w:rsidRDefault="00B1653A" w:rsidP="00785F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- ожидаемый результат </w:t>
      </w:r>
      <w:r w:rsidRPr="00EF5C88">
        <w:rPr>
          <w:rFonts w:ascii="Times New Roman" w:eastAsia="Times New Roman" w:hAnsi="Times New Roman" w:cs="Times New Roman"/>
          <w:iCs/>
          <w:sz w:val="26"/>
          <w:szCs w:val="26"/>
        </w:rPr>
        <w:t>(описание позитивных изменений, которые произойдут в результате реализации проекта по его завершению и в долгосрочной перспективе)</w:t>
      </w:r>
      <w:r w:rsidR="00785FF7" w:rsidRPr="00EF5C88">
        <w:rPr>
          <w:rFonts w:ascii="Times New Roman" w:eastAsia="Times New Roman" w:hAnsi="Times New Roman" w:cs="Times New Roman"/>
          <w:iCs/>
          <w:sz w:val="26"/>
          <w:szCs w:val="26"/>
        </w:rPr>
        <w:t xml:space="preserve">; </w:t>
      </w:r>
    </w:p>
    <w:p w:rsidR="00EF0DA7" w:rsidRPr="00EF5C88" w:rsidRDefault="00785FF7" w:rsidP="00EF0D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iCs/>
          <w:sz w:val="26"/>
          <w:szCs w:val="26"/>
        </w:rPr>
        <w:t xml:space="preserve"> - р</w:t>
      </w:r>
      <w:r w:rsidR="00B1653A" w:rsidRPr="00EF5C88">
        <w:rPr>
          <w:rFonts w:ascii="Times New Roman" w:eastAsia="Times New Roman" w:hAnsi="Times New Roman" w:cs="Times New Roman"/>
          <w:sz w:val="26"/>
          <w:szCs w:val="26"/>
        </w:rPr>
        <w:t>езультаты реализации проекта (в случае, если проект находится на этапе реализации</w:t>
      </w:r>
      <w:r w:rsidR="00EF0DA7" w:rsidRPr="00EF5C88">
        <w:rPr>
          <w:rFonts w:ascii="Times New Roman" w:eastAsia="Times New Roman" w:hAnsi="Times New Roman" w:cs="Times New Roman"/>
          <w:sz w:val="26"/>
          <w:szCs w:val="26"/>
        </w:rPr>
        <w:t>,</w:t>
      </w:r>
      <w:r w:rsidR="00FA3D91" w:rsidRPr="00EF5C88"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</w:t>
      </w:r>
      <w:r w:rsidR="00FA3D91" w:rsidRPr="00EF5C88">
        <w:rPr>
          <w:rFonts w:ascii="Times New Roman" w:hAnsi="Times New Roman" w:cs="Times New Roman"/>
          <w:sz w:val="26"/>
          <w:szCs w:val="26"/>
        </w:rPr>
        <w:t>материалы, раскрывающие процесс реализации проекта (фотографии, видео и др.)</w:t>
      </w:r>
      <w:r w:rsidR="00B1653A" w:rsidRPr="00EF5C88">
        <w:rPr>
          <w:rFonts w:ascii="Times New Roman" w:eastAsia="Times New Roman" w:hAnsi="Times New Roman" w:cs="Times New Roman"/>
          <w:sz w:val="26"/>
          <w:szCs w:val="26"/>
        </w:rPr>
        <w:t>)</w:t>
      </w:r>
      <w:r w:rsidR="00EF0DA7" w:rsidRPr="00EF5C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F0DA7" w:rsidRPr="00EF5C88" w:rsidRDefault="00EF0DA7" w:rsidP="00EF0D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14AA" w:rsidRPr="00EF5C88" w:rsidRDefault="00EF0DA7" w:rsidP="00EF0D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>Социальный п</w:t>
      </w:r>
      <w:r w:rsidR="006B1156" w:rsidRPr="00EF5C88">
        <w:rPr>
          <w:rFonts w:ascii="Times New Roman" w:hAnsi="Times New Roman" w:cs="Times New Roman"/>
          <w:sz w:val="26"/>
          <w:szCs w:val="26"/>
        </w:rPr>
        <w:t xml:space="preserve">роект должен быть </w:t>
      </w:r>
      <w:r w:rsidR="00B1653A" w:rsidRPr="00EF5C88">
        <w:rPr>
          <w:rFonts w:ascii="Times New Roman" w:hAnsi="Times New Roman" w:cs="Times New Roman"/>
          <w:sz w:val="26"/>
          <w:szCs w:val="26"/>
        </w:rPr>
        <w:t xml:space="preserve">представлен </w:t>
      </w:r>
      <w:r w:rsidR="006B1156" w:rsidRPr="00733646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</w:t>
      </w:r>
      <w:r w:rsidR="00733646" w:rsidRPr="00733646">
        <w:rPr>
          <w:rFonts w:ascii="Times New Roman" w:hAnsi="Times New Roman" w:cs="Times New Roman"/>
          <w:b/>
          <w:sz w:val="26"/>
          <w:szCs w:val="26"/>
          <w:u w:val="single"/>
        </w:rPr>
        <w:t>04</w:t>
      </w:r>
      <w:r w:rsidR="006B1156" w:rsidRPr="007336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33646" w:rsidRPr="00733646">
        <w:rPr>
          <w:rFonts w:ascii="Times New Roman" w:hAnsi="Times New Roman" w:cs="Times New Roman"/>
          <w:b/>
          <w:sz w:val="26"/>
          <w:szCs w:val="26"/>
          <w:u w:val="single"/>
        </w:rPr>
        <w:t>апреля</w:t>
      </w:r>
      <w:r w:rsidR="006B1156" w:rsidRPr="00733646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733646" w:rsidRPr="0073364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B1156" w:rsidRPr="00EF5C88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6B1156" w:rsidRPr="00EF5C88">
        <w:rPr>
          <w:rFonts w:ascii="Times New Roman" w:hAnsi="Times New Roman" w:cs="Times New Roman"/>
          <w:sz w:val="26"/>
          <w:szCs w:val="26"/>
        </w:rPr>
        <w:t xml:space="preserve"> в электронном </w:t>
      </w:r>
      <w:r w:rsidR="00287FF6">
        <w:rPr>
          <w:rFonts w:ascii="Times New Roman" w:hAnsi="Times New Roman" w:cs="Times New Roman"/>
          <w:sz w:val="26"/>
          <w:szCs w:val="26"/>
        </w:rPr>
        <w:t xml:space="preserve">варианте на адрес </w:t>
      </w:r>
      <w:hyperlink r:id="rId7" w:history="1">
        <w:r w:rsidR="00287FF6" w:rsidRPr="00EF5C8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m</w:t>
        </w:r>
        <w:r w:rsidR="00287FF6" w:rsidRPr="00EF5C88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287FF6" w:rsidRPr="00EF5C8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cherevko</w:t>
        </w:r>
        <w:r w:rsidR="00287FF6" w:rsidRPr="00EF5C88">
          <w:rPr>
            <w:rStyle w:val="a9"/>
            <w:rFonts w:ascii="Times New Roman" w:hAnsi="Times New Roman" w:cs="Times New Roman"/>
            <w:sz w:val="26"/>
            <w:szCs w:val="26"/>
          </w:rPr>
          <w:t>-</w:t>
        </w:r>
        <w:r w:rsidR="00287FF6" w:rsidRPr="00EF5C8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rgup</w:t>
        </w:r>
        <w:r w:rsidR="00287FF6" w:rsidRPr="00EF5C88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287FF6" w:rsidRPr="00EF5C8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287FF6" w:rsidRPr="00EF5C88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287FF6" w:rsidRPr="00EF5C8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87FF6" w:rsidRPr="00EF5C88">
        <w:rPr>
          <w:rStyle w:val="a9"/>
          <w:rFonts w:ascii="Times New Roman" w:hAnsi="Times New Roman" w:cs="Times New Roman"/>
          <w:sz w:val="26"/>
          <w:szCs w:val="26"/>
        </w:rPr>
        <w:t xml:space="preserve">. </w:t>
      </w:r>
      <w:r w:rsidR="00287FF6">
        <w:rPr>
          <w:rFonts w:ascii="Times New Roman" w:hAnsi="Times New Roman" w:cs="Times New Roman"/>
          <w:sz w:val="26"/>
          <w:szCs w:val="26"/>
        </w:rPr>
        <w:t xml:space="preserve"> </w:t>
      </w:r>
      <w:r w:rsidR="006B1156" w:rsidRPr="00EF5C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2A78" w:rsidRPr="00EF5C88" w:rsidRDefault="00A9158C" w:rsidP="00B1653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42218" w:rsidRPr="00EF5C88">
        <w:rPr>
          <w:rFonts w:ascii="Times New Roman" w:hAnsi="Times New Roman" w:cs="Times New Roman"/>
          <w:sz w:val="26"/>
          <w:szCs w:val="26"/>
        </w:rPr>
        <w:t xml:space="preserve">.2. </w:t>
      </w:r>
      <w:r w:rsidR="00D42A78" w:rsidRPr="00EF5C88">
        <w:rPr>
          <w:rFonts w:ascii="Times New Roman" w:hAnsi="Times New Roman" w:cs="Times New Roman"/>
          <w:sz w:val="26"/>
          <w:szCs w:val="26"/>
        </w:rPr>
        <w:t xml:space="preserve">Требования к защите проектов </w:t>
      </w:r>
    </w:p>
    <w:p w:rsidR="00D42A78" w:rsidRPr="00EF5C88" w:rsidRDefault="00D42A78" w:rsidP="00B1653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1. Соответствие регламенту защиты проектов - не более 15 минут (презентация - 10 мин., ответы на вопросы - 5 мин.) </w:t>
      </w:r>
    </w:p>
    <w:p w:rsidR="00D42A78" w:rsidRPr="00EF5C88" w:rsidRDefault="00D42A78" w:rsidP="00B1653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lastRenderedPageBreak/>
        <w:t>2. Помимо устной защиты, представление проекта в виде</w:t>
      </w:r>
      <w:r w:rsidR="00D42218" w:rsidRPr="00EF5C88">
        <w:rPr>
          <w:rFonts w:ascii="Times New Roman" w:hAnsi="Times New Roman" w:cs="Times New Roman"/>
          <w:sz w:val="26"/>
          <w:szCs w:val="26"/>
        </w:rPr>
        <w:t xml:space="preserve"> </w:t>
      </w:r>
      <w:r w:rsidRPr="00EF5C88">
        <w:rPr>
          <w:rFonts w:ascii="Times New Roman" w:hAnsi="Times New Roman" w:cs="Times New Roman"/>
          <w:sz w:val="26"/>
          <w:szCs w:val="26"/>
        </w:rPr>
        <w:t>компьютерной презентации</w:t>
      </w:r>
      <w:r w:rsidR="00D42218" w:rsidRPr="00EF5C88">
        <w:rPr>
          <w:rFonts w:ascii="Times New Roman" w:hAnsi="Times New Roman" w:cs="Times New Roman"/>
          <w:sz w:val="26"/>
          <w:szCs w:val="26"/>
        </w:rPr>
        <w:t xml:space="preserve">, </w:t>
      </w:r>
      <w:r w:rsidRPr="00EF5C88">
        <w:rPr>
          <w:rFonts w:ascii="Times New Roman" w:hAnsi="Times New Roman" w:cs="Times New Roman"/>
          <w:sz w:val="26"/>
          <w:szCs w:val="26"/>
        </w:rPr>
        <w:t>буклета</w:t>
      </w:r>
      <w:r w:rsidR="00D42218" w:rsidRPr="00EF5C88">
        <w:rPr>
          <w:rFonts w:ascii="Times New Roman" w:hAnsi="Times New Roman" w:cs="Times New Roman"/>
          <w:sz w:val="26"/>
          <w:szCs w:val="26"/>
        </w:rPr>
        <w:t xml:space="preserve">, </w:t>
      </w:r>
      <w:r w:rsidRPr="00EF5C88">
        <w:rPr>
          <w:rFonts w:ascii="Times New Roman" w:hAnsi="Times New Roman" w:cs="Times New Roman"/>
          <w:sz w:val="26"/>
          <w:szCs w:val="26"/>
        </w:rPr>
        <w:t>раздаточного материала или в какой-либо другой форме.</w:t>
      </w:r>
    </w:p>
    <w:p w:rsidR="002C01B2" w:rsidRPr="00EF5C88" w:rsidRDefault="002C01B2" w:rsidP="002C01B2">
      <w:pPr>
        <w:ind w:left="284" w:hanging="142"/>
        <w:jc w:val="both"/>
        <w:rPr>
          <w:rStyle w:val="a9"/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915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F5C88">
        <w:rPr>
          <w:rFonts w:ascii="Times New Roman" w:eastAsia="Times New Roman" w:hAnsi="Times New Roman" w:cs="Times New Roman"/>
          <w:sz w:val="26"/>
          <w:szCs w:val="26"/>
        </w:rPr>
        <w:t xml:space="preserve">.3.  </w:t>
      </w:r>
      <w:r w:rsidR="00CD0142" w:rsidRPr="00EF5C88">
        <w:rPr>
          <w:rFonts w:ascii="Times New Roman" w:hAnsi="Times New Roman" w:cs="Times New Roman"/>
          <w:sz w:val="26"/>
          <w:szCs w:val="26"/>
        </w:rPr>
        <w:t xml:space="preserve"> Заявки на участие в конкурсе направляются </w:t>
      </w:r>
      <w:r w:rsidR="00CD0142" w:rsidRPr="00EF5C88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</w:t>
      </w:r>
      <w:r w:rsidR="00733646">
        <w:rPr>
          <w:rFonts w:ascii="Times New Roman" w:hAnsi="Times New Roman" w:cs="Times New Roman"/>
          <w:b/>
          <w:sz w:val="26"/>
          <w:szCs w:val="26"/>
          <w:u w:val="single"/>
        </w:rPr>
        <w:t>18</w:t>
      </w:r>
      <w:r w:rsidR="00CD0142" w:rsidRPr="00EF5C8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33646">
        <w:rPr>
          <w:rFonts w:ascii="Times New Roman" w:hAnsi="Times New Roman" w:cs="Times New Roman"/>
          <w:b/>
          <w:sz w:val="26"/>
          <w:szCs w:val="26"/>
          <w:u w:val="single"/>
        </w:rPr>
        <w:t>марта</w:t>
      </w:r>
      <w:r w:rsidR="00E52B9B" w:rsidRPr="00EF5C8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D0142" w:rsidRPr="00EF5C88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73364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CD0142" w:rsidRPr="00EF5C88">
        <w:rPr>
          <w:rFonts w:ascii="Times New Roman" w:hAnsi="Times New Roman" w:cs="Times New Roman"/>
          <w:b/>
          <w:sz w:val="26"/>
          <w:szCs w:val="26"/>
          <w:u w:val="single"/>
        </w:rPr>
        <w:t xml:space="preserve"> г</w:t>
      </w:r>
      <w:r w:rsidR="00CD0142" w:rsidRPr="00EF5C88">
        <w:rPr>
          <w:rFonts w:ascii="Times New Roman" w:hAnsi="Times New Roman" w:cs="Times New Roman"/>
          <w:sz w:val="26"/>
          <w:szCs w:val="26"/>
        </w:rPr>
        <w:t>. в Оргкомитет конкурса на электронный адрес</w:t>
      </w:r>
      <w:r w:rsidRPr="00EF5C88">
        <w:rPr>
          <w:rFonts w:ascii="Times New Roman" w:hAnsi="Times New Roman" w:cs="Times New Roman"/>
          <w:sz w:val="26"/>
          <w:szCs w:val="26"/>
        </w:rPr>
        <w:t xml:space="preserve">  </w:t>
      </w:r>
      <w:hyperlink r:id="rId8" w:history="1">
        <w:r w:rsidR="00E52B9B" w:rsidRPr="00EF5C8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m</w:t>
        </w:r>
        <w:r w:rsidR="00E52B9B" w:rsidRPr="00EF5C88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E52B9B" w:rsidRPr="00EF5C8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cherevko</w:t>
        </w:r>
        <w:r w:rsidR="00E52B9B" w:rsidRPr="00EF5C88">
          <w:rPr>
            <w:rStyle w:val="a9"/>
            <w:rFonts w:ascii="Times New Roman" w:hAnsi="Times New Roman" w:cs="Times New Roman"/>
            <w:sz w:val="26"/>
            <w:szCs w:val="26"/>
          </w:rPr>
          <w:t>-</w:t>
        </w:r>
        <w:r w:rsidR="00E52B9B" w:rsidRPr="00EF5C8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rgup</w:t>
        </w:r>
        <w:r w:rsidR="00E52B9B" w:rsidRPr="00EF5C88">
          <w:rPr>
            <w:rStyle w:val="a9"/>
            <w:rFonts w:ascii="Times New Roman" w:hAnsi="Times New Roman" w:cs="Times New Roman"/>
            <w:sz w:val="26"/>
            <w:szCs w:val="26"/>
          </w:rPr>
          <w:t>@</w:t>
        </w:r>
        <w:r w:rsidR="00E52B9B" w:rsidRPr="00EF5C8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E52B9B" w:rsidRPr="00EF5C88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E52B9B" w:rsidRPr="00EF5C88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EF5C88">
        <w:rPr>
          <w:rStyle w:val="a9"/>
          <w:rFonts w:ascii="Times New Roman" w:hAnsi="Times New Roman" w:cs="Times New Roman"/>
          <w:sz w:val="26"/>
          <w:szCs w:val="26"/>
        </w:rPr>
        <w:t xml:space="preserve">. </w:t>
      </w:r>
    </w:p>
    <w:p w:rsidR="00CD0142" w:rsidRPr="00EF5C88" w:rsidRDefault="002C01B2" w:rsidP="002C01B2">
      <w:pPr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>Заявки принимаются в письменном виде, согласно прилагаемой форме (приложение 1). Заявка подписывается руководителем образовательной организации.</w:t>
      </w:r>
      <w:r w:rsidR="00B73E5D" w:rsidRPr="00EF5C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5FF6" w:rsidRPr="00EF5C88" w:rsidRDefault="00965A88" w:rsidP="00E176EF">
      <w:pPr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ab/>
      </w:r>
      <w:r w:rsidR="00B73E5D" w:rsidRPr="00EF5C88">
        <w:rPr>
          <w:rFonts w:ascii="Times New Roman" w:hAnsi="Times New Roman" w:cs="Times New Roman"/>
          <w:sz w:val="26"/>
          <w:szCs w:val="26"/>
        </w:rPr>
        <w:tab/>
      </w:r>
    </w:p>
    <w:p w:rsidR="007402BE" w:rsidRPr="00EF5C88" w:rsidRDefault="00CD0142" w:rsidP="00965A88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5C88">
        <w:rPr>
          <w:rFonts w:ascii="Times New Roman" w:hAnsi="Times New Roman" w:cs="Times New Roman"/>
          <w:b/>
          <w:sz w:val="26"/>
          <w:szCs w:val="26"/>
        </w:rPr>
        <w:t xml:space="preserve">Контакты: </w:t>
      </w:r>
    </w:p>
    <w:p w:rsidR="00965A88" w:rsidRPr="00EF5C88" w:rsidRDefault="007402BE" w:rsidP="00965A88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ab/>
      </w:r>
      <w:r w:rsidR="00965A88" w:rsidRPr="00EF5C88">
        <w:rPr>
          <w:rFonts w:ascii="Times New Roman" w:hAnsi="Times New Roman" w:cs="Times New Roman"/>
          <w:sz w:val="26"/>
          <w:szCs w:val="26"/>
        </w:rPr>
        <w:t>Черевко Марина Александровна – зав. кафедрой гуманитарных и социально-экономических дисциплин ДВФ «Российский государственный университет правосудия» Тел.(8)924-209-71-</w:t>
      </w:r>
      <w:r w:rsidRPr="00EF5C88">
        <w:rPr>
          <w:rFonts w:ascii="Times New Roman" w:hAnsi="Times New Roman" w:cs="Times New Roman"/>
          <w:sz w:val="26"/>
          <w:szCs w:val="26"/>
        </w:rPr>
        <w:t xml:space="preserve"> </w:t>
      </w:r>
      <w:r w:rsidR="00965A88" w:rsidRPr="00EF5C88">
        <w:rPr>
          <w:rFonts w:ascii="Times New Roman" w:hAnsi="Times New Roman" w:cs="Times New Roman"/>
          <w:sz w:val="26"/>
          <w:szCs w:val="26"/>
        </w:rPr>
        <w:t>48</w:t>
      </w:r>
    </w:p>
    <w:p w:rsidR="00965A88" w:rsidRPr="00EF5C88" w:rsidRDefault="007402BE" w:rsidP="00965A88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ab/>
      </w:r>
      <w:r w:rsidR="00733646">
        <w:rPr>
          <w:rFonts w:ascii="Times New Roman" w:hAnsi="Times New Roman" w:cs="Times New Roman"/>
          <w:sz w:val="26"/>
          <w:szCs w:val="26"/>
        </w:rPr>
        <w:t>Дяк Ирина Сергеевна</w:t>
      </w:r>
      <w:r w:rsidRPr="00EF5C88">
        <w:rPr>
          <w:rFonts w:ascii="Times New Roman" w:hAnsi="Times New Roman" w:cs="Times New Roman"/>
          <w:sz w:val="26"/>
          <w:szCs w:val="26"/>
        </w:rPr>
        <w:t xml:space="preserve"> – специалист кафедры гуманитарных и социально-экономических дисциплин ДВФ «Российский государственный университет правосудия» Тел. (4212) 91-03-29 </w:t>
      </w:r>
    </w:p>
    <w:p w:rsidR="007402BE" w:rsidRPr="00EF5C88" w:rsidRDefault="007402BE" w:rsidP="00965A88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4E2" w:rsidRPr="00EF5C88" w:rsidRDefault="006E64E2" w:rsidP="00965A88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ab/>
      </w:r>
      <w:r w:rsidR="00CD0142" w:rsidRPr="00EF5C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36A6" w:rsidRPr="00EF5C88" w:rsidRDefault="00CD0142" w:rsidP="00F62AA2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 xml:space="preserve"> </w:t>
      </w:r>
      <w:r w:rsidR="00F62AA2">
        <w:rPr>
          <w:rFonts w:ascii="Times New Roman" w:hAnsi="Times New Roman" w:cs="Times New Roman"/>
          <w:sz w:val="26"/>
          <w:szCs w:val="26"/>
        </w:rPr>
        <w:tab/>
      </w:r>
    </w:p>
    <w:p w:rsidR="00122176" w:rsidRDefault="00122176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3961" w:rsidRDefault="00DC3961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3961" w:rsidRDefault="00DC3961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646" w:rsidRDefault="00733646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646" w:rsidRDefault="00733646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646" w:rsidRDefault="00733646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646" w:rsidRDefault="00733646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646" w:rsidRDefault="00733646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646" w:rsidRDefault="00733646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3961" w:rsidRDefault="00DC3961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58C" w:rsidRDefault="00A9158C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FF6" w:rsidRDefault="00287FF6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3961" w:rsidRPr="00EF5C88" w:rsidRDefault="00DC3961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2176" w:rsidRPr="00EF5C88" w:rsidRDefault="00F20A9A" w:rsidP="00122176">
      <w:pPr>
        <w:tabs>
          <w:tab w:val="left" w:pos="10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122176" w:rsidRPr="00EF5C88">
        <w:rPr>
          <w:rFonts w:ascii="Times New Roman" w:hAnsi="Times New Roman" w:cs="Times New Roman"/>
          <w:sz w:val="26"/>
          <w:szCs w:val="26"/>
        </w:rPr>
        <w:t>риложение</w:t>
      </w:r>
      <w:r w:rsidR="00157FC7" w:rsidRPr="00EF5C88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122176" w:rsidRPr="00EF5C88" w:rsidRDefault="00122176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2176" w:rsidRPr="00EF5C88" w:rsidRDefault="00122176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050" w:rsidRPr="00EF5C88" w:rsidRDefault="002F6943" w:rsidP="00AD20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C88">
        <w:rPr>
          <w:rFonts w:ascii="Times New Roman" w:hAnsi="Times New Roman" w:cs="Times New Roman"/>
          <w:b/>
          <w:sz w:val="26"/>
          <w:szCs w:val="26"/>
        </w:rPr>
        <w:t>Заявка на участие в конкурсе социальных проектов</w:t>
      </w:r>
      <w:r w:rsidR="00AD2050" w:rsidRPr="00EF5C88">
        <w:rPr>
          <w:rFonts w:ascii="Times New Roman" w:hAnsi="Times New Roman" w:cs="Times New Roman"/>
          <w:b/>
          <w:sz w:val="26"/>
          <w:szCs w:val="26"/>
        </w:rPr>
        <w:t xml:space="preserve"> среди школ и СПО</w:t>
      </w:r>
      <w:r w:rsidR="00A241B1" w:rsidRPr="00EF5C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2176" w:rsidRPr="00EF5C88" w:rsidRDefault="00AD2050" w:rsidP="00AD20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«Путь к успеху - 202</w:t>
      </w:r>
      <w:r w:rsidR="00733646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  </w:t>
      </w:r>
    </w:p>
    <w:p w:rsidR="00A241B1" w:rsidRPr="00EF5C88" w:rsidRDefault="00A241B1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236" w:type="dxa"/>
        <w:tblInd w:w="-743" w:type="dxa"/>
        <w:tblLook w:val="04A0" w:firstRow="1" w:lastRow="0" w:firstColumn="1" w:lastColumn="0" w:noHBand="0" w:noVBand="1"/>
      </w:tblPr>
      <w:tblGrid>
        <w:gridCol w:w="1735"/>
        <w:gridCol w:w="1600"/>
        <w:gridCol w:w="2081"/>
        <w:gridCol w:w="1666"/>
        <w:gridCol w:w="1610"/>
        <w:gridCol w:w="1725"/>
      </w:tblGrid>
      <w:tr w:rsidR="00733646" w:rsidRPr="00EF5C88" w:rsidTr="00733646">
        <w:tc>
          <w:tcPr>
            <w:tcW w:w="1679" w:type="dxa"/>
          </w:tcPr>
          <w:p w:rsidR="00733646" w:rsidRPr="00EF5C88" w:rsidRDefault="00733646" w:rsidP="00A241B1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C88">
              <w:rPr>
                <w:rFonts w:ascii="Times New Roman" w:hAnsi="Times New Roman" w:cs="Times New Roman"/>
                <w:sz w:val="26"/>
                <w:szCs w:val="26"/>
              </w:rPr>
              <w:t xml:space="preserve">Ф.И.О, должность руководителя проекта (полностью) </w:t>
            </w:r>
          </w:p>
        </w:tc>
        <w:tc>
          <w:tcPr>
            <w:tcW w:w="1550" w:type="dxa"/>
          </w:tcPr>
          <w:p w:rsidR="00733646" w:rsidRPr="00EF5C88" w:rsidRDefault="00733646" w:rsidP="00A241B1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C88">
              <w:rPr>
                <w:rFonts w:ascii="Times New Roman" w:hAnsi="Times New Roman" w:cs="Times New Roman"/>
                <w:sz w:val="26"/>
                <w:szCs w:val="26"/>
              </w:rPr>
              <w:t xml:space="preserve">Ф.И.О. участников -авторов проекта (полностью) </w:t>
            </w:r>
          </w:p>
        </w:tc>
        <w:tc>
          <w:tcPr>
            <w:tcW w:w="2014" w:type="dxa"/>
          </w:tcPr>
          <w:p w:rsidR="00733646" w:rsidRPr="00EF5C88" w:rsidRDefault="00733646" w:rsidP="00A241B1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C88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 (полностью)</w:t>
            </w:r>
          </w:p>
        </w:tc>
        <w:tc>
          <w:tcPr>
            <w:tcW w:w="1614" w:type="dxa"/>
          </w:tcPr>
          <w:p w:rsidR="00733646" w:rsidRPr="00EF5C88" w:rsidRDefault="00733646" w:rsidP="002B3707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C88">
              <w:rPr>
                <w:rFonts w:ascii="Times New Roman" w:hAnsi="Times New Roman" w:cs="Times New Roman"/>
                <w:sz w:val="26"/>
                <w:szCs w:val="26"/>
              </w:rPr>
              <w:t>Направление социального проекта</w:t>
            </w:r>
          </w:p>
        </w:tc>
        <w:tc>
          <w:tcPr>
            <w:tcW w:w="1560" w:type="dxa"/>
          </w:tcPr>
          <w:p w:rsidR="00733646" w:rsidRPr="00EF5C88" w:rsidRDefault="00733646" w:rsidP="002B3707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5C88">
              <w:rPr>
                <w:rFonts w:ascii="Times New Roman" w:hAnsi="Times New Roman" w:cs="Times New Roman"/>
                <w:sz w:val="26"/>
                <w:szCs w:val="26"/>
              </w:rPr>
              <w:t>Название социального проекта</w:t>
            </w:r>
          </w:p>
        </w:tc>
        <w:tc>
          <w:tcPr>
            <w:tcW w:w="1819" w:type="dxa"/>
          </w:tcPr>
          <w:p w:rsidR="00733646" w:rsidRPr="00EF5C88" w:rsidRDefault="00733646" w:rsidP="00733646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адрес </w:t>
            </w:r>
          </w:p>
        </w:tc>
      </w:tr>
      <w:tr w:rsidR="00733646" w:rsidRPr="00EF5C88" w:rsidTr="00733646">
        <w:tc>
          <w:tcPr>
            <w:tcW w:w="1679" w:type="dxa"/>
          </w:tcPr>
          <w:p w:rsidR="00733646" w:rsidRPr="00EF5C88" w:rsidRDefault="00733646" w:rsidP="002B3707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</w:tcPr>
          <w:p w:rsidR="00733646" w:rsidRPr="00EF5C88" w:rsidRDefault="00733646" w:rsidP="002B3707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</w:tcPr>
          <w:p w:rsidR="00733646" w:rsidRPr="00EF5C88" w:rsidRDefault="00733646" w:rsidP="002B3707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733646" w:rsidRPr="00EF5C88" w:rsidRDefault="00733646" w:rsidP="002B3707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733646" w:rsidRPr="00EF5C88" w:rsidRDefault="00733646" w:rsidP="002B3707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</w:tcPr>
          <w:p w:rsidR="00733646" w:rsidRPr="00EF5C88" w:rsidRDefault="00733646" w:rsidP="002B3707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2176" w:rsidRPr="00EF5C88" w:rsidRDefault="00122176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A9A" w:rsidRPr="00EF5C88" w:rsidRDefault="00F20A9A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A9A" w:rsidRPr="00EF5C88" w:rsidRDefault="00F20A9A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A9A" w:rsidRPr="00EF5C88" w:rsidRDefault="00F20A9A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A9A" w:rsidRDefault="00F20A9A" w:rsidP="00EF5C88">
      <w:pPr>
        <w:tabs>
          <w:tab w:val="left" w:pos="10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5C88" w:rsidRDefault="00EF5C88" w:rsidP="00EF5C88">
      <w:pPr>
        <w:tabs>
          <w:tab w:val="left" w:pos="10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5C88" w:rsidRDefault="00EF5C88" w:rsidP="00EF5C88">
      <w:pPr>
        <w:tabs>
          <w:tab w:val="left" w:pos="10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5C88" w:rsidRPr="00EF5C88" w:rsidRDefault="00EF5C88" w:rsidP="00EF5C88">
      <w:pPr>
        <w:tabs>
          <w:tab w:val="left" w:pos="10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0A9A" w:rsidRPr="00EF5C88" w:rsidRDefault="00F20A9A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A9A" w:rsidRPr="00EF5C88" w:rsidRDefault="00F20A9A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2176" w:rsidRPr="00EF5C88" w:rsidRDefault="00122176" w:rsidP="002B370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2176" w:rsidRPr="00EF5C88" w:rsidRDefault="00A241B1" w:rsidP="00A241B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F20A9A" w:rsidRPr="00EF5C88">
        <w:rPr>
          <w:rFonts w:ascii="Times New Roman" w:hAnsi="Times New Roman" w:cs="Times New Roman"/>
          <w:sz w:val="26"/>
          <w:szCs w:val="26"/>
        </w:rPr>
        <w:t xml:space="preserve"> </w:t>
      </w:r>
      <w:r w:rsidRPr="00EF5C88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A241B1" w:rsidRPr="00EF5C88" w:rsidRDefault="00A241B1" w:rsidP="00A241B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1B1" w:rsidRPr="00EF5C88" w:rsidRDefault="00A241B1" w:rsidP="00A241B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1B1" w:rsidRPr="00EF5C88" w:rsidRDefault="00A241B1" w:rsidP="00A241B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>Дата подачи заявки</w:t>
      </w:r>
      <w:r w:rsidR="00F20A9A" w:rsidRPr="00EF5C88">
        <w:rPr>
          <w:rFonts w:ascii="Times New Roman" w:hAnsi="Times New Roman" w:cs="Times New Roman"/>
          <w:sz w:val="26"/>
          <w:szCs w:val="26"/>
        </w:rPr>
        <w:t xml:space="preserve"> </w:t>
      </w:r>
      <w:r w:rsidRPr="00EF5C88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A241B1" w:rsidRPr="00EF5C88" w:rsidRDefault="00A241B1" w:rsidP="00A241B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1B1" w:rsidRPr="00EF5C88" w:rsidRDefault="00A241B1" w:rsidP="00A241B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1B1" w:rsidRPr="00F20A9A" w:rsidRDefault="00A241B1" w:rsidP="00F20A9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C88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 w:rsidR="00F20A9A" w:rsidRPr="00EF5C88">
        <w:rPr>
          <w:rFonts w:ascii="Times New Roman" w:hAnsi="Times New Roman" w:cs="Times New Roman"/>
          <w:sz w:val="26"/>
          <w:szCs w:val="26"/>
        </w:rPr>
        <w:t xml:space="preserve"> образовательной __</w:t>
      </w:r>
      <w:r w:rsidRPr="00EF5C88">
        <w:rPr>
          <w:rFonts w:ascii="Times New Roman" w:hAnsi="Times New Roman" w:cs="Times New Roman"/>
          <w:sz w:val="26"/>
          <w:szCs w:val="26"/>
        </w:rPr>
        <w:t>__________</w:t>
      </w:r>
      <w:r w:rsidRPr="00F20A9A">
        <w:rPr>
          <w:rFonts w:ascii="Times New Roman" w:hAnsi="Times New Roman" w:cs="Times New Roman"/>
          <w:sz w:val="26"/>
          <w:szCs w:val="26"/>
        </w:rPr>
        <w:t>___________</w:t>
      </w:r>
    </w:p>
    <w:sectPr w:rsidR="00A241B1" w:rsidRPr="00F20A9A" w:rsidSect="00A8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07" w:rsidRDefault="00182007" w:rsidP="0023769E">
      <w:pPr>
        <w:spacing w:after="0" w:line="240" w:lineRule="auto"/>
      </w:pPr>
      <w:r>
        <w:separator/>
      </w:r>
    </w:p>
  </w:endnote>
  <w:endnote w:type="continuationSeparator" w:id="0">
    <w:p w:rsidR="00182007" w:rsidRDefault="00182007" w:rsidP="0023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07" w:rsidRDefault="00182007" w:rsidP="0023769E">
      <w:pPr>
        <w:spacing w:after="0" w:line="240" w:lineRule="auto"/>
      </w:pPr>
      <w:r>
        <w:separator/>
      </w:r>
    </w:p>
  </w:footnote>
  <w:footnote w:type="continuationSeparator" w:id="0">
    <w:p w:rsidR="00182007" w:rsidRDefault="00182007" w:rsidP="0023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1D75"/>
    <w:multiLevelType w:val="multilevel"/>
    <w:tmpl w:val="AE9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101AF"/>
    <w:multiLevelType w:val="multilevel"/>
    <w:tmpl w:val="64B6F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C5802"/>
    <w:multiLevelType w:val="multilevel"/>
    <w:tmpl w:val="37447C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60C9C"/>
    <w:multiLevelType w:val="hybridMultilevel"/>
    <w:tmpl w:val="C938DE0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2C1A3A"/>
    <w:multiLevelType w:val="hybridMultilevel"/>
    <w:tmpl w:val="9CDE7E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2700B"/>
    <w:multiLevelType w:val="hybridMultilevel"/>
    <w:tmpl w:val="53D45B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B5AA1"/>
    <w:multiLevelType w:val="multilevel"/>
    <w:tmpl w:val="1480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C435E"/>
    <w:multiLevelType w:val="hybridMultilevel"/>
    <w:tmpl w:val="5C801F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286FAF"/>
    <w:multiLevelType w:val="multilevel"/>
    <w:tmpl w:val="9D42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86E02"/>
    <w:multiLevelType w:val="multilevel"/>
    <w:tmpl w:val="0BC60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A106F"/>
    <w:multiLevelType w:val="multilevel"/>
    <w:tmpl w:val="21808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54DAE"/>
    <w:multiLevelType w:val="multilevel"/>
    <w:tmpl w:val="A32E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DB42C4"/>
    <w:multiLevelType w:val="hybridMultilevel"/>
    <w:tmpl w:val="4C8029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379C5"/>
    <w:multiLevelType w:val="hybridMultilevel"/>
    <w:tmpl w:val="90CED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C4CB7"/>
    <w:multiLevelType w:val="hybridMultilevel"/>
    <w:tmpl w:val="98C8DA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F75868"/>
    <w:multiLevelType w:val="multilevel"/>
    <w:tmpl w:val="2F485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41BC4"/>
    <w:multiLevelType w:val="multilevel"/>
    <w:tmpl w:val="CAE8C0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047B2F"/>
    <w:multiLevelType w:val="hybridMultilevel"/>
    <w:tmpl w:val="090EDB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F44084"/>
    <w:multiLevelType w:val="multilevel"/>
    <w:tmpl w:val="F628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0"/>
  </w:num>
  <w:num w:numId="7">
    <w:abstractNumId w:val="18"/>
  </w:num>
  <w:num w:numId="8">
    <w:abstractNumId w:val="2"/>
  </w:num>
  <w:num w:numId="9">
    <w:abstractNumId w:val="16"/>
  </w:num>
  <w:num w:numId="10">
    <w:abstractNumId w:val="8"/>
  </w:num>
  <w:num w:numId="11">
    <w:abstractNumId w:val="9"/>
  </w:num>
  <w:num w:numId="12">
    <w:abstractNumId w:val="17"/>
  </w:num>
  <w:num w:numId="13">
    <w:abstractNumId w:val="12"/>
  </w:num>
  <w:num w:numId="14">
    <w:abstractNumId w:val="4"/>
  </w:num>
  <w:num w:numId="15">
    <w:abstractNumId w:val="5"/>
  </w:num>
  <w:num w:numId="16">
    <w:abstractNumId w:val="14"/>
  </w:num>
  <w:num w:numId="17">
    <w:abstractNumId w:val="7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FD"/>
    <w:rsid w:val="00007EFB"/>
    <w:rsid w:val="00025058"/>
    <w:rsid w:val="00035584"/>
    <w:rsid w:val="00077F57"/>
    <w:rsid w:val="00102B35"/>
    <w:rsid w:val="0011753E"/>
    <w:rsid w:val="00122176"/>
    <w:rsid w:val="00157FC7"/>
    <w:rsid w:val="00182007"/>
    <w:rsid w:val="00194149"/>
    <w:rsid w:val="001F7A0D"/>
    <w:rsid w:val="0021785D"/>
    <w:rsid w:val="00231496"/>
    <w:rsid w:val="00232CC2"/>
    <w:rsid w:val="0023769E"/>
    <w:rsid w:val="00267818"/>
    <w:rsid w:val="0028636F"/>
    <w:rsid w:val="00287FF6"/>
    <w:rsid w:val="002B3707"/>
    <w:rsid w:val="002C01B2"/>
    <w:rsid w:val="002F6943"/>
    <w:rsid w:val="003B1F29"/>
    <w:rsid w:val="003B514E"/>
    <w:rsid w:val="003B5724"/>
    <w:rsid w:val="003B6D7C"/>
    <w:rsid w:val="003F316B"/>
    <w:rsid w:val="00433661"/>
    <w:rsid w:val="00443866"/>
    <w:rsid w:val="00444893"/>
    <w:rsid w:val="00464DC5"/>
    <w:rsid w:val="0049703C"/>
    <w:rsid w:val="004A7173"/>
    <w:rsid w:val="0051301C"/>
    <w:rsid w:val="00564F6A"/>
    <w:rsid w:val="00577434"/>
    <w:rsid w:val="005D4782"/>
    <w:rsid w:val="005E3F70"/>
    <w:rsid w:val="006414AA"/>
    <w:rsid w:val="0069736E"/>
    <w:rsid w:val="006B1156"/>
    <w:rsid w:val="006B25D0"/>
    <w:rsid w:val="006E64E2"/>
    <w:rsid w:val="00723AAA"/>
    <w:rsid w:val="00731BE4"/>
    <w:rsid w:val="00733646"/>
    <w:rsid w:val="007402BE"/>
    <w:rsid w:val="00785FF7"/>
    <w:rsid w:val="00787C70"/>
    <w:rsid w:val="007D40BC"/>
    <w:rsid w:val="00820076"/>
    <w:rsid w:val="008971F9"/>
    <w:rsid w:val="008F7F95"/>
    <w:rsid w:val="00965A88"/>
    <w:rsid w:val="009A1E03"/>
    <w:rsid w:val="009D4207"/>
    <w:rsid w:val="00A049CF"/>
    <w:rsid w:val="00A241B1"/>
    <w:rsid w:val="00A71D4E"/>
    <w:rsid w:val="00A85507"/>
    <w:rsid w:val="00A9158C"/>
    <w:rsid w:val="00AD2050"/>
    <w:rsid w:val="00B130D2"/>
    <w:rsid w:val="00B1653A"/>
    <w:rsid w:val="00B167EB"/>
    <w:rsid w:val="00B73E5D"/>
    <w:rsid w:val="00B87AC0"/>
    <w:rsid w:val="00BA5FF6"/>
    <w:rsid w:val="00C10E1F"/>
    <w:rsid w:val="00C24A65"/>
    <w:rsid w:val="00C465FD"/>
    <w:rsid w:val="00CD0142"/>
    <w:rsid w:val="00CF7960"/>
    <w:rsid w:val="00D01BA3"/>
    <w:rsid w:val="00D118D5"/>
    <w:rsid w:val="00D42218"/>
    <w:rsid w:val="00D42A78"/>
    <w:rsid w:val="00DB0564"/>
    <w:rsid w:val="00DC1C09"/>
    <w:rsid w:val="00DC3961"/>
    <w:rsid w:val="00DD0F3D"/>
    <w:rsid w:val="00E176EF"/>
    <w:rsid w:val="00E336A6"/>
    <w:rsid w:val="00E4363D"/>
    <w:rsid w:val="00E52B9B"/>
    <w:rsid w:val="00E971D7"/>
    <w:rsid w:val="00EE734D"/>
    <w:rsid w:val="00EF0DA7"/>
    <w:rsid w:val="00EF5C88"/>
    <w:rsid w:val="00F20A9A"/>
    <w:rsid w:val="00F26A81"/>
    <w:rsid w:val="00F62AA2"/>
    <w:rsid w:val="00FA3D91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358BF-0078-4738-B0CF-A3E68C0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769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3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769E"/>
  </w:style>
  <w:style w:type="paragraph" w:styleId="a7">
    <w:name w:val="footer"/>
    <w:basedOn w:val="a"/>
    <w:link w:val="a8"/>
    <w:uiPriority w:val="99"/>
    <w:semiHidden/>
    <w:unhideWhenUsed/>
    <w:rsid w:val="0023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769E"/>
  </w:style>
  <w:style w:type="character" w:styleId="a9">
    <w:name w:val="Hyperlink"/>
    <w:basedOn w:val="a0"/>
    <w:uiPriority w:val="99"/>
    <w:unhideWhenUsed/>
    <w:rsid w:val="00E52B9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2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evko-rgu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cherevko-rgu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m.cherevko</dc:creator>
  <cp:lastModifiedBy>User</cp:lastModifiedBy>
  <cp:revision>2</cp:revision>
  <cp:lastPrinted>2020-01-17T01:05:00Z</cp:lastPrinted>
  <dcterms:created xsi:type="dcterms:W3CDTF">2022-03-09T01:27:00Z</dcterms:created>
  <dcterms:modified xsi:type="dcterms:W3CDTF">2022-03-09T01:27:00Z</dcterms:modified>
</cp:coreProperties>
</file>