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4B" w:rsidRPr="00BE5F95" w:rsidRDefault="00432C4B" w:rsidP="00432C4B">
      <w:pPr>
        <w:pStyle w:val="a5"/>
        <w:pBdr>
          <w:bottom w:val="single" w:sz="4" w:space="1" w:color="auto"/>
        </w:pBdr>
        <w:rPr>
          <w:b w:val="0"/>
          <w:color w:val="808080"/>
          <w:szCs w:val="24"/>
        </w:rPr>
      </w:pPr>
      <w:r w:rsidRPr="00BE5F95">
        <w:rPr>
          <w:b w:val="0"/>
          <w:color w:val="808080"/>
          <w:szCs w:val="24"/>
        </w:rPr>
        <w:t>Организация</w:t>
      </w:r>
    </w:p>
    <w:p w:rsidR="00432C4B" w:rsidRPr="00BE5F95" w:rsidRDefault="00432C4B">
      <w:pPr>
        <w:pStyle w:val="a5"/>
        <w:rPr>
          <w:szCs w:val="24"/>
        </w:rPr>
      </w:pPr>
    </w:p>
    <w:p w:rsidR="00432C4B" w:rsidRPr="00BE5F95" w:rsidRDefault="00432C4B">
      <w:pPr>
        <w:pStyle w:val="a5"/>
        <w:rPr>
          <w:szCs w:val="24"/>
        </w:rPr>
      </w:pPr>
    </w:p>
    <w:p w:rsidR="00733FC9" w:rsidRPr="00BE5F95" w:rsidRDefault="00733FC9">
      <w:pPr>
        <w:pStyle w:val="a5"/>
        <w:rPr>
          <w:szCs w:val="24"/>
        </w:rPr>
      </w:pPr>
      <w:r w:rsidRPr="00BE5F95">
        <w:rPr>
          <w:szCs w:val="24"/>
        </w:rPr>
        <w:t>ПРИКАЗ</w:t>
      </w:r>
      <w:r w:rsidR="00B31759" w:rsidRPr="00BE5F95">
        <w:rPr>
          <w:szCs w:val="24"/>
        </w:rPr>
        <w:t xml:space="preserve"> </w:t>
      </w:r>
    </w:p>
    <w:p w:rsidR="00733FC9" w:rsidRPr="00BE5F95" w:rsidRDefault="00733FC9">
      <w:pPr>
        <w:jc w:val="center"/>
        <w:rPr>
          <w:sz w:val="24"/>
          <w:szCs w:val="24"/>
        </w:rPr>
      </w:pPr>
    </w:p>
    <w:p w:rsidR="002A2C10" w:rsidRPr="00BE5F95" w:rsidRDefault="002A2C10">
      <w:pPr>
        <w:jc w:val="center"/>
        <w:rPr>
          <w:sz w:val="24"/>
          <w:szCs w:val="24"/>
        </w:rPr>
      </w:pPr>
    </w:p>
    <w:p w:rsidR="00733FC9" w:rsidRPr="00BE5F95" w:rsidRDefault="002A2C10">
      <w:pPr>
        <w:jc w:val="center"/>
        <w:rPr>
          <w:sz w:val="24"/>
          <w:szCs w:val="24"/>
        </w:rPr>
      </w:pPr>
      <w:r w:rsidRPr="00BE5F95">
        <w:rPr>
          <w:sz w:val="24"/>
          <w:szCs w:val="24"/>
        </w:rPr>
        <w:t>«____» ______________  20___</w:t>
      </w:r>
      <w:r w:rsidR="00432C4B" w:rsidRPr="00BE5F95">
        <w:rPr>
          <w:sz w:val="24"/>
          <w:szCs w:val="24"/>
        </w:rPr>
        <w:t xml:space="preserve"> года                   </w:t>
      </w:r>
      <w:r w:rsidR="00034228" w:rsidRPr="00BE5F95">
        <w:rPr>
          <w:sz w:val="24"/>
          <w:szCs w:val="24"/>
        </w:rPr>
        <w:t xml:space="preserve">             </w:t>
      </w:r>
      <w:r w:rsidR="00432C4B" w:rsidRPr="00BE5F95">
        <w:rPr>
          <w:sz w:val="24"/>
          <w:szCs w:val="24"/>
        </w:rPr>
        <w:t xml:space="preserve">                           №  ______________</w:t>
      </w:r>
    </w:p>
    <w:p w:rsidR="00432C4B" w:rsidRPr="00BE5F95" w:rsidRDefault="00432C4B" w:rsidP="00432C4B">
      <w:pPr>
        <w:spacing w:before="120" w:after="120" w:line="60" w:lineRule="exact"/>
        <w:rPr>
          <w:i/>
          <w:sz w:val="24"/>
          <w:szCs w:val="24"/>
        </w:rPr>
      </w:pPr>
    </w:p>
    <w:p w:rsidR="00601494" w:rsidRPr="00BE5F95" w:rsidRDefault="00601494" w:rsidP="00432C4B">
      <w:pPr>
        <w:spacing w:before="120" w:after="120" w:line="60" w:lineRule="exact"/>
        <w:rPr>
          <w:i/>
          <w:sz w:val="24"/>
          <w:szCs w:val="24"/>
        </w:rPr>
      </w:pPr>
    </w:p>
    <w:p w:rsidR="00BE5F95" w:rsidRPr="00BE5F95" w:rsidRDefault="00432C4B" w:rsidP="00BE5F95">
      <w:pPr>
        <w:rPr>
          <w:i/>
          <w:sz w:val="24"/>
          <w:szCs w:val="24"/>
        </w:rPr>
      </w:pPr>
      <w:r w:rsidRPr="00BE5F95">
        <w:rPr>
          <w:i/>
          <w:sz w:val="24"/>
          <w:szCs w:val="24"/>
        </w:rPr>
        <w:t xml:space="preserve">«Об организации и проведении </w:t>
      </w:r>
    </w:p>
    <w:p w:rsidR="00733FC9" w:rsidRPr="00BE5F95" w:rsidRDefault="00BE5F95" w:rsidP="00BE5F95">
      <w:pPr>
        <w:rPr>
          <w:i/>
          <w:sz w:val="24"/>
          <w:szCs w:val="24"/>
        </w:rPr>
      </w:pPr>
      <w:r w:rsidRPr="00BE5F95">
        <w:rPr>
          <w:i/>
          <w:sz w:val="24"/>
          <w:szCs w:val="24"/>
        </w:rPr>
        <w:t>специальной оценк</w:t>
      </w:r>
      <w:r w:rsidR="00E413DE">
        <w:rPr>
          <w:i/>
          <w:sz w:val="24"/>
          <w:szCs w:val="24"/>
        </w:rPr>
        <w:t>и</w:t>
      </w:r>
      <w:r w:rsidRPr="00BE5F95">
        <w:rPr>
          <w:i/>
          <w:sz w:val="24"/>
          <w:szCs w:val="24"/>
        </w:rPr>
        <w:t xml:space="preserve"> условий труда</w:t>
      </w:r>
      <w:r w:rsidR="00432C4B" w:rsidRPr="00BE5F95">
        <w:rPr>
          <w:i/>
          <w:sz w:val="24"/>
          <w:szCs w:val="24"/>
        </w:rPr>
        <w:t>»</w:t>
      </w:r>
    </w:p>
    <w:p w:rsidR="00DA76F9" w:rsidRPr="00BE5F95" w:rsidRDefault="00DA76F9" w:rsidP="00622A9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733FC9" w:rsidRPr="00BE5F95" w:rsidRDefault="00733FC9" w:rsidP="00622A9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BE5F95">
        <w:rPr>
          <w:sz w:val="24"/>
          <w:szCs w:val="24"/>
        </w:rPr>
        <w:t xml:space="preserve">В </w:t>
      </w:r>
      <w:r w:rsidR="00972435" w:rsidRPr="00BE5F95">
        <w:rPr>
          <w:sz w:val="24"/>
          <w:szCs w:val="24"/>
        </w:rPr>
        <w:t xml:space="preserve">целях реализации статьи 212 Трудового Кодекса </w:t>
      </w:r>
      <w:r w:rsidR="00772A5D" w:rsidRPr="00BE5F95">
        <w:rPr>
          <w:sz w:val="24"/>
          <w:szCs w:val="24"/>
        </w:rPr>
        <w:t>Российской Федерации</w:t>
      </w:r>
      <w:r w:rsidR="00972435" w:rsidRPr="00BE5F95">
        <w:rPr>
          <w:sz w:val="24"/>
          <w:szCs w:val="24"/>
        </w:rPr>
        <w:t xml:space="preserve">, в </w:t>
      </w:r>
      <w:r w:rsidR="00622A98" w:rsidRPr="00BE5F95">
        <w:rPr>
          <w:sz w:val="24"/>
          <w:szCs w:val="24"/>
        </w:rPr>
        <w:t xml:space="preserve">соответствии </w:t>
      </w:r>
      <w:r w:rsidRPr="00BE5F95">
        <w:rPr>
          <w:sz w:val="24"/>
          <w:szCs w:val="24"/>
        </w:rPr>
        <w:t xml:space="preserve">с </w:t>
      </w:r>
      <w:r w:rsidR="00BE5F95" w:rsidRPr="00BE5F95">
        <w:rPr>
          <w:sz w:val="24"/>
          <w:szCs w:val="24"/>
        </w:rPr>
        <w:t xml:space="preserve">Федеральным законом Российской Федерации от 28 декабря </w:t>
      </w:r>
      <w:smartTag w:uri="urn:schemas-microsoft-com:office:smarttags" w:element="metricconverter">
        <w:smartTagPr>
          <w:attr w:name="ProductID" w:val="2013 г"/>
        </w:smartTagPr>
        <w:r w:rsidR="00BE5F95" w:rsidRPr="00BE5F95">
          <w:rPr>
            <w:sz w:val="24"/>
            <w:szCs w:val="24"/>
          </w:rPr>
          <w:t>2013 г</w:t>
        </w:r>
        <w:r w:rsidR="0039056B">
          <w:rPr>
            <w:sz w:val="24"/>
            <w:szCs w:val="24"/>
          </w:rPr>
          <w:t>ода</w:t>
        </w:r>
      </w:smartTag>
      <w:r w:rsidR="00BE5F95" w:rsidRPr="00BE5F95">
        <w:rPr>
          <w:sz w:val="24"/>
          <w:szCs w:val="24"/>
        </w:rPr>
        <w:t xml:space="preserve"> № 426-ФЗ «О специальной оценке условий труда»</w:t>
      </w:r>
    </w:p>
    <w:p w:rsidR="002A2C10" w:rsidRPr="00BE5F95" w:rsidRDefault="002A2C10" w:rsidP="002A2C10">
      <w:pPr>
        <w:rPr>
          <w:sz w:val="24"/>
          <w:szCs w:val="24"/>
        </w:rPr>
      </w:pPr>
    </w:p>
    <w:p w:rsidR="00DA76F9" w:rsidRPr="00BE5F95" w:rsidRDefault="00733FC9">
      <w:pPr>
        <w:spacing w:before="120" w:after="120"/>
        <w:rPr>
          <w:b/>
          <w:sz w:val="24"/>
          <w:szCs w:val="24"/>
        </w:rPr>
      </w:pPr>
      <w:r w:rsidRPr="00BE5F95">
        <w:rPr>
          <w:b/>
          <w:sz w:val="24"/>
          <w:szCs w:val="24"/>
        </w:rPr>
        <w:t>ПРИКАЗЫВАЮ:</w:t>
      </w:r>
    </w:p>
    <w:p w:rsidR="00DA76F9" w:rsidRPr="00BE5F95" w:rsidRDefault="00DA76F9">
      <w:pPr>
        <w:spacing w:before="120" w:after="120"/>
        <w:rPr>
          <w:sz w:val="24"/>
          <w:szCs w:val="24"/>
        </w:rPr>
      </w:pPr>
      <w:r w:rsidRPr="00BE5F95">
        <w:rPr>
          <w:sz w:val="24"/>
          <w:szCs w:val="24"/>
        </w:rPr>
        <w:t xml:space="preserve">          1.   Провести </w:t>
      </w:r>
      <w:r w:rsidR="00BE5F95" w:rsidRPr="00BE5F95">
        <w:rPr>
          <w:sz w:val="24"/>
          <w:szCs w:val="24"/>
        </w:rPr>
        <w:t>специальную оценку условий труда</w:t>
      </w:r>
      <w:r w:rsidRPr="00BE5F95">
        <w:rPr>
          <w:sz w:val="24"/>
          <w:szCs w:val="24"/>
        </w:rPr>
        <w:t xml:space="preserve"> в   </w:t>
      </w:r>
      <w:r w:rsidRPr="00BE5F95">
        <w:rPr>
          <w:color w:val="808080"/>
          <w:sz w:val="24"/>
          <w:szCs w:val="24"/>
          <w:u w:val="single"/>
        </w:rPr>
        <w:t>Организации</w:t>
      </w:r>
      <w:r w:rsidRPr="00BE5F95">
        <w:rPr>
          <w:sz w:val="24"/>
          <w:szCs w:val="24"/>
        </w:rPr>
        <w:t xml:space="preserve">   в период с «____» </w:t>
      </w:r>
      <w:r w:rsidR="002A2C10" w:rsidRPr="00BE5F95">
        <w:rPr>
          <w:sz w:val="24"/>
          <w:szCs w:val="24"/>
        </w:rPr>
        <w:t>_______________</w:t>
      </w:r>
      <w:r w:rsidRPr="00BE5F95">
        <w:rPr>
          <w:sz w:val="24"/>
          <w:szCs w:val="24"/>
        </w:rPr>
        <w:t xml:space="preserve"> 20___ года по </w:t>
      </w:r>
      <w:r w:rsidR="00346344" w:rsidRPr="00BE5F95">
        <w:rPr>
          <w:sz w:val="24"/>
          <w:szCs w:val="24"/>
        </w:rPr>
        <w:t>«____» _______________ 20___ года</w:t>
      </w:r>
      <w:r w:rsidRPr="00BE5F95">
        <w:rPr>
          <w:sz w:val="24"/>
          <w:szCs w:val="24"/>
        </w:rPr>
        <w:t>.</w:t>
      </w:r>
    </w:p>
    <w:p w:rsidR="00432C4B" w:rsidRPr="00BE5F95" w:rsidRDefault="00DA76F9" w:rsidP="00DA76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2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Для организации и проведения </w:t>
      </w:r>
      <w:r w:rsidR="00BE5F95" w:rsidRPr="00BE5F95">
        <w:rPr>
          <w:rFonts w:ascii="Times New Roman" w:hAnsi="Times New Roman"/>
          <w:b w:val="0"/>
          <w:sz w:val="24"/>
          <w:szCs w:val="24"/>
        </w:rPr>
        <w:t>специальной оценк</w:t>
      </w:r>
      <w:r w:rsidR="00BE5F95">
        <w:rPr>
          <w:rFonts w:ascii="Times New Roman" w:hAnsi="Times New Roman"/>
          <w:b w:val="0"/>
          <w:sz w:val="24"/>
          <w:szCs w:val="24"/>
        </w:rPr>
        <w:t>и</w:t>
      </w:r>
      <w:r w:rsidR="00BE5F95" w:rsidRPr="00BE5F95">
        <w:rPr>
          <w:rFonts w:ascii="Times New Roman" w:hAnsi="Times New Roman"/>
          <w:b w:val="0"/>
          <w:sz w:val="24"/>
          <w:szCs w:val="24"/>
        </w:rPr>
        <w:t xml:space="preserve"> условий труда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создать комиссию в составе:</w:t>
      </w:r>
    </w:p>
    <w:p w:rsidR="00DA76F9" w:rsidRPr="00BE5F95" w:rsidRDefault="00DA76F9" w:rsidP="00DA76F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237"/>
        <w:gridCol w:w="3224"/>
      </w:tblGrid>
      <w:tr w:rsidR="00DA76F9" w:rsidRPr="00BE5F95" w:rsidTr="00E26330">
        <w:trPr>
          <w:cantSplit/>
          <w:trHeight w:val="64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F9" w:rsidRPr="00BE5F95" w:rsidRDefault="00DA76F9" w:rsidP="00346344">
            <w:pPr>
              <w:rPr>
                <w:b/>
                <w:sz w:val="24"/>
                <w:szCs w:val="24"/>
              </w:rPr>
            </w:pPr>
            <w:r w:rsidRPr="00BE5F95">
              <w:rPr>
                <w:b/>
                <w:sz w:val="24"/>
                <w:szCs w:val="24"/>
              </w:rPr>
              <w:t xml:space="preserve">Председатель комиссии: </w:t>
            </w:r>
          </w:p>
          <w:p w:rsidR="00DA76F9" w:rsidRPr="00BE5F95" w:rsidRDefault="00E26330" w:rsidP="00346344">
            <w:pPr>
              <w:rPr>
                <w:i/>
                <w:color w:val="808080"/>
                <w:sz w:val="24"/>
                <w:szCs w:val="24"/>
              </w:rPr>
            </w:pPr>
            <w:r w:rsidRPr="00BE5F95">
              <w:rPr>
                <w:i/>
                <w:color w:val="808080"/>
                <w:sz w:val="24"/>
                <w:szCs w:val="24"/>
              </w:rPr>
              <w:t>Должность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F9" w:rsidRPr="00BE5F95" w:rsidRDefault="00E26330" w:rsidP="00E26330">
            <w:pPr>
              <w:jc w:val="center"/>
              <w:rPr>
                <w:color w:val="808080"/>
                <w:sz w:val="24"/>
                <w:szCs w:val="24"/>
              </w:rPr>
            </w:pPr>
            <w:r w:rsidRPr="00BE5F95">
              <w:rPr>
                <w:color w:val="808080"/>
                <w:sz w:val="24"/>
                <w:szCs w:val="24"/>
              </w:rPr>
              <w:t>ФИО</w:t>
            </w:r>
          </w:p>
        </w:tc>
      </w:tr>
      <w:tr w:rsidR="00DA76F9" w:rsidRPr="00BE5F95" w:rsidTr="00E26330">
        <w:trPr>
          <w:cantSplit/>
          <w:trHeight w:val="381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F9" w:rsidRPr="00BE5F95" w:rsidRDefault="00DA76F9" w:rsidP="00346344">
            <w:pPr>
              <w:rPr>
                <w:b/>
                <w:sz w:val="24"/>
                <w:szCs w:val="24"/>
              </w:rPr>
            </w:pPr>
            <w:r w:rsidRPr="00BE5F95">
              <w:rPr>
                <w:b/>
                <w:sz w:val="24"/>
                <w:szCs w:val="24"/>
              </w:rPr>
              <w:t xml:space="preserve">Члены </w:t>
            </w:r>
            <w:r w:rsidR="00E26330" w:rsidRPr="00BE5F95">
              <w:rPr>
                <w:b/>
                <w:sz w:val="24"/>
                <w:szCs w:val="24"/>
              </w:rPr>
              <w:t>комиссии</w:t>
            </w:r>
            <w:r w:rsidRPr="00BE5F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F9" w:rsidRPr="00BE5F95" w:rsidRDefault="00DA76F9" w:rsidP="00346344">
            <w:pPr>
              <w:rPr>
                <w:sz w:val="24"/>
                <w:szCs w:val="24"/>
              </w:rPr>
            </w:pPr>
          </w:p>
        </w:tc>
      </w:tr>
      <w:tr w:rsidR="00DA76F9" w:rsidRPr="00BE5F95" w:rsidTr="00E26330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F9" w:rsidRPr="00BE5F95" w:rsidRDefault="00DA76F9" w:rsidP="00B96B05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F9" w:rsidRPr="00BE5F95" w:rsidRDefault="00E26330" w:rsidP="00346344">
            <w:pPr>
              <w:rPr>
                <w:i/>
                <w:sz w:val="24"/>
                <w:szCs w:val="24"/>
              </w:rPr>
            </w:pPr>
            <w:r w:rsidRPr="00BE5F95">
              <w:rPr>
                <w:i/>
                <w:color w:val="808080"/>
                <w:sz w:val="24"/>
                <w:szCs w:val="24"/>
              </w:rPr>
              <w:t>Должность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F9" w:rsidRPr="00BE5F95" w:rsidRDefault="00E26330" w:rsidP="00E26330">
            <w:pPr>
              <w:jc w:val="center"/>
              <w:rPr>
                <w:sz w:val="24"/>
                <w:szCs w:val="24"/>
              </w:rPr>
            </w:pPr>
            <w:r w:rsidRPr="00BE5F95">
              <w:rPr>
                <w:color w:val="808080"/>
                <w:sz w:val="24"/>
                <w:szCs w:val="24"/>
              </w:rPr>
              <w:t>ФИО</w:t>
            </w:r>
          </w:p>
        </w:tc>
      </w:tr>
      <w:tr w:rsidR="0039056B" w:rsidRPr="00BE5F95" w:rsidTr="0039056B">
        <w:trPr>
          <w:trHeight w:val="56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6B" w:rsidRPr="00BE5F95" w:rsidRDefault="0039056B" w:rsidP="005326AC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6B" w:rsidRPr="0039056B" w:rsidRDefault="0039056B" w:rsidP="005326AC">
            <w:pPr>
              <w:rPr>
                <w:i/>
                <w:color w:val="808080"/>
                <w:sz w:val="24"/>
                <w:szCs w:val="24"/>
              </w:rPr>
            </w:pPr>
            <w:r w:rsidRPr="00BE5F95">
              <w:rPr>
                <w:i/>
                <w:color w:val="808080"/>
                <w:sz w:val="24"/>
                <w:szCs w:val="24"/>
              </w:rPr>
              <w:t>Должность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56B" w:rsidRPr="0039056B" w:rsidRDefault="0039056B" w:rsidP="005326AC">
            <w:pPr>
              <w:jc w:val="center"/>
              <w:rPr>
                <w:color w:val="808080"/>
                <w:sz w:val="24"/>
                <w:szCs w:val="24"/>
              </w:rPr>
            </w:pPr>
            <w:r w:rsidRPr="00BE5F95">
              <w:rPr>
                <w:color w:val="808080"/>
                <w:sz w:val="24"/>
                <w:szCs w:val="24"/>
              </w:rPr>
              <w:t>ФИО</w:t>
            </w:r>
          </w:p>
        </w:tc>
      </w:tr>
    </w:tbl>
    <w:p w:rsidR="00432C4B" w:rsidRPr="00BE5F95" w:rsidRDefault="00E26330" w:rsidP="00E263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3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Для проведения работ по </w:t>
      </w:r>
      <w:r w:rsidR="00BE5F95" w:rsidRPr="00BE5F95">
        <w:rPr>
          <w:rFonts w:ascii="Times New Roman" w:hAnsi="Times New Roman"/>
          <w:b w:val="0"/>
          <w:sz w:val="24"/>
          <w:szCs w:val="24"/>
        </w:rPr>
        <w:t>специальной оценк</w:t>
      </w:r>
      <w:r w:rsidR="0039056B">
        <w:rPr>
          <w:rFonts w:ascii="Times New Roman" w:hAnsi="Times New Roman"/>
          <w:b w:val="0"/>
          <w:sz w:val="24"/>
          <w:szCs w:val="24"/>
        </w:rPr>
        <w:t>е</w:t>
      </w:r>
      <w:r w:rsidR="00BE5F95" w:rsidRPr="00BE5F95">
        <w:rPr>
          <w:rFonts w:ascii="Times New Roman" w:hAnsi="Times New Roman"/>
          <w:b w:val="0"/>
          <w:sz w:val="24"/>
          <w:szCs w:val="24"/>
        </w:rPr>
        <w:t xml:space="preserve"> условий труда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оформления документации </w:t>
      </w:r>
      <w:r w:rsidR="004F57D6">
        <w:rPr>
          <w:rFonts w:ascii="Times New Roman" w:hAnsi="Times New Roman" w:cs="Times New Roman"/>
          <w:b w:val="0"/>
          <w:bCs w:val="0"/>
          <w:sz w:val="24"/>
          <w:szCs w:val="24"/>
        </w:rPr>
        <w:t>заключить договор с организацией, имеющей право на данные виды работ</w:t>
      </w:r>
      <w:r w:rsidR="004F57D6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34228" w:rsidRPr="00BE5F95" w:rsidRDefault="00E26330" w:rsidP="00E263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4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E5F95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омиссии разработать и утвердить график проведения работ по </w:t>
      </w:r>
      <w:r w:rsidR="00BE5F95" w:rsidRPr="00BE5F95">
        <w:rPr>
          <w:rFonts w:ascii="Times New Roman" w:hAnsi="Times New Roman"/>
          <w:b w:val="0"/>
          <w:sz w:val="24"/>
          <w:szCs w:val="24"/>
        </w:rPr>
        <w:t>специальной оценк</w:t>
      </w:r>
      <w:r w:rsidR="00BE5F95">
        <w:rPr>
          <w:rFonts w:ascii="Times New Roman" w:hAnsi="Times New Roman"/>
          <w:b w:val="0"/>
          <w:sz w:val="24"/>
          <w:szCs w:val="24"/>
        </w:rPr>
        <w:t>е</w:t>
      </w:r>
      <w:r w:rsidR="00BE5F95" w:rsidRPr="00BE5F95">
        <w:rPr>
          <w:rFonts w:ascii="Times New Roman" w:hAnsi="Times New Roman"/>
          <w:b w:val="0"/>
          <w:sz w:val="24"/>
          <w:szCs w:val="24"/>
        </w:rPr>
        <w:t xml:space="preserve"> условий труда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432C4B" w:rsidRPr="00BE5F95" w:rsidRDefault="00E26330" w:rsidP="00E26330">
      <w:pPr>
        <w:rPr>
          <w:sz w:val="24"/>
          <w:szCs w:val="24"/>
        </w:rPr>
      </w:pPr>
      <w:r w:rsidRPr="00BE5F95">
        <w:rPr>
          <w:sz w:val="24"/>
          <w:szCs w:val="24"/>
        </w:rPr>
        <w:t xml:space="preserve">          5</w:t>
      </w:r>
      <w:r w:rsidR="00034228" w:rsidRPr="00BE5F95">
        <w:rPr>
          <w:sz w:val="24"/>
          <w:szCs w:val="24"/>
        </w:rPr>
        <w:t>.</w:t>
      </w:r>
      <w:r w:rsidRPr="00BE5F95">
        <w:rPr>
          <w:sz w:val="24"/>
          <w:szCs w:val="24"/>
        </w:rPr>
        <w:t xml:space="preserve">  </w:t>
      </w:r>
      <w:r w:rsidR="00BE5F95">
        <w:rPr>
          <w:sz w:val="24"/>
          <w:szCs w:val="24"/>
        </w:rPr>
        <w:t>К</w:t>
      </w:r>
      <w:r w:rsidR="00432C4B" w:rsidRPr="00BE5F95">
        <w:rPr>
          <w:sz w:val="24"/>
          <w:szCs w:val="24"/>
        </w:rPr>
        <w:t xml:space="preserve">омиссии </w:t>
      </w:r>
      <w:r w:rsidR="00034228" w:rsidRPr="00BE5F95">
        <w:rPr>
          <w:sz w:val="24"/>
          <w:szCs w:val="24"/>
        </w:rPr>
        <w:t xml:space="preserve">предоставить информацию, необходимую для  </w:t>
      </w:r>
      <w:r w:rsidR="00432C4B" w:rsidRPr="00BE5F95">
        <w:rPr>
          <w:sz w:val="24"/>
          <w:szCs w:val="24"/>
        </w:rPr>
        <w:t>проведени</w:t>
      </w:r>
      <w:r w:rsidR="00034228" w:rsidRPr="00BE5F95">
        <w:rPr>
          <w:sz w:val="24"/>
          <w:szCs w:val="24"/>
        </w:rPr>
        <w:t xml:space="preserve">я </w:t>
      </w:r>
      <w:r w:rsidR="00432C4B" w:rsidRPr="00BE5F95">
        <w:rPr>
          <w:sz w:val="24"/>
          <w:szCs w:val="24"/>
        </w:rPr>
        <w:t xml:space="preserve">работ по </w:t>
      </w:r>
      <w:r w:rsidR="00BE5F95" w:rsidRPr="00BE5F95">
        <w:rPr>
          <w:sz w:val="24"/>
          <w:szCs w:val="24"/>
        </w:rPr>
        <w:t>специальной оценке условий труда</w:t>
      </w:r>
      <w:r w:rsidR="00FA5DD3" w:rsidRPr="00BE5F95">
        <w:rPr>
          <w:sz w:val="24"/>
          <w:szCs w:val="24"/>
        </w:rPr>
        <w:t>,</w:t>
      </w:r>
      <w:r w:rsidR="00034228" w:rsidRPr="00BE5F95">
        <w:rPr>
          <w:sz w:val="24"/>
          <w:szCs w:val="24"/>
        </w:rPr>
        <w:t xml:space="preserve"> обеспечить </w:t>
      </w:r>
      <w:r w:rsidR="00BE5F95" w:rsidRPr="00BE5F95">
        <w:rPr>
          <w:sz w:val="24"/>
          <w:szCs w:val="24"/>
        </w:rPr>
        <w:t>р</w:t>
      </w:r>
      <w:r w:rsidR="00FA5DD3" w:rsidRPr="00BE5F95">
        <w:rPr>
          <w:sz w:val="24"/>
          <w:szCs w:val="24"/>
        </w:rPr>
        <w:t xml:space="preserve">уководство и </w:t>
      </w:r>
      <w:r w:rsidR="00034228" w:rsidRPr="00BE5F95">
        <w:rPr>
          <w:sz w:val="24"/>
          <w:szCs w:val="24"/>
        </w:rPr>
        <w:t>контроль проведени</w:t>
      </w:r>
      <w:r w:rsidR="00FA5DD3" w:rsidRPr="00BE5F95">
        <w:rPr>
          <w:sz w:val="24"/>
          <w:szCs w:val="24"/>
        </w:rPr>
        <w:t>я</w:t>
      </w:r>
      <w:r w:rsidR="00034228" w:rsidRPr="00BE5F95">
        <w:rPr>
          <w:sz w:val="24"/>
          <w:szCs w:val="24"/>
        </w:rPr>
        <w:t xml:space="preserve"> работ по </w:t>
      </w:r>
      <w:r w:rsidR="00BE5F95" w:rsidRPr="00BE5F95">
        <w:rPr>
          <w:sz w:val="24"/>
          <w:szCs w:val="24"/>
        </w:rPr>
        <w:t>специальной оценке условий труда</w:t>
      </w:r>
      <w:r w:rsidR="00034228" w:rsidRPr="00BE5F95">
        <w:rPr>
          <w:sz w:val="24"/>
          <w:szCs w:val="24"/>
        </w:rPr>
        <w:t xml:space="preserve"> </w:t>
      </w:r>
      <w:r w:rsidR="00FA5DD3" w:rsidRPr="00BE5F95">
        <w:rPr>
          <w:sz w:val="24"/>
          <w:szCs w:val="24"/>
        </w:rPr>
        <w:t xml:space="preserve">в </w:t>
      </w:r>
      <w:r w:rsidR="00034228" w:rsidRPr="00BE5F95">
        <w:rPr>
          <w:sz w:val="24"/>
          <w:szCs w:val="24"/>
        </w:rPr>
        <w:t xml:space="preserve">соответствии </w:t>
      </w:r>
      <w:r w:rsidR="00FA5DD3" w:rsidRPr="00BE5F95">
        <w:rPr>
          <w:sz w:val="24"/>
          <w:szCs w:val="24"/>
        </w:rPr>
        <w:t xml:space="preserve">с </w:t>
      </w:r>
      <w:r w:rsidR="00BE5F95" w:rsidRPr="00BE5F95">
        <w:rPr>
          <w:sz w:val="24"/>
          <w:szCs w:val="24"/>
        </w:rPr>
        <w:t>ФЗ «О специальной оценке условий труда»</w:t>
      </w:r>
      <w:r w:rsidR="00432C4B" w:rsidRPr="00BE5F95">
        <w:rPr>
          <w:sz w:val="24"/>
          <w:szCs w:val="24"/>
        </w:rPr>
        <w:t>.</w:t>
      </w:r>
      <w:r w:rsidR="00034228" w:rsidRPr="00BE5F95">
        <w:rPr>
          <w:sz w:val="24"/>
          <w:szCs w:val="24"/>
        </w:rPr>
        <w:t xml:space="preserve"> </w:t>
      </w:r>
    </w:p>
    <w:p w:rsidR="002A2C10" w:rsidRPr="00BE5F95" w:rsidRDefault="002A2C10" w:rsidP="00E26330">
      <w:pPr>
        <w:rPr>
          <w:sz w:val="24"/>
          <w:szCs w:val="24"/>
        </w:rPr>
      </w:pPr>
      <w:r w:rsidRPr="00BE5F95">
        <w:rPr>
          <w:sz w:val="24"/>
          <w:szCs w:val="24"/>
        </w:rPr>
        <w:t xml:space="preserve">          6. Назначить ответственного за ведение, заполнение и хранение материалов </w:t>
      </w:r>
      <w:r w:rsidRPr="00BE5F95">
        <w:rPr>
          <w:bCs/>
          <w:sz w:val="24"/>
          <w:szCs w:val="24"/>
        </w:rPr>
        <w:t xml:space="preserve">по </w:t>
      </w:r>
      <w:r w:rsidR="00BE5F95" w:rsidRPr="00BE5F95">
        <w:rPr>
          <w:sz w:val="24"/>
          <w:szCs w:val="24"/>
        </w:rPr>
        <w:t>специальной оценке условий труда</w:t>
      </w:r>
      <w:r w:rsidRPr="00BE5F95">
        <w:rPr>
          <w:sz w:val="24"/>
          <w:szCs w:val="24"/>
        </w:rPr>
        <w:t xml:space="preserve">  </w:t>
      </w:r>
      <w:r w:rsidRPr="00BE5F95">
        <w:rPr>
          <w:i/>
          <w:color w:val="808080"/>
          <w:sz w:val="24"/>
          <w:szCs w:val="24"/>
          <w:u w:val="single"/>
        </w:rPr>
        <w:t>Должность ФИО.</w:t>
      </w:r>
    </w:p>
    <w:p w:rsidR="002A2C10" w:rsidRPr="00BE5F95" w:rsidRDefault="002A2C10" w:rsidP="002A2C10">
      <w:pPr>
        <w:rPr>
          <w:sz w:val="24"/>
          <w:szCs w:val="24"/>
        </w:rPr>
      </w:pPr>
      <w:r w:rsidRPr="00BE5F95">
        <w:rPr>
          <w:sz w:val="24"/>
          <w:szCs w:val="24"/>
        </w:rPr>
        <w:t xml:space="preserve">          7. По результатам </w:t>
      </w:r>
      <w:r w:rsidR="00BE5F95" w:rsidRPr="00BE5F95">
        <w:rPr>
          <w:sz w:val="24"/>
          <w:szCs w:val="24"/>
        </w:rPr>
        <w:t>специальной оценк</w:t>
      </w:r>
      <w:r w:rsidR="0039056B">
        <w:rPr>
          <w:sz w:val="24"/>
          <w:szCs w:val="24"/>
        </w:rPr>
        <w:t>и</w:t>
      </w:r>
      <w:r w:rsidR="00BE5F95" w:rsidRPr="00BE5F95">
        <w:rPr>
          <w:sz w:val="24"/>
          <w:szCs w:val="24"/>
        </w:rPr>
        <w:t xml:space="preserve"> условий труда</w:t>
      </w:r>
      <w:r w:rsidRPr="00BE5F95">
        <w:rPr>
          <w:sz w:val="24"/>
          <w:szCs w:val="24"/>
        </w:rPr>
        <w:t xml:space="preserve"> разработать план мероприятий по улучшению и оздоровлению условий труда в организации.</w:t>
      </w:r>
      <w:r w:rsidR="00E26330" w:rsidRPr="00BE5F95">
        <w:rPr>
          <w:sz w:val="24"/>
          <w:szCs w:val="24"/>
        </w:rPr>
        <w:t xml:space="preserve">          </w:t>
      </w:r>
    </w:p>
    <w:p w:rsidR="00946202" w:rsidRPr="00BE5F95" w:rsidRDefault="002A2C10" w:rsidP="00E26330">
      <w:pPr>
        <w:pStyle w:val="ConsPlusTitle"/>
        <w:widowControl/>
        <w:jc w:val="both"/>
        <w:rPr>
          <w:sz w:val="24"/>
          <w:szCs w:val="24"/>
        </w:rPr>
      </w:pPr>
      <w:r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8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>. Контроль исполнени</w:t>
      </w:r>
      <w:r w:rsidR="00FA5DD3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432C4B" w:rsidRPr="00BE5F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 оставляю за собой.</w:t>
      </w:r>
    </w:p>
    <w:p w:rsidR="00946202" w:rsidRPr="00BE5F95" w:rsidRDefault="00946202" w:rsidP="00946202">
      <w:pPr>
        <w:rPr>
          <w:b/>
          <w:bCs/>
          <w:sz w:val="24"/>
          <w:szCs w:val="24"/>
        </w:rPr>
      </w:pPr>
    </w:p>
    <w:p w:rsidR="002A2C10" w:rsidRPr="00BE5F95" w:rsidRDefault="002A2C10" w:rsidP="00946202">
      <w:pPr>
        <w:rPr>
          <w:b/>
          <w:bCs/>
          <w:sz w:val="24"/>
          <w:szCs w:val="24"/>
        </w:rPr>
      </w:pPr>
    </w:p>
    <w:p w:rsidR="000421C7" w:rsidRPr="00BE5F95" w:rsidRDefault="000421C7" w:rsidP="000421C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601494" w:rsidRPr="00BE5F95" w:rsidRDefault="000421C7" w:rsidP="002A2C10">
      <w:pPr>
        <w:autoSpaceDE w:val="0"/>
        <w:autoSpaceDN w:val="0"/>
        <w:adjustRightInd w:val="0"/>
        <w:ind w:firstLine="720"/>
        <w:jc w:val="center"/>
        <w:outlineLvl w:val="0"/>
        <w:rPr>
          <w:sz w:val="24"/>
          <w:szCs w:val="24"/>
        </w:rPr>
      </w:pPr>
      <w:r w:rsidRPr="00BE5F95">
        <w:rPr>
          <w:sz w:val="24"/>
          <w:szCs w:val="24"/>
        </w:rPr>
        <w:t>Руководитель организации</w:t>
      </w:r>
      <w:r w:rsidR="002A2C10" w:rsidRPr="00BE5F95">
        <w:rPr>
          <w:sz w:val="24"/>
          <w:szCs w:val="24"/>
        </w:rPr>
        <w:t xml:space="preserve"> ____________________ (</w:t>
      </w:r>
      <w:r w:rsidR="002A2C10" w:rsidRPr="00BE5F95">
        <w:rPr>
          <w:color w:val="808080"/>
          <w:sz w:val="24"/>
          <w:szCs w:val="24"/>
        </w:rPr>
        <w:t>ФИО</w:t>
      </w:r>
      <w:r w:rsidR="002A2C10" w:rsidRPr="00BE5F95">
        <w:rPr>
          <w:sz w:val="24"/>
          <w:szCs w:val="24"/>
        </w:rPr>
        <w:t>)</w:t>
      </w:r>
    </w:p>
    <w:sectPr w:rsidR="00601494" w:rsidRPr="00BE5F95" w:rsidSect="00E26330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621"/>
    <w:multiLevelType w:val="hybridMultilevel"/>
    <w:tmpl w:val="21AC2C94"/>
    <w:lvl w:ilvl="0" w:tplc="B0F41D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3FC9"/>
    <w:rsid w:val="00030F7B"/>
    <w:rsid w:val="00034228"/>
    <w:rsid w:val="000421C7"/>
    <w:rsid w:val="000B2529"/>
    <w:rsid w:val="002A2C10"/>
    <w:rsid w:val="002A7BAE"/>
    <w:rsid w:val="00346344"/>
    <w:rsid w:val="0039056B"/>
    <w:rsid w:val="003E1F22"/>
    <w:rsid w:val="00432C4B"/>
    <w:rsid w:val="004D58CF"/>
    <w:rsid w:val="004F57D6"/>
    <w:rsid w:val="00592E1B"/>
    <w:rsid w:val="00597723"/>
    <w:rsid w:val="005D3421"/>
    <w:rsid w:val="00601494"/>
    <w:rsid w:val="00622A98"/>
    <w:rsid w:val="006A314F"/>
    <w:rsid w:val="006F60EB"/>
    <w:rsid w:val="00733FC9"/>
    <w:rsid w:val="00772A5D"/>
    <w:rsid w:val="00897FEF"/>
    <w:rsid w:val="00946202"/>
    <w:rsid w:val="00972435"/>
    <w:rsid w:val="009A63A1"/>
    <w:rsid w:val="009E4E3D"/>
    <w:rsid w:val="00A47231"/>
    <w:rsid w:val="00A72E5E"/>
    <w:rsid w:val="00AC50ED"/>
    <w:rsid w:val="00B31759"/>
    <w:rsid w:val="00B8216C"/>
    <w:rsid w:val="00B96B05"/>
    <w:rsid w:val="00BB0C0B"/>
    <w:rsid w:val="00BE5F95"/>
    <w:rsid w:val="00CC1005"/>
    <w:rsid w:val="00DA76F9"/>
    <w:rsid w:val="00E26330"/>
    <w:rsid w:val="00E407F1"/>
    <w:rsid w:val="00E413DE"/>
    <w:rsid w:val="00E66C95"/>
    <w:rsid w:val="00F832A2"/>
    <w:rsid w:val="00FA5DD3"/>
    <w:rsid w:val="00F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C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58CF"/>
    <w:pPr>
      <w:ind w:firstLine="720"/>
      <w:jc w:val="both"/>
    </w:pPr>
  </w:style>
  <w:style w:type="paragraph" w:styleId="a4">
    <w:name w:val="Body Text"/>
    <w:basedOn w:val="a"/>
    <w:rsid w:val="004D58CF"/>
    <w:pPr>
      <w:jc w:val="both"/>
    </w:pPr>
    <w:rPr>
      <w:sz w:val="24"/>
      <w:lang w:val="en-US"/>
    </w:rPr>
  </w:style>
  <w:style w:type="paragraph" w:styleId="a5">
    <w:name w:val="Title"/>
    <w:basedOn w:val="a"/>
    <w:qFormat/>
    <w:rsid w:val="004D58CF"/>
    <w:pPr>
      <w:jc w:val="center"/>
    </w:pPr>
    <w:rPr>
      <w:b/>
      <w:sz w:val="24"/>
    </w:rPr>
  </w:style>
  <w:style w:type="table" w:styleId="a6">
    <w:name w:val="Table Grid"/>
    <w:basedOn w:val="a1"/>
    <w:uiPriority w:val="59"/>
    <w:rsid w:val="009A63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2C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DA76F9"/>
    <w:pPr>
      <w:spacing w:after="120" w:line="480" w:lineRule="auto"/>
      <w:ind w:left="283"/>
    </w:pPr>
  </w:style>
  <w:style w:type="paragraph" w:styleId="a7">
    <w:name w:val="Balloon Text"/>
    <w:basedOn w:val="a"/>
    <w:link w:val="a8"/>
    <w:rsid w:val="00897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Fan's Software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Fanat</dc:creator>
  <cp:keywords/>
  <cp:lastModifiedBy>Тункина</cp:lastModifiedBy>
  <cp:revision>3</cp:revision>
  <cp:lastPrinted>2014-02-19T04:05:00Z</cp:lastPrinted>
  <dcterms:created xsi:type="dcterms:W3CDTF">2015-05-19T05:43:00Z</dcterms:created>
  <dcterms:modified xsi:type="dcterms:W3CDTF">2016-04-05T06:25:00Z</dcterms:modified>
</cp:coreProperties>
</file>