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6C" w:rsidRPr="007F5B6C" w:rsidRDefault="007F5B6C" w:rsidP="007F5B6C">
      <w:pPr>
        <w:shd w:val="clear" w:color="auto" w:fill="FFFFFF"/>
        <w:spacing w:after="150" w:line="315" w:lineRule="atLeast"/>
        <w:jc w:val="both"/>
        <w:rPr>
          <w:rFonts w:ascii="Times New Roman" w:eastAsia="Times New Roman" w:hAnsi="Times New Roman" w:cs="Times New Roman"/>
          <w:b/>
          <w:bCs/>
          <w:color w:val="833713"/>
          <w:sz w:val="32"/>
          <w:szCs w:val="32"/>
          <w:lang w:eastAsia="ru-RU"/>
        </w:rPr>
      </w:pPr>
      <w:r w:rsidRPr="007F5B6C">
        <w:rPr>
          <w:rFonts w:ascii="Times New Roman" w:eastAsia="Times New Roman" w:hAnsi="Times New Roman" w:cs="Times New Roman"/>
          <w:b/>
          <w:bCs/>
          <w:color w:val="833713"/>
          <w:sz w:val="32"/>
          <w:szCs w:val="32"/>
          <w:lang w:eastAsia="ru-RU"/>
        </w:rPr>
        <w:t>Как привлечь внимание детей во время НОД</w:t>
      </w:r>
    </w:p>
    <w:p w:rsidR="007F5B6C" w:rsidRPr="007F5B6C" w:rsidRDefault="007F5B6C" w:rsidP="007F5B6C">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sidRPr="007F5B6C">
        <w:rPr>
          <w:rFonts w:ascii="Times New Roman" w:eastAsia="Times New Roman" w:hAnsi="Times New Roman" w:cs="Times New Roman"/>
          <w:b/>
          <w:bCs/>
          <w:color w:val="000000"/>
          <w:sz w:val="24"/>
          <w:szCs w:val="24"/>
          <w:lang w:eastAsia="ru-RU"/>
        </w:rPr>
        <w:t>Описание:</w:t>
      </w:r>
      <w:r w:rsidRPr="007F5B6C">
        <w:rPr>
          <w:rFonts w:ascii="Times New Roman" w:eastAsia="Times New Roman" w:hAnsi="Times New Roman" w:cs="Times New Roman"/>
          <w:color w:val="000000"/>
          <w:sz w:val="24"/>
          <w:szCs w:val="24"/>
          <w:shd w:val="clear" w:color="auto" w:fill="FFFFFF"/>
          <w:lang w:eastAsia="ru-RU"/>
        </w:rPr>
        <w:t> </w:t>
      </w:r>
      <w:r w:rsidRPr="007F5B6C">
        <w:rPr>
          <w:rFonts w:ascii="Times New Roman" w:eastAsia="Times New Roman" w:hAnsi="Times New Roman" w:cs="Times New Roman"/>
          <w:i/>
          <w:iCs/>
          <w:color w:val="000000"/>
          <w:sz w:val="24"/>
          <w:szCs w:val="24"/>
          <w:bdr w:val="none" w:sz="0" w:space="0" w:color="auto" w:frame="1"/>
          <w:shd w:val="clear" w:color="auto" w:fill="FFFFFF"/>
          <w:lang w:eastAsia="ru-RU"/>
        </w:rPr>
        <w:t>В данной статье описываются способы привлечения детей во время непосредственно образовательной деятельности детей. Материал может быть полезен как воспитателям, так и родителям.</w:t>
      </w:r>
    </w:p>
    <w:p w:rsidR="007F5B6C" w:rsidRPr="007F5B6C" w:rsidRDefault="007F5B6C" w:rsidP="007F5B6C">
      <w:pPr>
        <w:spacing w:after="0" w:line="240" w:lineRule="auto"/>
        <w:rPr>
          <w:rFonts w:ascii="Times New Roman" w:eastAsia="Times New Roman" w:hAnsi="Times New Roman" w:cs="Times New Roman"/>
          <w:sz w:val="24"/>
          <w:szCs w:val="24"/>
          <w:lang w:eastAsia="ru-RU"/>
        </w:rPr>
      </w:pP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b/>
          <w:bCs/>
          <w:color w:val="000000"/>
          <w:sz w:val="24"/>
          <w:szCs w:val="24"/>
          <w:lang w:eastAsia="ru-RU"/>
        </w:rPr>
        <w:t>Цель:</w:t>
      </w:r>
      <w:r w:rsidRPr="007F5B6C">
        <w:rPr>
          <w:rFonts w:ascii="Times New Roman" w:eastAsia="Times New Roman" w:hAnsi="Times New Roman" w:cs="Times New Roman"/>
          <w:color w:val="000000"/>
          <w:sz w:val="24"/>
          <w:szCs w:val="24"/>
          <w:shd w:val="clear" w:color="auto" w:fill="FFFFFF"/>
          <w:lang w:eastAsia="ru-RU"/>
        </w:rPr>
        <w:t> </w:t>
      </w:r>
      <w:r w:rsidRPr="007F5B6C">
        <w:rPr>
          <w:rFonts w:ascii="Times New Roman" w:eastAsia="Times New Roman" w:hAnsi="Times New Roman" w:cs="Times New Roman"/>
          <w:i/>
          <w:iCs/>
          <w:color w:val="000000"/>
          <w:sz w:val="24"/>
          <w:szCs w:val="24"/>
          <w:bdr w:val="none" w:sz="0" w:space="0" w:color="auto" w:frame="1"/>
          <w:shd w:val="clear" w:color="auto" w:fill="FFFFFF"/>
          <w:lang w:eastAsia="ru-RU"/>
        </w:rPr>
        <w:t>Формирование представлений у педагогов и родителей о способах привлечения внимания детей, повышения учебной мотивации.</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Распространенной проблемой во время непосредственно образовательной деятельности является неустойчивое внимание детей, отсутствие длительной концентрации на чем-либо. Но это всего лишь издержки возраста детей.</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Есть несколько способов привлечь внимание детей во время занятий.</w:t>
      </w:r>
    </w:p>
    <w:p w:rsidR="00CA575D" w:rsidRPr="007F5B6C" w:rsidRDefault="007F5B6C" w:rsidP="007F5B6C">
      <w:pPr>
        <w:rPr>
          <w:rFonts w:ascii="Times New Roman" w:hAnsi="Times New Roman" w:cs="Times New Roman"/>
          <w:sz w:val="24"/>
          <w:szCs w:val="24"/>
        </w:rPr>
      </w:pPr>
      <w:r w:rsidRPr="007F5B6C">
        <w:rPr>
          <w:rFonts w:ascii="Times New Roman" w:eastAsia="Times New Roman" w:hAnsi="Times New Roman" w:cs="Times New Roman"/>
          <w:color w:val="000000"/>
          <w:sz w:val="24"/>
          <w:szCs w:val="24"/>
          <w:shd w:val="clear" w:color="auto" w:fill="FFFFFF"/>
          <w:lang w:eastAsia="ru-RU"/>
        </w:rPr>
        <w:t>Во-первых, если вызвать у ребенка положительный эмоциональный настрой и интерес к предстоящей деятельности, то концентрация внимания будет более длительной. Ведь, как известно, ребенок делает только то, что ему действительно интересно. На вид простое, неинтересное занятие можно обыграть любым незатейливым сюжетом, придумав какое-нибудь забавное обоснование любому делу.</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Во-вторых, необходимо отметить трудолюбие ребенка, его выдумку. Чрезвычайно важна похвала. Выразить ее можно не только вербальным способом, но и непосредственно какими-либо тактильными действиями.</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Необходимо чаще говорить ребенку: «Меня радует, что ты самостоятельно справился с заданием», «Если тебе надо помочь, я всегда готов сделать это» и т.д. Также нужно реже высказывать оценочные суждения. Не стоит говорить: «Это ты сделал хорошо, а это – плохо». Можно предложить ребенку помощь: «Разреши, помогу!», «Давай сделаем (нарисуем, расскажем) вместе».</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Следующим способом привлечения внимания детей является интонация. Эмоциональная окраска и даже тембр голоса очень важны для детей. Порой они не понимают, что вы хотите им сказать, но по интонации должно быть ясно: либо это запрет, либо предложение помощи, либо побуждение к действию, либо просто похвала, ласковое слово.</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Также способом не только привлечения, но и удержания внимания детей является мимика и пантомимика. Правильная, в меру эмоциональная мимика может не только заинтересовать ребенка, вызвать интерес к деятельности, но и удержать его внимание более длительное время. И, наоборот, излишняя жестикуляция может привести к быстрому утомлению и вообще отказу от деятельности.</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Следующим способом привлечения и удержания внимания детей является ориентация на конечную цель деятельности. В процессе всего периода выполнения какого-либо задания необходимо постоянно напоминать детям о цели и результате его деятельности. То есть «Давай нарисуем маме картину. Мама будет очень довольна. Картина (поделка) будет прекрасным подарком для нее» (могут быть разные варианты).</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Чтобы правильно пользоваться вышеперечисленными способами, необходимо не только знать и хорошо владеть методикой, но и чувствовать настроение ребенка, его желания и потребности.</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 xml:space="preserve">Учеными доказано, что лучшим средством для снятия нервного напряжения, для улучшения настроения является физическая нагрузка. Если взрослые видят, что дети раздражены, устали – немедленно нужно провести физкультминутку либо релаксационные упражнения (это могут быть упражнения для глаз, мышц ног и рук, для отдыха позвоночника или просто какое-нибудь забавное стихотворение, предполагающее </w:t>
      </w:r>
      <w:r w:rsidRPr="007F5B6C">
        <w:rPr>
          <w:rFonts w:ascii="Times New Roman" w:eastAsia="Times New Roman" w:hAnsi="Times New Roman" w:cs="Times New Roman"/>
          <w:color w:val="000000"/>
          <w:sz w:val="24"/>
          <w:szCs w:val="24"/>
          <w:shd w:val="clear" w:color="auto" w:fill="FFFFFF"/>
          <w:lang w:eastAsia="ru-RU"/>
        </w:rPr>
        <w:lastRenderedPageBreak/>
        <w:t>любые действия).</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 xml:space="preserve">Кроме того, смех – великое средство от плохого настроения. С помощью интересных забавных историй можно не только привлечь, удержать внимание ребенка, но и «вылечить» его. Все чаще поднимается вопрос об использовании смеха для укрепления здоровья человека и лечения болезней. Появился даже термин </w:t>
      </w:r>
      <w:proofErr w:type="spellStart"/>
      <w:r w:rsidRPr="007F5B6C">
        <w:rPr>
          <w:rFonts w:ascii="Times New Roman" w:eastAsia="Times New Roman" w:hAnsi="Times New Roman" w:cs="Times New Roman"/>
          <w:color w:val="000000"/>
          <w:sz w:val="24"/>
          <w:szCs w:val="24"/>
          <w:shd w:val="clear" w:color="auto" w:fill="FFFFFF"/>
          <w:lang w:eastAsia="ru-RU"/>
        </w:rPr>
        <w:t>смехотерапия</w:t>
      </w:r>
      <w:proofErr w:type="spellEnd"/>
      <w:r w:rsidRPr="007F5B6C">
        <w:rPr>
          <w:rFonts w:ascii="Times New Roman" w:eastAsia="Times New Roman" w:hAnsi="Times New Roman" w:cs="Times New Roman"/>
          <w:color w:val="000000"/>
          <w:sz w:val="24"/>
          <w:szCs w:val="24"/>
          <w:shd w:val="clear" w:color="auto" w:fill="FFFFFF"/>
          <w:lang w:eastAsia="ru-RU"/>
        </w:rPr>
        <w:t xml:space="preserve">. Смех – это природный </w:t>
      </w:r>
      <w:proofErr w:type="spellStart"/>
      <w:r w:rsidRPr="007F5B6C">
        <w:rPr>
          <w:rFonts w:ascii="Times New Roman" w:eastAsia="Times New Roman" w:hAnsi="Times New Roman" w:cs="Times New Roman"/>
          <w:color w:val="000000"/>
          <w:sz w:val="24"/>
          <w:szCs w:val="24"/>
          <w:shd w:val="clear" w:color="auto" w:fill="FFFFFF"/>
          <w:lang w:eastAsia="ru-RU"/>
        </w:rPr>
        <w:t>оздоравливающий</w:t>
      </w:r>
      <w:proofErr w:type="spellEnd"/>
      <w:r w:rsidRPr="007F5B6C">
        <w:rPr>
          <w:rFonts w:ascii="Times New Roman" w:eastAsia="Times New Roman" w:hAnsi="Times New Roman" w:cs="Times New Roman"/>
          <w:color w:val="000000"/>
          <w:sz w:val="24"/>
          <w:szCs w:val="24"/>
          <w:shd w:val="clear" w:color="auto" w:fill="FFFFFF"/>
          <w:lang w:eastAsia="ru-RU"/>
        </w:rPr>
        <w:t xml:space="preserve"> механизм. Он дает эффективность и быстрый результат. Смеховой «катарсис» (освобождение) гораздо сильнее, чем плач и агрессия, так как смех – это позитивная энергия. Кроме того, смех – это естественный антидепрессант. Когда мы смеемся, выделяются </w:t>
      </w:r>
      <w:proofErr w:type="spellStart"/>
      <w:r w:rsidRPr="007F5B6C">
        <w:rPr>
          <w:rFonts w:ascii="Times New Roman" w:eastAsia="Times New Roman" w:hAnsi="Times New Roman" w:cs="Times New Roman"/>
          <w:color w:val="000000"/>
          <w:sz w:val="24"/>
          <w:szCs w:val="24"/>
          <w:shd w:val="clear" w:color="auto" w:fill="FFFFFF"/>
          <w:lang w:eastAsia="ru-RU"/>
        </w:rPr>
        <w:t>эндорфины</w:t>
      </w:r>
      <w:proofErr w:type="spellEnd"/>
      <w:r w:rsidRPr="007F5B6C">
        <w:rPr>
          <w:rFonts w:ascii="Times New Roman" w:eastAsia="Times New Roman" w:hAnsi="Times New Roman" w:cs="Times New Roman"/>
          <w:color w:val="000000"/>
          <w:sz w:val="24"/>
          <w:szCs w:val="24"/>
          <w:shd w:val="clear" w:color="auto" w:fill="FFFFFF"/>
          <w:lang w:eastAsia="ru-RU"/>
        </w:rPr>
        <w:t>, которые снимают как физическую, так и душевную боль. Если рассказать детям какую-нибудь забавную историю, прочитать веселый рассказ, то можно сразу увидеть, как изменилось у них настроение, а значит и самочувствие в целом.</w:t>
      </w:r>
      <w:r w:rsidRPr="007F5B6C">
        <w:rPr>
          <w:rFonts w:ascii="Times New Roman" w:eastAsia="Times New Roman" w:hAnsi="Times New Roman" w:cs="Times New Roman"/>
          <w:color w:val="000000"/>
          <w:sz w:val="24"/>
          <w:szCs w:val="24"/>
          <w:lang w:eastAsia="ru-RU"/>
        </w:rPr>
        <w:br/>
      </w:r>
      <w:r w:rsidRPr="007F5B6C">
        <w:rPr>
          <w:rFonts w:ascii="Times New Roman" w:eastAsia="Times New Roman" w:hAnsi="Times New Roman" w:cs="Times New Roman"/>
          <w:color w:val="000000"/>
          <w:sz w:val="24"/>
          <w:szCs w:val="24"/>
          <w:shd w:val="clear" w:color="auto" w:fill="FFFFFF"/>
          <w:lang w:eastAsia="ru-RU"/>
        </w:rPr>
        <w:t>Так образом, чтобы привлечь внимание ребенка, удержать его, вызвать желание участвовать в подготовленном Вами мероприятии, в идеале необходимо тонко чувствовать психологию ребенка, ну или соблюдать вышеперечисленные рекомендации. Ведь как говорил В.А.Сухомлинский «Дети должны жить в мире красоты, игры, сказки, музыки, рисунка, фантазии, творчества».</w:t>
      </w:r>
    </w:p>
    <w:sectPr w:rsidR="00CA575D" w:rsidRPr="007F5B6C" w:rsidSect="00CA5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5B6C"/>
    <w:rsid w:val="007F5B6C"/>
    <w:rsid w:val="00CA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5B6C"/>
    <w:rPr>
      <w:b/>
      <w:bCs/>
    </w:rPr>
  </w:style>
</w:styles>
</file>

<file path=word/webSettings.xml><?xml version="1.0" encoding="utf-8"?>
<w:webSettings xmlns:r="http://schemas.openxmlformats.org/officeDocument/2006/relationships" xmlns:w="http://schemas.openxmlformats.org/wordprocessingml/2006/main">
  <w:divs>
    <w:div w:id="1306349636">
      <w:bodyDiv w:val="1"/>
      <w:marLeft w:val="0"/>
      <w:marRight w:val="0"/>
      <w:marTop w:val="0"/>
      <w:marBottom w:val="0"/>
      <w:divBdr>
        <w:top w:val="none" w:sz="0" w:space="0" w:color="auto"/>
        <w:left w:val="none" w:sz="0" w:space="0" w:color="auto"/>
        <w:bottom w:val="none" w:sz="0" w:space="0" w:color="auto"/>
        <w:right w:val="none" w:sz="0" w:space="0" w:color="auto"/>
      </w:divBdr>
      <w:divsChild>
        <w:div w:id="19445318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2020-02-10T11:31:00Z</dcterms:created>
  <dcterms:modified xsi:type="dcterms:W3CDTF">2020-02-10T11:33:00Z</dcterms:modified>
</cp:coreProperties>
</file>