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r w:rsidRPr="00DA10FF">
        <w:rPr>
          <w:rFonts w:ascii="Montserrat" w:hAnsi="Montserrat"/>
          <w:color w:val="273350"/>
          <w:sz w:val="52"/>
          <w:szCs w:val="52"/>
        </w:rPr>
        <w:fldChar w:fldCharType="begin"/>
      </w:r>
      <w:r w:rsidRPr="00DA10FF">
        <w:rPr>
          <w:rFonts w:ascii="Montserrat" w:hAnsi="Montserrat"/>
          <w:color w:val="273350"/>
          <w:sz w:val="52"/>
          <w:szCs w:val="52"/>
        </w:rPr>
        <w:instrText xml:space="preserve"> HYPERLINK "https://shkola6ussurijsk-r25.gosweb.gosuslugi.ru/netcat_files/userfiles/Raspisanie_OGE-2024.docx" </w:instrText>
      </w:r>
      <w:r w:rsidRPr="00DA10FF">
        <w:rPr>
          <w:rFonts w:ascii="Montserrat" w:hAnsi="Montserrat"/>
          <w:color w:val="273350"/>
          <w:sz w:val="52"/>
          <w:szCs w:val="52"/>
        </w:rPr>
        <w:fldChar w:fldCharType="separate"/>
      </w:r>
      <w:r w:rsidRPr="00DA10FF">
        <w:rPr>
          <w:rStyle w:val="a5"/>
          <w:rFonts w:ascii="Montserrat" w:hAnsi="Montserrat"/>
          <w:color w:val="306AFD"/>
          <w:sz w:val="52"/>
          <w:szCs w:val="52"/>
        </w:rPr>
        <w:t>Расписание ОГЭ и ГВЭ 2024 г.</w:t>
      </w:r>
      <w:r w:rsidRPr="00DA10FF">
        <w:rPr>
          <w:rFonts w:ascii="Montserrat" w:hAnsi="Montserrat"/>
          <w:color w:val="273350"/>
          <w:sz w:val="52"/>
          <w:szCs w:val="52"/>
        </w:rPr>
        <w:fldChar w:fldCharType="end"/>
      </w:r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r w:rsidRPr="00DA10FF">
        <w:rPr>
          <w:rFonts w:ascii="Montserrat" w:hAnsi="Montserrat"/>
          <w:color w:val="273350"/>
          <w:sz w:val="52"/>
          <w:szCs w:val="52"/>
        </w:rPr>
        <w:t> </w:t>
      </w:r>
      <w:r w:rsidRPr="00DA10FF">
        <w:rPr>
          <w:rStyle w:val="a5"/>
          <w:rFonts w:ascii="Montserrat" w:hAnsi="Montserrat"/>
          <w:color w:val="273350"/>
          <w:sz w:val="52"/>
          <w:szCs w:val="52"/>
        </w:rPr>
        <w:t>Полезные сайты для выпускников 9х классов:</w:t>
      </w:r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proofErr w:type="spellStart"/>
      <w:r w:rsidRPr="00DA10FF">
        <w:rPr>
          <w:rFonts w:ascii="Montserrat" w:hAnsi="Montserrat"/>
          <w:color w:val="273350"/>
          <w:sz w:val="52"/>
          <w:szCs w:val="52"/>
        </w:rPr>
        <w:t>Минпросвещения</w:t>
      </w:r>
      <w:proofErr w:type="spellEnd"/>
      <w:r w:rsidRPr="00DA10FF">
        <w:rPr>
          <w:rFonts w:ascii="Montserrat" w:hAnsi="Montserrat"/>
          <w:color w:val="273350"/>
          <w:sz w:val="52"/>
          <w:szCs w:val="52"/>
        </w:rPr>
        <w:t xml:space="preserve"> России: </w:t>
      </w:r>
      <w:hyperlink r:id="rId4" w:history="1">
        <w:r w:rsidRPr="00DA10FF">
          <w:rPr>
            <w:rStyle w:val="a4"/>
            <w:rFonts w:ascii="Montserrat" w:hAnsi="Montserrat"/>
            <w:color w:val="306AFD"/>
            <w:sz w:val="52"/>
            <w:szCs w:val="52"/>
            <w:u w:val="none"/>
          </w:rPr>
          <w:t>https://edu.gov.ru/</w:t>
        </w:r>
      </w:hyperlink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r w:rsidRPr="00DA10FF">
        <w:rPr>
          <w:rFonts w:ascii="Montserrat" w:hAnsi="Montserrat"/>
          <w:color w:val="273350"/>
          <w:sz w:val="52"/>
          <w:szCs w:val="52"/>
        </w:rPr>
        <w:t>ФГБУ «ФЦТ»: </w:t>
      </w:r>
      <w:hyperlink r:id="rId5" w:history="1">
        <w:r w:rsidRPr="00DA10FF">
          <w:rPr>
            <w:rStyle w:val="a4"/>
            <w:rFonts w:ascii="Montserrat" w:hAnsi="Montserrat"/>
            <w:color w:val="306AFD"/>
            <w:sz w:val="52"/>
            <w:szCs w:val="52"/>
            <w:u w:val="none"/>
          </w:rPr>
          <w:t>https://www.rustest.ru/</w:t>
        </w:r>
      </w:hyperlink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r w:rsidRPr="00DA10FF">
        <w:rPr>
          <w:rFonts w:ascii="Montserrat" w:hAnsi="Montserrat"/>
          <w:color w:val="273350"/>
          <w:sz w:val="52"/>
          <w:szCs w:val="52"/>
        </w:rPr>
        <w:t>ФГБНУ «ФИПИ»: </w:t>
      </w:r>
      <w:hyperlink r:id="rId6" w:history="1">
        <w:r w:rsidRPr="00DA10FF">
          <w:rPr>
            <w:rStyle w:val="a4"/>
            <w:rFonts w:ascii="Montserrat" w:hAnsi="Montserrat"/>
            <w:color w:val="306AFD"/>
            <w:sz w:val="52"/>
            <w:szCs w:val="52"/>
            <w:u w:val="none"/>
          </w:rPr>
          <w:t>https://fipi.ru/</w:t>
        </w:r>
      </w:hyperlink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proofErr w:type="spellStart"/>
      <w:r w:rsidRPr="00DA10FF">
        <w:rPr>
          <w:rFonts w:ascii="Montserrat" w:hAnsi="Montserrat"/>
          <w:color w:val="273350"/>
          <w:sz w:val="52"/>
          <w:szCs w:val="52"/>
        </w:rPr>
        <w:t>Youtube</w:t>
      </w:r>
      <w:proofErr w:type="spellEnd"/>
      <w:r w:rsidRPr="00DA10FF">
        <w:rPr>
          <w:rFonts w:ascii="Montserrat" w:hAnsi="Montserrat"/>
          <w:color w:val="273350"/>
          <w:sz w:val="52"/>
          <w:szCs w:val="52"/>
        </w:rPr>
        <w:t>-канал Рособрнадзора: </w:t>
      </w:r>
      <w:hyperlink r:id="rId7" w:history="1">
        <w:r w:rsidRPr="00DA10FF">
          <w:rPr>
            <w:rStyle w:val="a4"/>
            <w:rFonts w:ascii="Montserrat" w:hAnsi="Montserrat"/>
            <w:color w:val="306AFD"/>
            <w:sz w:val="52"/>
            <w:szCs w:val="52"/>
            <w:u w:val="none"/>
          </w:rPr>
          <w:t>https://www.youtube.com/channel/UCxuyupc2NXo3U_DHyZ0IxeQ</w:t>
        </w:r>
      </w:hyperlink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2"/>
          <w:szCs w:val="52"/>
        </w:rPr>
      </w:pPr>
      <w:r w:rsidRPr="00DA10FF">
        <w:rPr>
          <w:rFonts w:ascii="Montserrat" w:hAnsi="Montserrat"/>
          <w:color w:val="273350"/>
          <w:sz w:val="52"/>
          <w:szCs w:val="52"/>
        </w:rPr>
        <w:t>Министерство образования Приморского края: </w:t>
      </w:r>
      <w:hyperlink r:id="rId8" w:history="1">
        <w:r w:rsidRPr="00DA10FF">
          <w:rPr>
            <w:rStyle w:val="a4"/>
            <w:rFonts w:ascii="Montserrat" w:hAnsi="Montserrat"/>
            <w:color w:val="306AFD"/>
            <w:sz w:val="52"/>
            <w:szCs w:val="52"/>
            <w:u w:val="none"/>
          </w:rPr>
          <w:t>https://primorsky.ru/authorities/executive-agencies/departments/education/certification/gia-9/</w:t>
        </w:r>
      </w:hyperlink>
    </w:p>
    <w:p w:rsidR="002A78A7" w:rsidRPr="00DA10FF" w:rsidRDefault="002A78A7">
      <w:pPr>
        <w:rPr>
          <w:sz w:val="52"/>
          <w:szCs w:val="52"/>
        </w:rPr>
      </w:pPr>
    </w:p>
    <w:p w:rsidR="00DA10FF" w:rsidRDefault="00DA10FF"/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  <w:sz w:val="56"/>
          <w:szCs w:val="56"/>
        </w:rPr>
      </w:pPr>
      <w:bookmarkStart w:id="0" w:name="_GoBack"/>
      <w:bookmarkEnd w:id="0"/>
      <w:r w:rsidRPr="00DA10FF">
        <w:rPr>
          <w:rStyle w:val="a5"/>
          <w:rFonts w:ascii="Montserrat" w:hAnsi="Montserrat"/>
          <w:color w:val="273350"/>
          <w:sz w:val="56"/>
          <w:szCs w:val="56"/>
        </w:rPr>
        <w:lastRenderedPageBreak/>
        <w:t xml:space="preserve">Телефон «горячей» линии </w:t>
      </w:r>
      <w:proofErr w:type="spellStart"/>
      <w:r w:rsidRPr="00DA10FF">
        <w:rPr>
          <w:rStyle w:val="a5"/>
          <w:rFonts w:ascii="Montserrat" w:hAnsi="Montserrat"/>
          <w:color w:val="273350"/>
          <w:sz w:val="56"/>
          <w:szCs w:val="56"/>
        </w:rPr>
        <w:t>Рособрнадзора</w:t>
      </w:r>
      <w:proofErr w:type="spellEnd"/>
      <w:r w:rsidRPr="00DA10FF">
        <w:rPr>
          <w:rStyle w:val="a5"/>
          <w:rFonts w:ascii="Montserrat" w:hAnsi="Montserrat"/>
          <w:color w:val="273350"/>
          <w:sz w:val="56"/>
          <w:szCs w:val="56"/>
        </w:rPr>
        <w:t xml:space="preserve"> по вопросам организации и проведения ГИА: +7 (495) 984-89-19; +7 (495) 104-68-38</w:t>
      </w:r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56"/>
          <w:szCs w:val="56"/>
        </w:rPr>
      </w:pPr>
      <w:r w:rsidRPr="00DA10FF">
        <w:rPr>
          <w:rStyle w:val="a5"/>
          <w:rFonts w:ascii="Montserrat" w:hAnsi="Montserrat"/>
          <w:color w:val="273350"/>
          <w:sz w:val="56"/>
          <w:szCs w:val="56"/>
        </w:rPr>
        <w:t>Телефон "горячей линии" по вопросам организации и проведения ОГЭ в 2024г. на территории Приморского края с 9-00 до 18-00: 8(423)240-21-38 </w:t>
      </w:r>
    </w:p>
    <w:p w:rsidR="00DA10FF" w:rsidRPr="00DA10FF" w:rsidRDefault="00DA10FF" w:rsidP="00DA10FF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56"/>
          <w:szCs w:val="56"/>
        </w:rPr>
      </w:pPr>
      <w:r w:rsidRPr="00DA10FF">
        <w:rPr>
          <w:rStyle w:val="a5"/>
          <w:rFonts w:ascii="Montserrat" w:hAnsi="Montserrat"/>
          <w:color w:val="273350"/>
          <w:sz w:val="56"/>
          <w:szCs w:val="56"/>
        </w:rPr>
        <w:t>   Телефон "горячей линии" по вопросам организации и проведения ОГЭ Управления образования и молодежной политики Уссурийского городского округа, понедельник-пятница с 09.00 до 18.00:  8 (4234) 32-21-93</w:t>
      </w:r>
    </w:p>
    <w:p w:rsidR="00DA10FF" w:rsidRDefault="00DA10FF"/>
    <w:sectPr w:rsidR="00DA10FF" w:rsidSect="00DA1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F"/>
    <w:rsid w:val="002A78A7"/>
    <w:rsid w:val="00D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B06A7-A968-4BE3-BAC1-37D2D6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0FF"/>
    <w:rPr>
      <w:color w:val="0000FF"/>
      <w:u w:val="single"/>
    </w:rPr>
  </w:style>
  <w:style w:type="character" w:styleId="a5">
    <w:name w:val="Strong"/>
    <w:basedOn w:val="a0"/>
    <w:uiPriority w:val="22"/>
    <w:qFormat/>
    <w:rsid w:val="00DA10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education/certification/gia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xuyupc2NXo3U_DHyZ0Ix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www.ruste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ucer1</dc:creator>
  <cp:keywords/>
  <dc:description/>
  <cp:lastModifiedBy>ucer1</cp:lastModifiedBy>
  <cp:revision>2</cp:revision>
  <cp:lastPrinted>2024-04-03T03:37:00Z</cp:lastPrinted>
  <dcterms:created xsi:type="dcterms:W3CDTF">2024-04-03T03:32:00Z</dcterms:created>
  <dcterms:modified xsi:type="dcterms:W3CDTF">2024-04-03T03:40:00Z</dcterms:modified>
</cp:coreProperties>
</file>