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26" w:rsidRDefault="008D04EB" w:rsidP="00783E26">
      <w:pPr>
        <w:tabs>
          <w:tab w:val="left" w:pos="-426"/>
        </w:tabs>
        <w:spacing w:after="0"/>
        <w:jc w:val="center"/>
        <w:rPr>
          <w:b/>
          <w:bCs/>
          <w:sz w:val="26"/>
          <w:szCs w:val="26"/>
        </w:rPr>
      </w:pPr>
      <w:r w:rsidRPr="008D04EB">
        <w:rPr>
          <w:rFonts w:ascii="Times New Roman" w:hAnsi="Times New Roman" w:cs="Times New Roman"/>
          <w:b/>
          <w:bCs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21pt" fillcolor="black [3213]" strokecolor="black [3213]">
            <v:shadow on="t" color="#b2b2b2" opacity="52429f" offset="3pt"/>
            <v:textpath style="font-family:&quot;Times New Roman&quot;;font-size:18pt;font-weight:bold;font-style:italic;v-text-kern:t" trim="t" fitpath="t" string="Советы ученикам для создания текста-повествования"/>
          </v:shape>
        </w:pict>
      </w:r>
    </w:p>
    <w:p w:rsidR="00783E26" w:rsidRPr="00783E26" w:rsidRDefault="00783E26" w:rsidP="00783E26">
      <w:pPr>
        <w:tabs>
          <w:tab w:val="left" w:pos="-709"/>
        </w:tabs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E26">
        <w:rPr>
          <w:rFonts w:ascii="Times New Roman" w:hAnsi="Times New Roman" w:cs="Times New Roman"/>
          <w:bCs/>
          <w:sz w:val="28"/>
          <w:szCs w:val="28"/>
        </w:rPr>
        <w:t>1. При подготовке к этому варианту монологического высказывания задайте себе вопросы:</w:t>
      </w:r>
    </w:p>
    <w:p w:rsidR="00783E26" w:rsidRPr="00783E26" w:rsidRDefault="00783E26" w:rsidP="00783E26">
      <w:pPr>
        <w:pStyle w:val="a4"/>
        <w:numPr>
          <w:ilvl w:val="0"/>
          <w:numId w:val="1"/>
        </w:numPr>
        <w:tabs>
          <w:tab w:val="left" w:pos="-709"/>
        </w:tabs>
        <w:jc w:val="both"/>
        <w:rPr>
          <w:bCs/>
          <w:sz w:val="28"/>
          <w:szCs w:val="28"/>
        </w:rPr>
      </w:pPr>
      <w:r w:rsidRPr="00783E26">
        <w:rPr>
          <w:bCs/>
          <w:sz w:val="28"/>
          <w:szCs w:val="28"/>
        </w:rPr>
        <w:t>Какова тема монологического высказывания?</w:t>
      </w:r>
    </w:p>
    <w:p w:rsidR="00783E26" w:rsidRPr="00783E26" w:rsidRDefault="00783E26" w:rsidP="00783E26">
      <w:pPr>
        <w:pStyle w:val="a4"/>
        <w:numPr>
          <w:ilvl w:val="0"/>
          <w:numId w:val="1"/>
        </w:numPr>
        <w:tabs>
          <w:tab w:val="left" w:pos="-709"/>
        </w:tabs>
        <w:jc w:val="both"/>
        <w:rPr>
          <w:bCs/>
          <w:sz w:val="28"/>
          <w:szCs w:val="28"/>
        </w:rPr>
      </w:pPr>
      <w:r w:rsidRPr="00783E26">
        <w:rPr>
          <w:bCs/>
          <w:sz w:val="28"/>
          <w:szCs w:val="28"/>
        </w:rPr>
        <w:t>О каком событии из своей жизни будете рассказывать?</w:t>
      </w:r>
    </w:p>
    <w:p w:rsidR="00783E26" w:rsidRPr="00783E26" w:rsidRDefault="00783E26" w:rsidP="00783E26">
      <w:pPr>
        <w:pStyle w:val="a4"/>
        <w:numPr>
          <w:ilvl w:val="0"/>
          <w:numId w:val="1"/>
        </w:numPr>
        <w:tabs>
          <w:tab w:val="left" w:pos="-709"/>
        </w:tabs>
        <w:ind w:right="-256"/>
        <w:jc w:val="both"/>
        <w:rPr>
          <w:bCs/>
          <w:sz w:val="28"/>
          <w:szCs w:val="28"/>
        </w:rPr>
      </w:pPr>
      <w:r w:rsidRPr="00783E26">
        <w:rPr>
          <w:bCs/>
          <w:sz w:val="28"/>
          <w:szCs w:val="28"/>
        </w:rPr>
        <w:t>Что случилось? Когда произошло? Где? Кто его участники?</w:t>
      </w:r>
    </w:p>
    <w:p w:rsidR="00783E26" w:rsidRPr="00783E26" w:rsidRDefault="00783E26" w:rsidP="00783E26">
      <w:pPr>
        <w:pStyle w:val="a4"/>
        <w:numPr>
          <w:ilvl w:val="0"/>
          <w:numId w:val="1"/>
        </w:numPr>
        <w:tabs>
          <w:tab w:val="left" w:pos="-709"/>
        </w:tabs>
        <w:ind w:right="-256"/>
        <w:jc w:val="both"/>
        <w:rPr>
          <w:bCs/>
          <w:sz w:val="28"/>
          <w:szCs w:val="28"/>
        </w:rPr>
      </w:pPr>
      <w:r w:rsidRPr="00783E26">
        <w:rPr>
          <w:bCs/>
          <w:sz w:val="28"/>
          <w:szCs w:val="28"/>
        </w:rPr>
        <w:t>Как событие готовилось? Что было с самого начала? Что происходило потом?</w:t>
      </w:r>
    </w:p>
    <w:p w:rsidR="00783E26" w:rsidRPr="00783E26" w:rsidRDefault="00783E26" w:rsidP="00783E26">
      <w:pPr>
        <w:pStyle w:val="a4"/>
        <w:numPr>
          <w:ilvl w:val="0"/>
          <w:numId w:val="1"/>
        </w:numPr>
        <w:tabs>
          <w:tab w:val="left" w:pos="-709"/>
        </w:tabs>
        <w:ind w:right="-256"/>
        <w:jc w:val="both"/>
        <w:rPr>
          <w:bCs/>
          <w:sz w:val="28"/>
          <w:szCs w:val="28"/>
        </w:rPr>
      </w:pPr>
      <w:r w:rsidRPr="00783E26">
        <w:rPr>
          <w:bCs/>
          <w:sz w:val="28"/>
          <w:szCs w:val="28"/>
        </w:rPr>
        <w:t>Какой момент был кульминационным в развитии событий?</w:t>
      </w:r>
    </w:p>
    <w:p w:rsidR="00783E26" w:rsidRPr="00783E26" w:rsidRDefault="00783E26" w:rsidP="00783E26">
      <w:pPr>
        <w:pStyle w:val="a4"/>
        <w:numPr>
          <w:ilvl w:val="0"/>
          <w:numId w:val="1"/>
        </w:numPr>
        <w:tabs>
          <w:tab w:val="left" w:pos="-709"/>
        </w:tabs>
        <w:ind w:right="-256"/>
        <w:jc w:val="both"/>
        <w:rPr>
          <w:bCs/>
          <w:sz w:val="28"/>
          <w:szCs w:val="28"/>
        </w:rPr>
      </w:pPr>
      <w:r w:rsidRPr="00783E26">
        <w:rPr>
          <w:bCs/>
          <w:sz w:val="28"/>
          <w:szCs w:val="28"/>
        </w:rPr>
        <w:t>Чем закончилась эта история (путешествие, мероприятие и т.п.)?</w:t>
      </w:r>
    </w:p>
    <w:p w:rsidR="00783E26" w:rsidRPr="00783E26" w:rsidRDefault="00783E26" w:rsidP="00783E26">
      <w:pPr>
        <w:tabs>
          <w:tab w:val="left" w:pos="-709"/>
        </w:tabs>
        <w:spacing w:after="0"/>
        <w:ind w:left="-567" w:right="-2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E26">
        <w:rPr>
          <w:rFonts w:ascii="Times New Roman" w:hAnsi="Times New Roman" w:cs="Times New Roman"/>
          <w:bCs/>
          <w:sz w:val="28"/>
          <w:szCs w:val="28"/>
        </w:rPr>
        <w:t>2. Сформулируйте основную мысль своего монологического высказывания (зачем?).</w:t>
      </w:r>
    </w:p>
    <w:p w:rsidR="00783E26" w:rsidRPr="00783E26" w:rsidRDefault="00783E26" w:rsidP="00783E26">
      <w:pPr>
        <w:tabs>
          <w:tab w:val="left" w:pos="-709"/>
        </w:tabs>
        <w:spacing w:after="0"/>
        <w:ind w:left="-567" w:right="-2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E26">
        <w:rPr>
          <w:rFonts w:ascii="Times New Roman" w:hAnsi="Times New Roman" w:cs="Times New Roman"/>
          <w:bCs/>
          <w:sz w:val="28"/>
          <w:szCs w:val="28"/>
        </w:rPr>
        <w:t>3. Подумайте, с чего можно начать рассказ (вступление).</w:t>
      </w:r>
    </w:p>
    <w:p w:rsidR="00783E26" w:rsidRPr="00783E26" w:rsidRDefault="00783E26" w:rsidP="00783E26">
      <w:pPr>
        <w:tabs>
          <w:tab w:val="left" w:pos="-709"/>
        </w:tabs>
        <w:spacing w:after="0"/>
        <w:ind w:left="-567" w:right="-2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E26">
        <w:rPr>
          <w:rFonts w:ascii="Times New Roman" w:hAnsi="Times New Roman" w:cs="Times New Roman"/>
          <w:bCs/>
          <w:sz w:val="28"/>
          <w:szCs w:val="28"/>
        </w:rPr>
        <w:t>4. Определите, о чём будете говорить в основной части (где, когда, как развивалось действие и какое событие было  самым напряжённым? Чем всё завершилось?)</w:t>
      </w:r>
    </w:p>
    <w:p w:rsidR="00783E26" w:rsidRPr="00783E26" w:rsidRDefault="00783E26" w:rsidP="00783E26">
      <w:pPr>
        <w:tabs>
          <w:tab w:val="left" w:pos="-709"/>
        </w:tabs>
        <w:spacing w:after="0"/>
        <w:ind w:left="-567" w:right="-2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E26">
        <w:rPr>
          <w:rFonts w:ascii="Times New Roman" w:hAnsi="Times New Roman" w:cs="Times New Roman"/>
          <w:bCs/>
          <w:sz w:val="28"/>
          <w:szCs w:val="28"/>
        </w:rPr>
        <w:t>5. Подумайте, как можно закончить рассказ (концовка).</w:t>
      </w:r>
    </w:p>
    <w:p w:rsidR="00783E26" w:rsidRPr="00783E26" w:rsidRDefault="00783E26" w:rsidP="00783E26">
      <w:pPr>
        <w:tabs>
          <w:tab w:val="left" w:pos="-709"/>
        </w:tabs>
        <w:spacing w:after="0"/>
        <w:ind w:left="-567" w:right="-2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E26">
        <w:rPr>
          <w:rFonts w:ascii="Times New Roman" w:hAnsi="Times New Roman" w:cs="Times New Roman"/>
          <w:bCs/>
          <w:sz w:val="28"/>
          <w:szCs w:val="28"/>
        </w:rPr>
        <w:t>6. При составлении рассказа представьте, что вы рисуете мультфильм. Подумайте, в каком порядке события будут сменять друг друга. Используя такой приём, как словесное рисование, подумайте, сколько кадров у вас будет и чем эти кадры будут заполнены.</w:t>
      </w:r>
    </w:p>
    <w:p w:rsidR="00783E26" w:rsidRPr="00783E26" w:rsidRDefault="00783E26" w:rsidP="00783E26">
      <w:pPr>
        <w:tabs>
          <w:tab w:val="left" w:pos="-709"/>
        </w:tabs>
        <w:spacing w:after="0"/>
        <w:ind w:left="-567" w:right="-2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E26">
        <w:rPr>
          <w:rFonts w:ascii="Times New Roman" w:hAnsi="Times New Roman" w:cs="Times New Roman"/>
          <w:bCs/>
          <w:sz w:val="28"/>
          <w:szCs w:val="28"/>
        </w:rPr>
        <w:t>Чтобы легче было рассказывать, можно нарисовать кадры-квадраты, заполнив их ключевыми словами или словосочетаниями. Расскажите о том, что видели, участником или зрителем чего были, что запомнилось, что делали вы.</w:t>
      </w:r>
    </w:p>
    <w:p w:rsidR="00783E26" w:rsidRPr="00783E26" w:rsidRDefault="00783E26" w:rsidP="00783E26">
      <w:pPr>
        <w:tabs>
          <w:tab w:val="left" w:pos="-709"/>
        </w:tabs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E26">
        <w:rPr>
          <w:rFonts w:ascii="Times New Roman" w:hAnsi="Times New Roman" w:cs="Times New Roman"/>
          <w:b/>
          <w:bCs/>
          <w:sz w:val="28"/>
          <w:szCs w:val="28"/>
        </w:rPr>
        <w:t>Например, рассказ о поездке на море (последовательность событий):</w:t>
      </w:r>
    </w:p>
    <w:p w:rsidR="00783E26" w:rsidRPr="00783E26" w:rsidRDefault="008D04EB" w:rsidP="00783E26">
      <w:pPr>
        <w:tabs>
          <w:tab w:val="left" w:pos="-709"/>
        </w:tabs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27" style="position:absolute;left:0;text-align:left;margin-left:59.3pt;margin-top:1.85pt;width:86.5pt;height:83.5pt;z-index:251642880">
            <v:textbox>
              <w:txbxContent>
                <w:p w:rsidR="00783E26" w:rsidRPr="00783E26" w:rsidRDefault="00783E26" w:rsidP="00783E26">
                  <w:pPr>
                    <w:shd w:val="clear" w:color="auto" w:fill="C6D9F1" w:themeFill="text2" w:themeFillTint="33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Воплощение мечты в жизнь </w:t>
                  </w:r>
                  <w:r w:rsidRPr="00783E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r w:rsidRPr="00783E2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однажды, сначала…)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26" style="position:absolute;left:0;text-align:left;margin-left:-41.65pt;margin-top:6.65pt;width:80.15pt;height:56.95pt;z-index:251643904">
            <v:textbox>
              <w:txbxContent>
                <w:p w:rsidR="00783E26" w:rsidRPr="00783E26" w:rsidRDefault="00783E26" w:rsidP="00783E26">
                  <w:pPr>
                    <w:shd w:val="clear" w:color="auto" w:fill="C6D9F1" w:themeFill="text2" w:themeFillTint="33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Мысль (мечта) о  поездке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33" style="position:absolute;left:0;text-align:left;margin-left:383.3pt;margin-top:1.85pt;width:92.6pt;height:78.05pt;z-index:251644928">
            <v:textbox>
              <w:txbxContent>
                <w:p w:rsidR="00783E26" w:rsidRPr="00783E26" w:rsidRDefault="00783E26" w:rsidP="00783E26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Где были, что видели, с кем встречались?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29" style="position:absolute;left:0;text-align:left;margin-left:267.55pt;margin-top:1.85pt;width:94.95pt;height:78.05pt;z-index:251645952">
            <v:textbox>
              <w:txbxContent>
                <w:p w:rsidR="00783E26" w:rsidRPr="00783E26" w:rsidRDefault="00783E26" w:rsidP="00783E26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Первые впечатления</w:t>
                  </w:r>
                </w:p>
                <w:p w:rsidR="00783E26" w:rsidRPr="00783E26" w:rsidRDefault="00783E26" w:rsidP="00783E26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783E2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 это время, затем</w:t>
                  </w:r>
                  <w:r w:rsidRPr="00783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83E2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тогда</w:t>
                  </w:r>
                  <w:r w:rsidRPr="00783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28" style="position:absolute;left:0;text-align:left;margin-left:166.6pt;margin-top:1.85pt;width:80.15pt;height:52.95pt;z-index:251646976">
            <v:textbox>
              <w:txbxContent>
                <w:p w:rsidR="00783E26" w:rsidRPr="00783E26" w:rsidRDefault="00783E26" w:rsidP="00783E26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Поезд</w:t>
                  </w:r>
                </w:p>
                <w:p w:rsidR="00783E26" w:rsidRPr="00783E26" w:rsidRDefault="00783E26" w:rsidP="00783E26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783E2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потом…</w:t>
                  </w:r>
                  <w:r w:rsidRPr="00783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 w:rsidR="00783E26" w:rsidRPr="00783E2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</w:t>
      </w:r>
    </w:p>
    <w:p w:rsidR="00783E26" w:rsidRPr="00783E26" w:rsidRDefault="008D04EB" w:rsidP="00783E26">
      <w:pPr>
        <w:tabs>
          <w:tab w:val="left" w:pos="-709"/>
        </w:tabs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475.9pt;margin-top:13.4pt;width:20.8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7" type="#_x0000_t32" style="position:absolute;left:0;text-align:left;margin-left:246.75pt;margin-top:8.65pt;width:20.8pt;height:0;z-index:251648000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6" type="#_x0000_t32" style="position:absolute;left:0;text-align:left;margin-left:145.8pt;margin-top:8.65pt;width:20.8pt;height:0;z-index:251649024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5" type="#_x0000_t32" style="position:absolute;left:0;text-align:left;margin-left:38.5pt;margin-top:13.4pt;width:20.8pt;height:0;z-index:251650048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8" type="#_x0000_t32" style="position:absolute;left:0;text-align:left;margin-left:362.5pt;margin-top:13.4pt;width:20.8pt;height:0;z-index:251651072" o:connectortype="straight">
            <v:stroke endarrow="block"/>
          </v:shape>
        </w:pict>
      </w:r>
    </w:p>
    <w:p w:rsidR="00783E26" w:rsidRPr="00783E26" w:rsidRDefault="00783E26" w:rsidP="00783E26">
      <w:pPr>
        <w:tabs>
          <w:tab w:val="left" w:pos="-709"/>
        </w:tabs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E26" w:rsidRPr="00783E26" w:rsidRDefault="008D04EB" w:rsidP="00783E26">
      <w:pPr>
        <w:tabs>
          <w:tab w:val="left" w:pos="-709"/>
        </w:tabs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49" type="#_x0000_t32" style="position:absolute;left:0;text-align:left;margin-left:-6.35pt;margin-top:9.95pt;width:.65pt;height:50.75pt;z-index:251666432" o:connectortype="straight">
            <v:stroke endarrow="block"/>
          </v:shape>
        </w:pict>
      </w:r>
    </w:p>
    <w:p w:rsidR="00783E26" w:rsidRPr="00783E26" w:rsidRDefault="00783E26" w:rsidP="00783E26">
      <w:pPr>
        <w:tabs>
          <w:tab w:val="left" w:pos="-709"/>
        </w:tabs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E26" w:rsidRPr="00783E26" w:rsidRDefault="008D04EB" w:rsidP="00783E26">
      <w:pPr>
        <w:tabs>
          <w:tab w:val="left" w:pos="-709"/>
        </w:tabs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0" type="#_x0000_t88" style="position:absolute;left:0;text-align:left;margin-left:281.55pt;margin-top:-145.15pt;width:25.65pt;height:326.3pt;rotation:90;z-index:251667456" adj="443,10932"/>
        </w:pict>
      </w:r>
    </w:p>
    <w:p w:rsidR="00783E26" w:rsidRPr="00783E26" w:rsidRDefault="00783E26" w:rsidP="00783E26">
      <w:pPr>
        <w:tabs>
          <w:tab w:val="left" w:pos="-709"/>
        </w:tabs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E26" w:rsidRPr="00783E26" w:rsidRDefault="008D04EB" w:rsidP="00783E26">
      <w:pPr>
        <w:tabs>
          <w:tab w:val="left" w:pos="-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44" style="position:absolute;left:0;text-align:left;margin-left:63.45pt;margin-top:.9pt;width:432.15pt;height:23.8pt;z-index:251652096" fillcolor="#f2f2f2 [3052]">
            <v:textbox>
              <w:txbxContent>
                <w:p w:rsidR="00783E26" w:rsidRPr="00783E26" w:rsidRDefault="00783E26" w:rsidP="00783E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3E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ДЕЙСТВИЯ: перечисление действий, событий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48" style="position:absolute;left:0;text-align:left;margin-left:-46.45pt;margin-top:.9pt;width:80.15pt;height:23.35pt;z-index:251653120" fillcolor="#f2f2f2 [3052]">
            <v:textbox>
              <w:txbxContent>
                <w:p w:rsidR="00783E26" w:rsidRPr="00783E26" w:rsidRDefault="00783E26" w:rsidP="00783E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ЗАВЯЗКА</w:t>
                  </w:r>
                </w:p>
              </w:txbxContent>
            </v:textbox>
          </v:rect>
        </w:pict>
      </w:r>
    </w:p>
    <w:p w:rsidR="00783E26" w:rsidRPr="00783E26" w:rsidRDefault="00783E26" w:rsidP="00783E26">
      <w:pPr>
        <w:tabs>
          <w:tab w:val="left" w:pos="-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E26" w:rsidRPr="00783E26" w:rsidRDefault="008D04EB" w:rsidP="00783E26">
      <w:pPr>
        <w:tabs>
          <w:tab w:val="left" w:pos="-709"/>
        </w:tabs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34" style="position:absolute;left:0;text-align:left;margin-left:-26.75pt;margin-top:8.6pt;width:85.4pt;height:67.95pt;z-index:251654144">
            <v:textbox>
              <w:txbxContent>
                <w:p w:rsidR="00783E26" w:rsidRPr="00783E26" w:rsidRDefault="00783E26" w:rsidP="00783E26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прожитый день на море</w:t>
                  </w:r>
                </w:p>
                <w:p w:rsidR="00783E26" w:rsidRDefault="00783E26" w:rsidP="00783E26">
                  <w:pPr>
                    <w:shd w:val="clear" w:color="auto" w:fill="C6D9F1" w:themeFill="text2" w:themeFillTint="33"/>
                    <w:jc w:val="center"/>
                  </w:pPr>
                  <w:r>
                    <w:t>(</w:t>
                  </w:r>
                  <w:r w:rsidRPr="00A663AA">
                    <w:rPr>
                      <w:b/>
                      <w:i/>
                    </w:rPr>
                    <w:t>тогда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31" style="position:absolute;left:0;text-align:left;margin-left:288.35pt;margin-top:8.6pt;width:94.95pt;height:67.95pt;z-index:251655168">
            <v:textbox style="mso-next-textbox:#_x0000_s1031">
              <w:txbxContent>
                <w:p w:rsidR="00783E26" w:rsidRPr="00783E26" w:rsidRDefault="00783E26" w:rsidP="00783E26">
                  <w:pPr>
                    <w:shd w:val="clear" w:color="auto" w:fill="C6D9F1" w:themeFill="text2" w:themeFillTint="33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Возвращение домой</w:t>
                  </w:r>
                </w:p>
                <w:p w:rsidR="00783E26" w:rsidRPr="00783E26" w:rsidRDefault="00783E26" w:rsidP="00783E26">
                  <w:pPr>
                    <w:shd w:val="clear" w:color="auto" w:fill="C6D9F1" w:themeFill="text2" w:themeFillTint="33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83E2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(в конце концов)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30" style="position:absolute;left:0;text-align:left;margin-left:78.7pt;margin-top:8.6pt;width:96.45pt;height:67.95pt;z-index:251656192">
            <v:textbox>
              <w:txbxContent>
                <w:p w:rsidR="00783E26" w:rsidRPr="00783E26" w:rsidRDefault="00783E26" w:rsidP="00783E26">
                  <w:pPr>
                    <w:shd w:val="clear" w:color="auto" w:fill="C6D9F1" w:themeFill="text2" w:themeFillTint="33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Калейдоскоп событий</w:t>
                  </w:r>
                </w:p>
                <w:p w:rsidR="00783E26" w:rsidRPr="00783E26" w:rsidRDefault="00783E26" w:rsidP="00783E26">
                  <w:pPr>
                    <w:shd w:val="clear" w:color="auto" w:fill="C6D9F1" w:themeFill="text2" w:themeFillTint="33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783E2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Что? Где? Когда? С кем</w:t>
                  </w:r>
                  <w:r w:rsidRPr="00783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?)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43" style="position:absolute;left:0;text-align:left;margin-left:192pt;margin-top:8.6pt;width:75.55pt;height:52.95pt;z-index:251657216">
            <v:textbox style="mso-next-textbox:#_x0000_s1043">
              <w:txbxContent>
                <w:p w:rsidR="00783E26" w:rsidRPr="00783E26" w:rsidRDefault="00783E26" w:rsidP="00783E26">
                  <w:pPr>
                    <w:shd w:val="clear" w:color="auto" w:fill="C6D9F1" w:themeFill="text2" w:themeFillTint="33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Самое </w:t>
                  </w:r>
                </w:p>
                <w:p w:rsidR="00783E26" w:rsidRPr="00783E26" w:rsidRDefault="00783E26" w:rsidP="00783E26">
                  <w:pPr>
                    <w:shd w:val="clear" w:color="auto" w:fill="C6D9F1" w:themeFill="text2" w:themeFillTint="33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яркое событие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32" style="position:absolute;left:0;text-align:left;margin-left:405.3pt;margin-top:8.6pt;width:101.85pt;height:52.95pt;z-index:251658240">
            <v:textbox>
              <w:txbxContent>
                <w:p w:rsidR="00783E26" w:rsidRPr="00783E26" w:rsidRDefault="00783E26" w:rsidP="00783E26">
                  <w:pPr>
                    <w:shd w:val="clear" w:color="auto" w:fill="C6D9F1" w:themeFill="text2" w:themeFillTint="33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Воспоминания</w:t>
                  </w:r>
                </w:p>
                <w:p w:rsidR="00783E26" w:rsidRPr="00783E26" w:rsidRDefault="00783E26" w:rsidP="00783E26">
                  <w:pPr>
                    <w:shd w:val="clear" w:color="auto" w:fill="C6D9F1" w:themeFill="text2" w:themeFillTint="33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море</w:t>
                  </w:r>
                </w:p>
              </w:txbxContent>
            </v:textbox>
          </v:rect>
        </w:pict>
      </w:r>
    </w:p>
    <w:p w:rsidR="00783E26" w:rsidRPr="00783E26" w:rsidRDefault="00783E26" w:rsidP="00783E26">
      <w:pPr>
        <w:tabs>
          <w:tab w:val="left" w:pos="-709"/>
        </w:tabs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E26" w:rsidRPr="00783E26" w:rsidRDefault="008D04EB" w:rsidP="00783E26">
      <w:pPr>
        <w:tabs>
          <w:tab w:val="left" w:pos="-709"/>
        </w:tabs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pict>
          <v:shape id="_x0000_s1055" type="#_x0000_t32" style="position:absolute;left:0;text-align:left;margin-left:-46.45pt;margin-top:11.3pt;width:20.8pt;height:0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40" type="#_x0000_t32" style="position:absolute;left:0;text-align:left;margin-left:57.9pt;margin-top:3.15pt;width:20.8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9" type="#_x0000_t32" style="position:absolute;left:0;text-align:left;margin-left:267.55pt;margin-top:3.15pt;width:20.8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42" type="#_x0000_t32" style="position:absolute;left:0;text-align:left;margin-left:384.5pt;margin-top:3.15pt;width:20.8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41" type="#_x0000_t32" style="position:absolute;left:0;text-align:left;margin-left:171.2pt;margin-top:3.15pt;width:20.8pt;height:0;z-index:251662336" o:connectortype="straight">
            <v:stroke endarrow="block"/>
          </v:shape>
        </w:pict>
      </w:r>
    </w:p>
    <w:p w:rsidR="00783E26" w:rsidRPr="00783E26" w:rsidRDefault="00783E26" w:rsidP="00783E26">
      <w:pPr>
        <w:tabs>
          <w:tab w:val="left" w:pos="-709"/>
        </w:tabs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E26" w:rsidRPr="00783E26" w:rsidRDefault="008D04EB" w:rsidP="00783E26">
      <w:pPr>
        <w:tabs>
          <w:tab w:val="left" w:pos="-709"/>
        </w:tabs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51" type="#_x0000_t88" style="position:absolute;left:0;text-align:left;margin-left:60.45pt;margin-top:-52.65pt;width:17.9pt;height:151.5pt;rotation:90;z-index:251668480" adj="3908"/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52" type="#_x0000_t88" style="position:absolute;left:0;text-align:left;margin-left:383.5pt;margin-top:-52.65pt;width:17.9pt;height:151.5pt;rotation:90;z-index:251669504" adj="3908"/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53" type="#_x0000_t32" style="position:absolute;left:0;text-align:left;margin-left:231.35pt;margin-top:1.75pt;width:.65pt;height:30.3pt;z-index:251670528" o:connectortype="straight">
            <v:stroke endarrow="block"/>
          </v:shape>
        </w:pict>
      </w:r>
    </w:p>
    <w:p w:rsidR="00783E26" w:rsidRPr="00783E26" w:rsidRDefault="00783E26" w:rsidP="00783E26">
      <w:pPr>
        <w:tabs>
          <w:tab w:val="left" w:pos="-709"/>
        </w:tabs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E26" w:rsidRPr="00783E26" w:rsidRDefault="008D04EB" w:rsidP="00783E26">
      <w:pPr>
        <w:tabs>
          <w:tab w:val="left" w:pos="-709"/>
        </w:tabs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47" style="position:absolute;left:0;text-align:left;margin-left:295.25pt;margin-top:2.15pt;width:196.3pt;height:23.75pt;z-index:251663360" fillcolor="#f2f2f2 [3052]">
            <v:textbox>
              <w:txbxContent>
                <w:p w:rsidR="00783E26" w:rsidRPr="00783E26" w:rsidRDefault="00783E26" w:rsidP="00783E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РАЗВЯЗКА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45" style="position:absolute;left:0;text-align:left;margin-left:-41.65pt;margin-top:2.15pt;width:212.35pt;height:21.4pt;z-index:251664384" fillcolor="#f2f2f2 [3052]">
            <v:textbox>
              <w:txbxContent>
                <w:p w:rsidR="00783E26" w:rsidRPr="00783E26" w:rsidRDefault="00783E26" w:rsidP="00783E2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83E26">
                    <w:rPr>
                      <w:rFonts w:ascii="Times New Roman" w:hAnsi="Times New Roman" w:cs="Times New Roman"/>
                    </w:rPr>
                    <w:t>РАЗВИТИЕ ДЕЙСТВИЯ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46" style="position:absolute;left:0;text-align:left;margin-left:178.35pt;margin-top:2.15pt;width:110pt;height:40.4pt;z-index:251665408" fillcolor="#f2f2f2 [3052]">
            <v:textbox>
              <w:txbxContent>
                <w:p w:rsidR="00783E26" w:rsidRPr="00783E26" w:rsidRDefault="00783E26" w:rsidP="00783E26">
                  <w:pPr>
                    <w:rPr>
                      <w:rFonts w:ascii="Times New Roman" w:hAnsi="Times New Roman" w:cs="Times New Roman"/>
                    </w:rPr>
                  </w:pPr>
                  <w:r w:rsidRPr="00783E26">
                    <w:rPr>
                      <w:rFonts w:ascii="Times New Roman" w:hAnsi="Times New Roman" w:cs="Times New Roman"/>
                    </w:rPr>
                    <w:t>КУЛЬМИНАЦИЯ</w:t>
                  </w:r>
                </w:p>
              </w:txbxContent>
            </v:textbox>
          </v:rect>
        </w:pict>
      </w:r>
    </w:p>
    <w:p w:rsidR="00783E26" w:rsidRPr="00783E26" w:rsidRDefault="00783E26" w:rsidP="00783E26">
      <w:pPr>
        <w:tabs>
          <w:tab w:val="left" w:pos="-709"/>
        </w:tabs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E26" w:rsidRPr="00783E26" w:rsidRDefault="00783E26" w:rsidP="00783E26">
      <w:pPr>
        <w:tabs>
          <w:tab w:val="left" w:pos="-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E26" w:rsidRPr="00783E26" w:rsidRDefault="00783E26" w:rsidP="00783E26">
      <w:pPr>
        <w:tabs>
          <w:tab w:val="left" w:pos="-709"/>
        </w:tabs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E26" w:rsidRPr="00783E26" w:rsidRDefault="00783E26" w:rsidP="00783E26">
      <w:pPr>
        <w:tabs>
          <w:tab w:val="left" w:pos="-709"/>
        </w:tabs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E26">
        <w:rPr>
          <w:rFonts w:ascii="Times New Roman" w:hAnsi="Times New Roman" w:cs="Times New Roman"/>
          <w:b/>
          <w:bCs/>
          <w:sz w:val="28"/>
          <w:szCs w:val="28"/>
        </w:rPr>
        <w:t>Речевые клише</w:t>
      </w:r>
    </w:p>
    <w:tbl>
      <w:tblPr>
        <w:tblStyle w:val="a3"/>
        <w:tblW w:w="10916" w:type="dxa"/>
        <w:tblInd w:w="-743" w:type="dxa"/>
        <w:tblLook w:val="04A0"/>
      </w:tblPr>
      <w:tblGrid>
        <w:gridCol w:w="4112"/>
        <w:gridCol w:w="4252"/>
        <w:gridCol w:w="2552"/>
      </w:tblGrid>
      <w:tr w:rsidR="00783E26" w:rsidRPr="00783E26" w:rsidTr="00B63108">
        <w:tc>
          <w:tcPr>
            <w:tcW w:w="4112" w:type="dxa"/>
          </w:tcPr>
          <w:p w:rsidR="00783E26" w:rsidRPr="00783E26" w:rsidRDefault="00783E26" w:rsidP="00B63108">
            <w:pPr>
              <w:tabs>
                <w:tab w:val="left" w:pos="-709"/>
              </w:tabs>
              <w:jc w:val="center"/>
              <w:rPr>
                <w:rFonts w:cs="Times New Roman"/>
                <w:b/>
                <w:bCs/>
                <w:szCs w:val="28"/>
              </w:rPr>
            </w:pPr>
            <w:r w:rsidRPr="00783E26">
              <w:rPr>
                <w:rFonts w:cs="Times New Roman"/>
                <w:b/>
                <w:bCs/>
                <w:szCs w:val="28"/>
              </w:rPr>
              <w:t xml:space="preserve">Вступление </w:t>
            </w:r>
          </w:p>
        </w:tc>
        <w:tc>
          <w:tcPr>
            <w:tcW w:w="4252" w:type="dxa"/>
          </w:tcPr>
          <w:p w:rsidR="00783E26" w:rsidRPr="00783E26" w:rsidRDefault="00783E26" w:rsidP="00B63108">
            <w:pPr>
              <w:tabs>
                <w:tab w:val="left" w:pos="-709"/>
              </w:tabs>
              <w:jc w:val="center"/>
              <w:rPr>
                <w:rFonts w:cs="Times New Roman"/>
                <w:b/>
                <w:bCs/>
                <w:szCs w:val="28"/>
              </w:rPr>
            </w:pPr>
            <w:r w:rsidRPr="00783E26">
              <w:rPr>
                <w:rFonts w:cs="Times New Roman"/>
                <w:b/>
                <w:bCs/>
                <w:szCs w:val="28"/>
              </w:rPr>
              <w:t>Основная часть</w:t>
            </w:r>
          </w:p>
        </w:tc>
        <w:tc>
          <w:tcPr>
            <w:tcW w:w="2552" w:type="dxa"/>
          </w:tcPr>
          <w:p w:rsidR="00783E26" w:rsidRPr="00783E26" w:rsidRDefault="00783E26" w:rsidP="00B63108">
            <w:pPr>
              <w:tabs>
                <w:tab w:val="left" w:pos="-709"/>
              </w:tabs>
              <w:jc w:val="center"/>
              <w:rPr>
                <w:rFonts w:cs="Times New Roman"/>
                <w:b/>
                <w:bCs/>
                <w:szCs w:val="28"/>
              </w:rPr>
            </w:pPr>
            <w:r w:rsidRPr="00783E26">
              <w:rPr>
                <w:rFonts w:cs="Times New Roman"/>
                <w:b/>
                <w:bCs/>
                <w:szCs w:val="28"/>
              </w:rPr>
              <w:t>Заключение</w:t>
            </w:r>
          </w:p>
        </w:tc>
      </w:tr>
      <w:tr w:rsidR="00783E26" w:rsidRPr="00783E26" w:rsidTr="00B63108">
        <w:tc>
          <w:tcPr>
            <w:tcW w:w="10916" w:type="dxa"/>
            <w:gridSpan w:val="3"/>
          </w:tcPr>
          <w:p w:rsidR="00783E26" w:rsidRPr="00783E26" w:rsidRDefault="00783E26" w:rsidP="00B63108">
            <w:pPr>
              <w:tabs>
                <w:tab w:val="left" w:pos="-709"/>
              </w:tabs>
              <w:jc w:val="center"/>
              <w:rPr>
                <w:rFonts w:cs="Times New Roman"/>
                <w:b/>
                <w:bCs/>
                <w:szCs w:val="28"/>
              </w:rPr>
            </w:pPr>
            <w:r w:rsidRPr="00783E26">
              <w:rPr>
                <w:rFonts w:cs="Times New Roman"/>
                <w:b/>
                <w:bCs/>
                <w:i/>
                <w:szCs w:val="28"/>
              </w:rPr>
              <w:t>Тема: Выходной день, который запомнился больше всего</w:t>
            </w:r>
            <w:r w:rsidRPr="00783E26">
              <w:rPr>
                <w:rStyle w:val="a7"/>
                <w:rFonts w:cs="Times New Roman"/>
                <w:bCs/>
                <w:szCs w:val="28"/>
              </w:rPr>
              <w:footnoteReference w:id="2"/>
            </w:r>
            <w:r w:rsidRPr="00783E26">
              <w:rPr>
                <w:rFonts w:cs="Times New Roman"/>
                <w:bCs/>
                <w:szCs w:val="28"/>
              </w:rPr>
              <w:t xml:space="preserve"> (вариант 1)</w:t>
            </w:r>
          </w:p>
        </w:tc>
      </w:tr>
      <w:tr w:rsidR="00783E26" w:rsidRPr="00783E26" w:rsidTr="00B63108">
        <w:tc>
          <w:tcPr>
            <w:tcW w:w="4112" w:type="dxa"/>
          </w:tcPr>
          <w:p w:rsidR="00783E26" w:rsidRPr="00783E26" w:rsidRDefault="00783E26" w:rsidP="00B63108">
            <w:pPr>
              <w:tabs>
                <w:tab w:val="left" w:pos="-709"/>
              </w:tabs>
              <w:ind w:firstLine="317"/>
              <w:jc w:val="both"/>
              <w:rPr>
                <w:rFonts w:cs="Times New Roman"/>
                <w:b/>
                <w:bCs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>Я люблю выходные дни. Это время, когда можно отдохнуть от трудовой недели, побыть с родными, пообщаться с друзьями. Но особенно я люблю выходные, которые совпадают с праздниками. И, представляете, в этом году мой день рождения был в воскресенье. Такого дня рождения у меня ещё не было. Он запомнился мне навсегда!</w:t>
            </w:r>
          </w:p>
        </w:tc>
        <w:tc>
          <w:tcPr>
            <w:tcW w:w="4252" w:type="dxa"/>
          </w:tcPr>
          <w:p w:rsidR="00783E26" w:rsidRPr="00783E26" w:rsidRDefault="00783E26" w:rsidP="00B63108">
            <w:pPr>
              <w:tabs>
                <w:tab w:val="left" w:pos="-709"/>
              </w:tabs>
              <w:ind w:firstLine="176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>Было обычное утро выходного дня.. Сначала я….    Потом… Но вдруг…</w:t>
            </w:r>
          </w:p>
          <w:p w:rsidR="00783E26" w:rsidRPr="00783E26" w:rsidRDefault="00783E26" w:rsidP="00B63108">
            <w:pPr>
              <w:tabs>
                <w:tab w:val="left" w:pos="-709"/>
              </w:tabs>
              <w:ind w:firstLine="176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>Неожиданно для меня ….</w:t>
            </w:r>
          </w:p>
          <w:p w:rsidR="00783E26" w:rsidRPr="00783E26" w:rsidRDefault="00783E26" w:rsidP="00B63108">
            <w:pPr>
              <w:tabs>
                <w:tab w:val="left" w:pos="-709"/>
              </w:tabs>
              <w:ind w:firstLine="176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>Когда мы приехали, то я…</w:t>
            </w:r>
          </w:p>
          <w:p w:rsidR="00783E26" w:rsidRPr="00783E26" w:rsidRDefault="00783E26" w:rsidP="00B63108">
            <w:pPr>
              <w:tabs>
                <w:tab w:val="left" w:pos="-709"/>
              </w:tabs>
              <w:ind w:firstLine="176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>Затем…</w:t>
            </w:r>
          </w:p>
          <w:p w:rsidR="00783E26" w:rsidRPr="00783E26" w:rsidRDefault="00783E26" w:rsidP="00B63108">
            <w:pPr>
              <w:tabs>
                <w:tab w:val="left" w:pos="-709"/>
              </w:tabs>
              <w:ind w:firstLine="176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>Через несколько минут я…</w:t>
            </w:r>
          </w:p>
          <w:p w:rsidR="00783E26" w:rsidRPr="00783E26" w:rsidRDefault="00783E26" w:rsidP="00B63108">
            <w:pPr>
              <w:tabs>
                <w:tab w:val="left" w:pos="-709"/>
              </w:tabs>
              <w:ind w:firstLine="176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>Пролетело мгновение, и снова…</w:t>
            </w:r>
          </w:p>
          <w:p w:rsidR="00783E26" w:rsidRPr="00783E26" w:rsidRDefault="00783E26" w:rsidP="00B63108">
            <w:pPr>
              <w:tabs>
                <w:tab w:val="left" w:pos="-709"/>
              </w:tabs>
              <w:ind w:firstLine="176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>Чудеса продолжались весь день: …</w:t>
            </w:r>
          </w:p>
          <w:p w:rsidR="00783E26" w:rsidRPr="00783E26" w:rsidRDefault="00783E26" w:rsidP="00B63108">
            <w:pPr>
              <w:tabs>
                <w:tab w:val="left" w:pos="-709"/>
              </w:tabs>
              <w:ind w:firstLine="176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>И, наконец,…</w:t>
            </w:r>
          </w:p>
          <w:p w:rsidR="00783E26" w:rsidRPr="00783E26" w:rsidRDefault="00783E26" w:rsidP="00B63108">
            <w:pPr>
              <w:tabs>
                <w:tab w:val="left" w:pos="-709"/>
              </w:tabs>
              <w:ind w:firstLine="176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>Уже вечером, когда погас свет, я ….</w:t>
            </w:r>
          </w:p>
        </w:tc>
        <w:tc>
          <w:tcPr>
            <w:tcW w:w="2552" w:type="dxa"/>
          </w:tcPr>
          <w:p w:rsidR="00783E26" w:rsidRPr="00783E26" w:rsidRDefault="00783E26" w:rsidP="00B63108">
            <w:pPr>
              <w:tabs>
                <w:tab w:val="left" w:pos="-709"/>
              </w:tabs>
              <w:ind w:firstLine="283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>Весь день у меня было… настроение, которое создали мне …. Этот выходной день был самым лучшим!</w:t>
            </w:r>
          </w:p>
        </w:tc>
      </w:tr>
      <w:tr w:rsidR="00783E26" w:rsidRPr="00783E26" w:rsidTr="00B63108">
        <w:tc>
          <w:tcPr>
            <w:tcW w:w="10916" w:type="dxa"/>
            <w:gridSpan w:val="3"/>
          </w:tcPr>
          <w:p w:rsidR="00783E26" w:rsidRPr="00783E26" w:rsidRDefault="00783E26" w:rsidP="00B63108">
            <w:pPr>
              <w:tabs>
                <w:tab w:val="left" w:pos="-709"/>
              </w:tabs>
              <w:ind w:firstLine="283"/>
              <w:jc w:val="center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/>
                <w:bCs/>
                <w:i/>
                <w:szCs w:val="28"/>
              </w:rPr>
              <w:t>Тема: Интересный урок в школе</w:t>
            </w:r>
            <w:r w:rsidRPr="00783E26">
              <w:rPr>
                <w:rFonts w:cs="Times New Roman"/>
                <w:bCs/>
                <w:szCs w:val="28"/>
              </w:rPr>
              <w:t xml:space="preserve"> (вариант 2)</w:t>
            </w:r>
          </w:p>
        </w:tc>
      </w:tr>
      <w:tr w:rsidR="00783E26" w:rsidRPr="00783E26" w:rsidTr="00B63108">
        <w:tc>
          <w:tcPr>
            <w:tcW w:w="4112" w:type="dxa"/>
          </w:tcPr>
          <w:p w:rsidR="00783E26" w:rsidRPr="00783E26" w:rsidRDefault="00783E26" w:rsidP="00B63108">
            <w:pPr>
              <w:tabs>
                <w:tab w:val="left" w:pos="-709"/>
              </w:tabs>
              <w:ind w:firstLine="210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 xml:space="preserve">Я люблю учиться. Люблю узнавать что-то неизведанное, знакомиться с новыми литературными героями, заглядывать в мир неопознанного… И это происходит на уроке (каком?)… Однажды нас сказали, что урок будет проходить не в классе, а </w:t>
            </w:r>
            <w:r w:rsidRPr="00783E26">
              <w:rPr>
                <w:rFonts w:cs="Times New Roman"/>
                <w:bCs/>
                <w:i/>
                <w:szCs w:val="28"/>
              </w:rPr>
              <w:lastRenderedPageBreak/>
              <w:t xml:space="preserve">на улице: выпал первый снег, и мы пойдём наблюдать за тем, как меняется природа, а потом все эти изменения нарисуем. </w:t>
            </w:r>
          </w:p>
          <w:p w:rsidR="00783E26" w:rsidRPr="00783E26" w:rsidRDefault="00783E26" w:rsidP="00B63108">
            <w:pPr>
              <w:tabs>
                <w:tab w:val="left" w:pos="-709"/>
              </w:tabs>
              <w:ind w:firstLine="317"/>
              <w:jc w:val="both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4252" w:type="dxa"/>
          </w:tcPr>
          <w:p w:rsidR="00783E26" w:rsidRPr="00783E26" w:rsidRDefault="00783E26" w:rsidP="00B63108">
            <w:pPr>
              <w:tabs>
                <w:tab w:val="left" w:pos="-709"/>
              </w:tabs>
              <w:ind w:firstLine="176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lastRenderedPageBreak/>
              <w:t xml:space="preserve">И вот начался наш урок в сказочном зимнем парке… Падал снег, медленно покрывая всё вокруг. Мы, ученики … класса, и учитель ИЗО тоже стали похожи на волшебные фигуры. </w:t>
            </w:r>
          </w:p>
          <w:p w:rsidR="00783E26" w:rsidRPr="00783E26" w:rsidRDefault="00783E26" w:rsidP="00B63108">
            <w:pPr>
              <w:tabs>
                <w:tab w:val="left" w:pos="-709"/>
              </w:tabs>
              <w:ind w:firstLine="176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>Любовь Николаевна предложила… Мы с радостью…</w:t>
            </w:r>
          </w:p>
          <w:p w:rsidR="00783E26" w:rsidRPr="00783E26" w:rsidRDefault="00783E26" w:rsidP="00B63108">
            <w:pPr>
              <w:tabs>
                <w:tab w:val="left" w:pos="-709"/>
              </w:tabs>
              <w:ind w:firstLine="176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 xml:space="preserve">Затем, когда …., весь класс </w:t>
            </w:r>
            <w:r w:rsidRPr="00783E26">
              <w:rPr>
                <w:rFonts w:cs="Times New Roman"/>
                <w:bCs/>
                <w:i/>
                <w:szCs w:val="28"/>
              </w:rPr>
              <w:lastRenderedPageBreak/>
              <w:t>начал изучать снежинки… Они летели с неба и … Потом мы увидели … и стали… Через несколько минут деревья и кустарники… 45 минут пролетело незаметно, и мы…</w:t>
            </w:r>
          </w:p>
        </w:tc>
        <w:tc>
          <w:tcPr>
            <w:tcW w:w="2552" w:type="dxa"/>
          </w:tcPr>
          <w:p w:rsidR="00783E26" w:rsidRPr="00783E26" w:rsidRDefault="00783E26" w:rsidP="00B63108">
            <w:pPr>
              <w:tabs>
                <w:tab w:val="left" w:pos="-709"/>
              </w:tabs>
              <w:ind w:firstLine="283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lastRenderedPageBreak/>
              <w:t>Особенно мне понравилось, что… Побольше бы таких уроков!</w:t>
            </w:r>
          </w:p>
        </w:tc>
      </w:tr>
      <w:tr w:rsidR="00783E26" w:rsidRPr="00783E26" w:rsidTr="00B63108">
        <w:tc>
          <w:tcPr>
            <w:tcW w:w="10916" w:type="dxa"/>
            <w:gridSpan w:val="3"/>
          </w:tcPr>
          <w:p w:rsidR="00783E26" w:rsidRPr="00783E26" w:rsidRDefault="00783E26" w:rsidP="00B63108">
            <w:pPr>
              <w:tabs>
                <w:tab w:val="left" w:pos="-709"/>
              </w:tabs>
              <w:ind w:firstLine="283"/>
              <w:jc w:val="center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/>
                <w:bCs/>
                <w:i/>
                <w:szCs w:val="28"/>
              </w:rPr>
              <w:lastRenderedPageBreak/>
              <w:t>Тема: Встреча с интересным человеком</w:t>
            </w:r>
            <w:r w:rsidRPr="00783E26">
              <w:rPr>
                <w:rFonts w:cs="Times New Roman"/>
                <w:bCs/>
                <w:szCs w:val="28"/>
              </w:rPr>
              <w:t xml:space="preserve"> (вариант 3)</w:t>
            </w:r>
          </w:p>
        </w:tc>
      </w:tr>
      <w:tr w:rsidR="00783E26" w:rsidRPr="00783E26" w:rsidTr="00B63108">
        <w:tc>
          <w:tcPr>
            <w:tcW w:w="4112" w:type="dxa"/>
          </w:tcPr>
          <w:p w:rsidR="00783E26" w:rsidRPr="00783E26" w:rsidRDefault="00783E26" w:rsidP="00B63108">
            <w:pPr>
              <w:tabs>
                <w:tab w:val="left" w:pos="-709"/>
              </w:tabs>
              <w:ind w:firstLine="210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>Мне почему-то всегда казалось, что удивить меня очень трудно. Но однажды произошло то, что потрясло меня: к нам на классный час пришёл человек, который воевал в Афганистане…</w:t>
            </w:r>
          </w:p>
        </w:tc>
        <w:tc>
          <w:tcPr>
            <w:tcW w:w="4252" w:type="dxa"/>
          </w:tcPr>
          <w:p w:rsidR="00783E26" w:rsidRPr="00783E26" w:rsidRDefault="00783E26" w:rsidP="00B63108">
            <w:pPr>
              <w:tabs>
                <w:tab w:val="left" w:pos="-709"/>
              </w:tabs>
              <w:ind w:firstLine="176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>Была перемена, мы «летали» по классу. И вдруг, неожиданно для всех нас, в кабинет вошёл… Сначала он… Затем… И наши непослушные мальчишки замерли от… Он рассказывал нам о… Когда он стал вспоминать о…, то…</w:t>
            </w:r>
          </w:p>
          <w:p w:rsidR="00783E26" w:rsidRPr="00783E26" w:rsidRDefault="00783E26" w:rsidP="00B63108">
            <w:pPr>
              <w:tabs>
                <w:tab w:val="left" w:pos="-709"/>
              </w:tabs>
              <w:ind w:firstLine="176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>Мы сидели… Потом произошло то, чего… Лётчик включил видеофильм, и класс… А затем…</w:t>
            </w:r>
          </w:p>
          <w:p w:rsidR="00783E26" w:rsidRPr="00783E26" w:rsidRDefault="00783E26" w:rsidP="00B63108">
            <w:pPr>
              <w:tabs>
                <w:tab w:val="left" w:pos="-709"/>
              </w:tabs>
              <w:ind w:firstLine="176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>Прозвенел звонок с урока, но мы …</w:t>
            </w:r>
          </w:p>
          <w:p w:rsidR="00783E26" w:rsidRPr="00783E26" w:rsidRDefault="00783E26" w:rsidP="00B63108">
            <w:pPr>
              <w:tabs>
                <w:tab w:val="left" w:pos="-709"/>
              </w:tabs>
              <w:ind w:firstLine="176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>Через несколько минут…</w:t>
            </w:r>
          </w:p>
          <w:p w:rsidR="00783E26" w:rsidRPr="00783E26" w:rsidRDefault="00783E26" w:rsidP="00B63108">
            <w:pPr>
              <w:tabs>
                <w:tab w:val="left" w:pos="-709"/>
              </w:tabs>
              <w:ind w:firstLine="176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 xml:space="preserve">Время пролетело незаметно. </w:t>
            </w:r>
          </w:p>
        </w:tc>
        <w:tc>
          <w:tcPr>
            <w:tcW w:w="2552" w:type="dxa"/>
          </w:tcPr>
          <w:p w:rsidR="00783E26" w:rsidRPr="00783E26" w:rsidRDefault="00783E26" w:rsidP="00B63108">
            <w:pPr>
              <w:tabs>
                <w:tab w:val="left" w:pos="-709"/>
              </w:tabs>
              <w:ind w:firstLine="283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>Мы поблагодарили его… поняли, что интересным человеком можно назвать того, кто… Встреча, которая произошла в школе, потрясла нас: мы…</w:t>
            </w:r>
          </w:p>
        </w:tc>
      </w:tr>
      <w:tr w:rsidR="00783E26" w:rsidRPr="00783E26" w:rsidTr="00B63108">
        <w:tc>
          <w:tcPr>
            <w:tcW w:w="10916" w:type="dxa"/>
            <w:gridSpan w:val="3"/>
          </w:tcPr>
          <w:p w:rsidR="00783E26" w:rsidRPr="00783E26" w:rsidRDefault="00783E26" w:rsidP="00B63108">
            <w:pPr>
              <w:tabs>
                <w:tab w:val="left" w:pos="-709"/>
              </w:tabs>
              <w:ind w:firstLine="283"/>
              <w:jc w:val="center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/>
                <w:bCs/>
                <w:i/>
                <w:szCs w:val="28"/>
              </w:rPr>
              <w:t>Тема: Интересная профессия</w:t>
            </w:r>
            <w:r w:rsidRPr="00783E26">
              <w:rPr>
                <w:rFonts w:cs="Times New Roman"/>
                <w:bCs/>
                <w:szCs w:val="28"/>
              </w:rPr>
              <w:t xml:space="preserve"> (вариант 4)</w:t>
            </w:r>
          </w:p>
        </w:tc>
      </w:tr>
      <w:tr w:rsidR="00783E26" w:rsidRPr="00783E26" w:rsidTr="00B63108">
        <w:tc>
          <w:tcPr>
            <w:tcW w:w="4112" w:type="dxa"/>
          </w:tcPr>
          <w:p w:rsidR="00783E26" w:rsidRPr="00783E26" w:rsidRDefault="00783E26" w:rsidP="00B63108">
            <w:pPr>
              <w:tabs>
                <w:tab w:val="left" w:pos="-709"/>
              </w:tabs>
              <w:ind w:firstLine="210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>Помните стихотворение Владимира Маяковского «Кем быть?»:</w:t>
            </w:r>
          </w:p>
          <w:p w:rsidR="00783E26" w:rsidRPr="00783E26" w:rsidRDefault="00783E26" w:rsidP="00B63108">
            <w:pPr>
              <w:tabs>
                <w:tab w:val="left" w:pos="-709"/>
              </w:tabs>
              <w:ind w:firstLine="459"/>
              <w:jc w:val="both"/>
              <w:rPr>
                <w:rFonts w:cs="Times New Roman"/>
                <w:b/>
                <w:i/>
                <w:color w:val="2E3137"/>
                <w:szCs w:val="28"/>
                <w:shd w:val="clear" w:color="auto" w:fill="FFFFFF"/>
              </w:rPr>
            </w:pPr>
            <w:r w:rsidRPr="00783E26">
              <w:rPr>
                <w:rFonts w:cs="Times New Roman"/>
                <w:b/>
                <w:i/>
                <w:color w:val="2E3137"/>
                <w:szCs w:val="28"/>
                <w:shd w:val="clear" w:color="auto" w:fill="FFFFFF"/>
              </w:rPr>
              <w:t>У меня растут года,</w:t>
            </w:r>
          </w:p>
          <w:p w:rsidR="00783E26" w:rsidRPr="00783E26" w:rsidRDefault="00783E26" w:rsidP="00B63108">
            <w:pPr>
              <w:tabs>
                <w:tab w:val="left" w:pos="-709"/>
              </w:tabs>
              <w:ind w:firstLine="459"/>
              <w:jc w:val="both"/>
              <w:rPr>
                <w:rFonts w:cs="Times New Roman"/>
                <w:b/>
                <w:i/>
                <w:color w:val="2E3137"/>
                <w:szCs w:val="28"/>
                <w:shd w:val="clear" w:color="auto" w:fill="FFFFFF"/>
              </w:rPr>
            </w:pPr>
            <w:r w:rsidRPr="00783E26">
              <w:rPr>
                <w:rFonts w:cs="Times New Roman"/>
                <w:b/>
                <w:i/>
                <w:color w:val="2E3137"/>
                <w:szCs w:val="28"/>
                <w:shd w:val="clear" w:color="auto" w:fill="FFFFFF"/>
              </w:rPr>
              <w:t>будет и семнадцать.</w:t>
            </w:r>
          </w:p>
          <w:p w:rsidR="00783E26" w:rsidRPr="00783E26" w:rsidRDefault="00783E26" w:rsidP="00B63108">
            <w:pPr>
              <w:tabs>
                <w:tab w:val="left" w:pos="-709"/>
              </w:tabs>
              <w:ind w:firstLine="459"/>
              <w:jc w:val="both"/>
              <w:rPr>
                <w:rFonts w:cs="Times New Roman"/>
                <w:b/>
                <w:i/>
                <w:color w:val="2E3137"/>
                <w:szCs w:val="28"/>
                <w:shd w:val="clear" w:color="auto" w:fill="FFFFFF"/>
              </w:rPr>
            </w:pPr>
            <w:r w:rsidRPr="00783E26">
              <w:rPr>
                <w:rFonts w:cs="Times New Roman"/>
                <w:b/>
                <w:i/>
                <w:color w:val="2E3137"/>
                <w:szCs w:val="28"/>
                <w:shd w:val="clear" w:color="auto" w:fill="FFFFFF"/>
              </w:rPr>
              <w:t>Где работать мне тогда,</w:t>
            </w:r>
          </w:p>
          <w:p w:rsidR="00783E26" w:rsidRPr="00783E26" w:rsidRDefault="00783E26" w:rsidP="00B63108">
            <w:pPr>
              <w:tabs>
                <w:tab w:val="left" w:pos="-709"/>
              </w:tabs>
              <w:ind w:firstLine="459"/>
              <w:jc w:val="both"/>
              <w:rPr>
                <w:rFonts w:cs="Times New Roman"/>
                <w:i/>
                <w:color w:val="2E3137"/>
                <w:szCs w:val="28"/>
                <w:shd w:val="clear" w:color="auto" w:fill="FFFFFF"/>
              </w:rPr>
            </w:pPr>
            <w:r w:rsidRPr="00783E26">
              <w:rPr>
                <w:rFonts w:cs="Times New Roman"/>
                <w:b/>
                <w:i/>
                <w:color w:val="2E3137"/>
                <w:szCs w:val="28"/>
                <w:shd w:val="clear" w:color="auto" w:fill="FFFFFF"/>
              </w:rPr>
              <w:t>чем заниматься</w:t>
            </w:r>
            <w:r w:rsidRPr="00783E26">
              <w:rPr>
                <w:rFonts w:cs="Times New Roman"/>
                <w:i/>
                <w:color w:val="2E3137"/>
                <w:szCs w:val="28"/>
                <w:shd w:val="clear" w:color="auto" w:fill="FFFFFF"/>
              </w:rPr>
              <w:t>?</w:t>
            </w:r>
          </w:p>
          <w:p w:rsidR="00783E26" w:rsidRPr="00783E26" w:rsidRDefault="00783E26" w:rsidP="00B63108">
            <w:pPr>
              <w:tabs>
                <w:tab w:val="left" w:pos="-709"/>
              </w:tabs>
              <w:ind w:firstLine="210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>Действительно, кем быть? Как выбрать профессию? Какая из множества других самая интересная?</w:t>
            </w:r>
          </w:p>
          <w:p w:rsidR="00783E26" w:rsidRPr="00783E26" w:rsidRDefault="00783E26" w:rsidP="00783E26">
            <w:pPr>
              <w:tabs>
                <w:tab w:val="left" w:pos="-709"/>
              </w:tabs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 xml:space="preserve">Думаю, самая интересная та, которая тебе по душе. Моя мама работает врачом. Она говорит: не «работает», а «служит» людям. </w:t>
            </w:r>
          </w:p>
        </w:tc>
        <w:tc>
          <w:tcPr>
            <w:tcW w:w="4252" w:type="dxa"/>
          </w:tcPr>
          <w:p w:rsidR="00783E26" w:rsidRPr="00783E26" w:rsidRDefault="00783E26" w:rsidP="00B63108">
            <w:pPr>
              <w:tabs>
                <w:tab w:val="left" w:pos="-709"/>
              </w:tabs>
              <w:ind w:firstLine="176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>Однажды я решила, что надо познакомиться с её профессией поближе, и пошла на работу к маме.</w:t>
            </w:r>
          </w:p>
          <w:p w:rsidR="00783E26" w:rsidRPr="00783E26" w:rsidRDefault="00783E26" w:rsidP="00B63108">
            <w:pPr>
              <w:tabs>
                <w:tab w:val="left" w:pos="-709"/>
              </w:tabs>
              <w:ind w:firstLine="176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>Я присела в уголке её кабинета и…</w:t>
            </w:r>
          </w:p>
          <w:p w:rsidR="00783E26" w:rsidRPr="00783E26" w:rsidRDefault="00783E26" w:rsidP="00B63108">
            <w:pPr>
              <w:tabs>
                <w:tab w:val="left" w:pos="-709"/>
              </w:tabs>
              <w:ind w:firstLine="176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 xml:space="preserve">Быстро, стремительно в кабинет влетела… Она… Мама… После неё в кабинет медленно, тяжело ступая, вошёл старый человек. Он… Мама снова… Через несколько минут следом за ним, жалуясь на…, появилась… </w:t>
            </w:r>
          </w:p>
          <w:p w:rsidR="00783E26" w:rsidRPr="00783E26" w:rsidRDefault="00783E26" w:rsidP="00B63108">
            <w:pPr>
              <w:tabs>
                <w:tab w:val="left" w:pos="-709"/>
              </w:tabs>
              <w:ind w:firstLine="176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 xml:space="preserve">Я сидела в своём потайном уголке и наблюдала за людьми. </w:t>
            </w:r>
          </w:p>
          <w:p w:rsidR="00783E26" w:rsidRPr="00783E26" w:rsidRDefault="00783E26" w:rsidP="00B63108">
            <w:pPr>
              <w:tabs>
                <w:tab w:val="left" w:pos="-709"/>
              </w:tabs>
              <w:ind w:firstLine="176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>Мама сначала…, потом…, дальше … и уже в конце приёма …</w:t>
            </w:r>
          </w:p>
          <w:p w:rsidR="00783E26" w:rsidRPr="00783E26" w:rsidRDefault="00783E26" w:rsidP="00B63108">
            <w:pPr>
              <w:tabs>
                <w:tab w:val="left" w:pos="-709"/>
              </w:tabs>
              <w:ind w:firstLine="176"/>
              <w:jc w:val="both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2552" w:type="dxa"/>
          </w:tcPr>
          <w:p w:rsidR="00783E26" w:rsidRPr="00783E26" w:rsidRDefault="00783E26" w:rsidP="00B63108">
            <w:pPr>
              <w:tabs>
                <w:tab w:val="left" w:pos="-709"/>
              </w:tabs>
              <w:ind w:firstLine="283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>Мама не раз говорила, что, чтобы быть хорошим врачом, надо обладать знаниями … и умениями… Только тогда человек станет … врачом. Наблюдая за мамой, за тем, как она…, я поняла, что… Конечно, её профессия самая … Я тоже хочу стать…</w:t>
            </w:r>
          </w:p>
        </w:tc>
      </w:tr>
      <w:tr w:rsidR="00783E26" w:rsidRPr="00783E26" w:rsidTr="00B63108">
        <w:tc>
          <w:tcPr>
            <w:tcW w:w="10916" w:type="dxa"/>
            <w:gridSpan w:val="3"/>
          </w:tcPr>
          <w:p w:rsidR="00783E26" w:rsidRPr="00783E26" w:rsidRDefault="00783E26" w:rsidP="00B63108">
            <w:pPr>
              <w:tabs>
                <w:tab w:val="left" w:pos="-709"/>
              </w:tabs>
              <w:ind w:firstLine="283"/>
              <w:jc w:val="center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/>
                <w:bCs/>
                <w:i/>
                <w:szCs w:val="28"/>
              </w:rPr>
              <w:t>Тема: Интересная поездка</w:t>
            </w:r>
            <w:r w:rsidRPr="00783E26">
              <w:rPr>
                <w:rFonts w:cs="Times New Roman"/>
                <w:bCs/>
                <w:szCs w:val="28"/>
              </w:rPr>
              <w:t xml:space="preserve"> (вариант 19)</w:t>
            </w:r>
          </w:p>
        </w:tc>
      </w:tr>
      <w:tr w:rsidR="00783E26" w:rsidRPr="00783E26" w:rsidTr="00B63108">
        <w:tc>
          <w:tcPr>
            <w:tcW w:w="4112" w:type="dxa"/>
          </w:tcPr>
          <w:p w:rsidR="00783E26" w:rsidRPr="00783E26" w:rsidRDefault="00783E26" w:rsidP="00B63108">
            <w:pPr>
              <w:tabs>
                <w:tab w:val="left" w:pos="-709"/>
              </w:tabs>
              <w:ind w:firstLine="210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 xml:space="preserve">Сколько себя помню, я </w:t>
            </w:r>
            <w:r w:rsidRPr="00783E26">
              <w:rPr>
                <w:rFonts w:cs="Times New Roman"/>
                <w:bCs/>
                <w:i/>
                <w:szCs w:val="28"/>
              </w:rPr>
              <w:lastRenderedPageBreak/>
              <w:t>мечтала о поездке на море. Мне представлялось, как мы всей семьёй отправимся на поезде или машине к Чёрному морю.</w:t>
            </w:r>
          </w:p>
        </w:tc>
        <w:tc>
          <w:tcPr>
            <w:tcW w:w="4252" w:type="dxa"/>
          </w:tcPr>
          <w:p w:rsidR="00783E26" w:rsidRPr="00783E26" w:rsidRDefault="00783E26" w:rsidP="00B63108">
            <w:pPr>
              <w:tabs>
                <w:tab w:val="left" w:pos="-709"/>
              </w:tabs>
              <w:ind w:firstLine="176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lastRenderedPageBreak/>
              <w:t xml:space="preserve">И вот однажды… Этим </w:t>
            </w:r>
            <w:r w:rsidRPr="00783E26">
              <w:rPr>
                <w:rFonts w:cs="Times New Roman"/>
                <w:bCs/>
                <w:i/>
                <w:szCs w:val="28"/>
              </w:rPr>
              <w:lastRenderedPageBreak/>
              <w:t>летом…</w:t>
            </w:r>
          </w:p>
          <w:p w:rsidR="00783E26" w:rsidRPr="00783E26" w:rsidRDefault="00783E26" w:rsidP="00B63108">
            <w:pPr>
              <w:tabs>
                <w:tab w:val="left" w:pos="-709"/>
              </w:tabs>
              <w:ind w:firstLine="176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 xml:space="preserve">Сначала мы…  Потом…  Затем… </w:t>
            </w:r>
          </w:p>
          <w:p w:rsidR="00783E26" w:rsidRPr="00783E26" w:rsidRDefault="00783E26" w:rsidP="00B63108">
            <w:pPr>
              <w:tabs>
                <w:tab w:val="left" w:pos="-709"/>
              </w:tabs>
              <w:ind w:firstLine="176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 xml:space="preserve">Но вскоре мы… </w:t>
            </w:r>
          </w:p>
          <w:p w:rsidR="00783E26" w:rsidRPr="00783E26" w:rsidRDefault="00783E26" w:rsidP="00B63108">
            <w:pPr>
              <w:tabs>
                <w:tab w:val="left" w:pos="-709"/>
              </w:tabs>
              <w:ind w:firstLine="176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>Интересное путешествие…</w:t>
            </w:r>
          </w:p>
          <w:p w:rsidR="00783E26" w:rsidRPr="00783E26" w:rsidRDefault="00783E26" w:rsidP="00B63108">
            <w:pPr>
              <w:tabs>
                <w:tab w:val="left" w:pos="-709"/>
              </w:tabs>
              <w:ind w:firstLine="176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>Самое яркое событие …</w:t>
            </w:r>
          </w:p>
          <w:p w:rsidR="00783E26" w:rsidRPr="00783E26" w:rsidRDefault="00783E26" w:rsidP="00B63108">
            <w:pPr>
              <w:tabs>
                <w:tab w:val="left" w:pos="-709"/>
              </w:tabs>
              <w:ind w:firstLine="176"/>
              <w:jc w:val="both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t>В конце концов… Дома мы…</w:t>
            </w:r>
          </w:p>
        </w:tc>
        <w:tc>
          <w:tcPr>
            <w:tcW w:w="2552" w:type="dxa"/>
          </w:tcPr>
          <w:p w:rsidR="00783E26" w:rsidRPr="00783E26" w:rsidRDefault="00783E26" w:rsidP="00B63108">
            <w:pPr>
              <w:tabs>
                <w:tab w:val="left" w:pos="-709"/>
              </w:tabs>
              <w:ind w:firstLine="283"/>
              <w:rPr>
                <w:rFonts w:cs="Times New Roman"/>
                <w:bCs/>
                <w:i/>
                <w:szCs w:val="28"/>
              </w:rPr>
            </w:pPr>
            <w:r w:rsidRPr="00783E26">
              <w:rPr>
                <w:rFonts w:cs="Times New Roman"/>
                <w:bCs/>
                <w:i/>
                <w:szCs w:val="28"/>
              </w:rPr>
              <w:lastRenderedPageBreak/>
              <w:t xml:space="preserve">Лето прошло, но </w:t>
            </w:r>
            <w:r w:rsidRPr="00783E26">
              <w:rPr>
                <w:rFonts w:cs="Times New Roman"/>
                <w:bCs/>
                <w:i/>
                <w:szCs w:val="28"/>
              </w:rPr>
              <w:lastRenderedPageBreak/>
              <w:t xml:space="preserve">мы вспоминаем эту поездку к морю, его ласковый шёпот, шёлковый песок и людей, с которыми… </w:t>
            </w:r>
          </w:p>
        </w:tc>
      </w:tr>
    </w:tbl>
    <w:p w:rsidR="00783E26" w:rsidRPr="00783E26" w:rsidRDefault="00783E26" w:rsidP="00783E26">
      <w:pPr>
        <w:tabs>
          <w:tab w:val="left" w:pos="-709"/>
        </w:tabs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E26" w:rsidRPr="00783E26" w:rsidRDefault="00783E26" w:rsidP="00783E26">
      <w:pPr>
        <w:tabs>
          <w:tab w:val="left" w:pos="-709"/>
        </w:tabs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E26" w:rsidRPr="00783E26" w:rsidRDefault="00783E26" w:rsidP="00783E26">
      <w:pPr>
        <w:tabs>
          <w:tab w:val="left" w:pos="-709"/>
        </w:tabs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05B" w:rsidRPr="002E005B" w:rsidRDefault="002E005B" w:rsidP="002E005B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2E005B">
        <w:rPr>
          <w:rFonts w:ascii="Times New Roman" w:eastAsia="TimesNewRomanPSMT" w:hAnsi="Times New Roman" w:cs="Times New Roman"/>
          <w:sz w:val="28"/>
          <w:szCs w:val="28"/>
          <w:lang w:eastAsia="en-US"/>
        </w:rPr>
        <w:t>Литература</w:t>
      </w:r>
    </w:p>
    <w:p w:rsidR="002E005B" w:rsidRPr="002E005B" w:rsidRDefault="002E005B" w:rsidP="002E005B">
      <w:pPr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2E005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1. Архарова Д.И., Долинина Т.А, Чудинов А.П. Речь и культура общения. – Екатеринбург, «Сократ», 2012</w:t>
      </w:r>
    </w:p>
    <w:p w:rsidR="002E005B" w:rsidRPr="002E005B" w:rsidRDefault="002E005B" w:rsidP="002E005B">
      <w:pPr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2E005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2. Материалы сайта http://licey.net</w:t>
      </w:r>
    </w:p>
    <w:p w:rsidR="002E005B" w:rsidRPr="002E005B" w:rsidRDefault="002E005B" w:rsidP="002E005B">
      <w:pPr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2E005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3. Егораева Г.Т. ОГЭ Тренажёр: подготовка к устной части. Раздел «Говорение». – М., 2018</w:t>
      </w:r>
    </w:p>
    <w:p w:rsidR="002E005B" w:rsidRPr="002E005B" w:rsidRDefault="002E005B" w:rsidP="002E005B">
      <w:pPr>
        <w:pStyle w:val="a5"/>
        <w:ind w:left="-709"/>
        <w:jc w:val="both"/>
        <w:rPr>
          <w:sz w:val="28"/>
          <w:szCs w:val="28"/>
        </w:rPr>
      </w:pPr>
      <w:r w:rsidRPr="002E005B">
        <w:rPr>
          <w:rFonts w:eastAsia="TimesNewRomanPSMT"/>
          <w:sz w:val="28"/>
          <w:szCs w:val="28"/>
          <w:lang w:eastAsia="en-US"/>
        </w:rPr>
        <w:t xml:space="preserve">4. </w:t>
      </w:r>
      <w:hyperlink r:id="rId7" w:history="1">
        <w:r w:rsidRPr="002E005B">
          <w:rPr>
            <w:rStyle w:val="a8"/>
            <w:sz w:val="28"/>
            <w:szCs w:val="28"/>
          </w:rPr>
          <w:t>http://4ege.ru/gia-po-russkomu-jazyku/55850-podgotovka-k-itogovomu-sobesedovaniyu-zadaniya-1-2-4.html</w:t>
        </w:r>
      </w:hyperlink>
      <w:r w:rsidRPr="002E005B">
        <w:rPr>
          <w:sz w:val="28"/>
          <w:szCs w:val="28"/>
        </w:rPr>
        <w:t xml:space="preserve"> Подготовка к итоговому собеседованию. Задания 1, 2, 4. Презентация Г.Т.Егораевой</w:t>
      </w:r>
    </w:p>
    <w:p w:rsidR="002E005B" w:rsidRPr="002E005B" w:rsidRDefault="002E005B" w:rsidP="002E005B">
      <w:pPr>
        <w:pStyle w:val="a5"/>
        <w:ind w:left="-709"/>
        <w:jc w:val="both"/>
        <w:rPr>
          <w:sz w:val="28"/>
          <w:szCs w:val="28"/>
        </w:rPr>
      </w:pPr>
      <w:r w:rsidRPr="002E005B">
        <w:rPr>
          <w:sz w:val="28"/>
          <w:szCs w:val="28"/>
        </w:rPr>
        <w:t>5. Цыбулько И.П. ОГЭ. Русский язык. Устное собеседование. Типовые варианты. 20 вариантов. Под ред. И.П.Цыбулько. – М.: «Издательство «Национальное образование», 2018.</w:t>
      </w:r>
    </w:p>
    <w:p w:rsidR="002E005B" w:rsidRPr="002E005B" w:rsidRDefault="002E005B" w:rsidP="002E005B">
      <w:pPr>
        <w:autoSpaceDE w:val="0"/>
        <w:autoSpaceDN w:val="0"/>
        <w:adjustRightInd w:val="0"/>
        <w:spacing w:after="0"/>
        <w:ind w:left="-709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2E005B" w:rsidRDefault="002E005B" w:rsidP="002E005B">
      <w:pPr>
        <w:autoSpaceDE w:val="0"/>
        <w:autoSpaceDN w:val="0"/>
        <w:adjustRightInd w:val="0"/>
        <w:spacing w:after="0"/>
        <w:ind w:left="-709"/>
        <w:rPr>
          <w:rFonts w:eastAsia="TimesNewRomanPSMT"/>
          <w:sz w:val="26"/>
          <w:szCs w:val="26"/>
          <w:lang w:eastAsia="en-US"/>
        </w:rPr>
      </w:pPr>
    </w:p>
    <w:p w:rsidR="00783E26" w:rsidRPr="00783E26" w:rsidRDefault="00783E26" w:rsidP="002E005B">
      <w:pPr>
        <w:tabs>
          <w:tab w:val="left" w:pos="-709"/>
        </w:tabs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83E26" w:rsidRPr="00783E26" w:rsidRDefault="00783E26" w:rsidP="00783E26">
      <w:pPr>
        <w:tabs>
          <w:tab w:val="left" w:pos="-709"/>
        </w:tabs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E26" w:rsidRPr="00783E26" w:rsidRDefault="00783E26" w:rsidP="00783E26">
      <w:pPr>
        <w:tabs>
          <w:tab w:val="left" w:pos="-709"/>
        </w:tabs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E26" w:rsidRPr="00783E26" w:rsidRDefault="00783E26" w:rsidP="00783E26">
      <w:pPr>
        <w:tabs>
          <w:tab w:val="left" w:pos="-709"/>
        </w:tabs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E26" w:rsidRPr="00783E26" w:rsidRDefault="00783E26" w:rsidP="00783E26">
      <w:pPr>
        <w:tabs>
          <w:tab w:val="left" w:pos="-709"/>
        </w:tabs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E26" w:rsidRDefault="00783E26" w:rsidP="00783E26">
      <w:pPr>
        <w:tabs>
          <w:tab w:val="left" w:pos="-709"/>
        </w:tabs>
        <w:ind w:left="-567"/>
        <w:jc w:val="center"/>
        <w:rPr>
          <w:b/>
          <w:bCs/>
          <w:sz w:val="12"/>
          <w:szCs w:val="12"/>
        </w:rPr>
      </w:pPr>
    </w:p>
    <w:p w:rsidR="00783E26" w:rsidRDefault="00783E26" w:rsidP="00783E26">
      <w:pPr>
        <w:tabs>
          <w:tab w:val="left" w:pos="-709"/>
        </w:tabs>
        <w:ind w:left="-567"/>
        <w:jc w:val="center"/>
        <w:rPr>
          <w:b/>
          <w:bCs/>
          <w:sz w:val="12"/>
          <w:szCs w:val="12"/>
        </w:rPr>
      </w:pPr>
    </w:p>
    <w:p w:rsidR="00783E26" w:rsidRDefault="00783E26" w:rsidP="00783E26">
      <w:pPr>
        <w:tabs>
          <w:tab w:val="left" w:pos="-709"/>
        </w:tabs>
        <w:ind w:left="-567"/>
        <w:jc w:val="center"/>
        <w:rPr>
          <w:b/>
          <w:bCs/>
          <w:sz w:val="12"/>
          <w:szCs w:val="12"/>
        </w:rPr>
      </w:pPr>
    </w:p>
    <w:p w:rsidR="00783E26" w:rsidRDefault="00783E26" w:rsidP="00783E26">
      <w:pPr>
        <w:tabs>
          <w:tab w:val="left" w:pos="-709"/>
        </w:tabs>
        <w:ind w:left="-567"/>
        <w:jc w:val="center"/>
        <w:rPr>
          <w:b/>
          <w:bCs/>
          <w:sz w:val="12"/>
          <w:szCs w:val="12"/>
        </w:rPr>
      </w:pPr>
    </w:p>
    <w:p w:rsidR="00783E26" w:rsidRDefault="00783E26" w:rsidP="00783E26">
      <w:pPr>
        <w:tabs>
          <w:tab w:val="left" w:pos="-709"/>
        </w:tabs>
        <w:ind w:left="-567"/>
        <w:jc w:val="center"/>
        <w:rPr>
          <w:b/>
          <w:bCs/>
          <w:sz w:val="12"/>
          <w:szCs w:val="12"/>
        </w:rPr>
      </w:pPr>
    </w:p>
    <w:p w:rsidR="00783E26" w:rsidRDefault="00783E26" w:rsidP="00783E26">
      <w:pPr>
        <w:tabs>
          <w:tab w:val="left" w:pos="-709"/>
        </w:tabs>
        <w:ind w:left="-567"/>
        <w:jc w:val="center"/>
        <w:rPr>
          <w:b/>
          <w:bCs/>
          <w:sz w:val="12"/>
          <w:szCs w:val="12"/>
        </w:rPr>
      </w:pPr>
    </w:p>
    <w:p w:rsidR="00783E26" w:rsidRDefault="00783E26" w:rsidP="00783E26">
      <w:pPr>
        <w:tabs>
          <w:tab w:val="left" w:pos="-709"/>
        </w:tabs>
        <w:ind w:left="-567"/>
        <w:jc w:val="center"/>
        <w:rPr>
          <w:b/>
          <w:bCs/>
          <w:sz w:val="12"/>
          <w:szCs w:val="12"/>
        </w:rPr>
      </w:pPr>
    </w:p>
    <w:p w:rsidR="00783E26" w:rsidRDefault="00783E26" w:rsidP="00783E26">
      <w:pPr>
        <w:tabs>
          <w:tab w:val="left" w:pos="-709"/>
        </w:tabs>
        <w:ind w:left="-567"/>
        <w:jc w:val="center"/>
        <w:rPr>
          <w:b/>
          <w:bCs/>
          <w:sz w:val="12"/>
          <w:szCs w:val="12"/>
        </w:rPr>
      </w:pPr>
    </w:p>
    <w:p w:rsidR="00783E26" w:rsidRDefault="00783E26" w:rsidP="00783E26">
      <w:pPr>
        <w:tabs>
          <w:tab w:val="left" w:pos="-709"/>
        </w:tabs>
        <w:ind w:left="-567"/>
        <w:jc w:val="center"/>
        <w:rPr>
          <w:b/>
          <w:bCs/>
          <w:sz w:val="12"/>
          <w:szCs w:val="12"/>
        </w:rPr>
      </w:pPr>
    </w:p>
    <w:p w:rsidR="00783E26" w:rsidRDefault="00783E26" w:rsidP="00783E26">
      <w:pPr>
        <w:tabs>
          <w:tab w:val="left" w:pos="-709"/>
        </w:tabs>
        <w:ind w:left="-567"/>
        <w:jc w:val="center"/>
        <w:rPr>
          <w:b/>
          <w:bCs/>
          <w:sz w:val="12"/>
          <w:szCs w:val="12"/>
        </w:rPr>
      </w:pPr>
    </w:p>
    <w:p w:rsidR="00C32DE2" w:rsidRDefault="00C32DE2"/>
    <w:sectPr w:rsidR="00C32DE2" w:rsidSect="008D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E74" w:rsidRDefault="00492E74" w:rsidP="00783E26">
      <w:pPr>
        <w:spacing w:after="0" w:line="240" w:lineRule="auto"/>
      </w:pPr>
      <w:r>
        <w:separator/>
      </w:r>
    </w:p>
  </w:endnote>
  <w:endnote w:type="continuationSeparator" w:id="1">
    <w:p w:rsidR="00492E74" w:rsidRDefault="00492E74" w:rsidP="0078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E74" w:rsidRDefault="00492E74" w:rsidP="00783E26">
      <w:pPr>
        <w:spacing w:after="0" w:line="240" w:lineRule="auto"/>
      </w:pPr>
      <w:r>
        <w:separator/>
      </w:r>
    </w:p>
  </w:footnote>
  <w:footnote w:type="continuationSeparator" w:id="1">
    <w:p w:rsidR="00492E74" w:rsidRDefault="00492E74" w:rsidP="00783E26">
      <w:pPr>
        <w:spacing w:after="0" w:line="240" w:lineRule="auto"/>
      </w:pPr>
      <w:r>
        <w:continuationSeparator/>
      </w:r>
    </w:p>
  </w:footnote>
  <w:footnote w:id="2">
    <w:p w:rsidR="00783E26" w:rsidRDefault="00783E26" w:rsidP="00783E26">
      <w:pPr>
        <w:pStyle w:val="a5"/>
        <w:ind w:left="-851"/>
        <w:jc w:val="both"/>
      </w:pPr>
      <w:r>
        <w:rPr>
          <w:rStyle w:val="a7"/>
        </w:rPr>
        <w:footnoteRef/>
      </w:r>
      <w:r>
        <w:t xml:space="preserve"> Темы взяты из сборника «ОГЭ. Русский язык. Устное собеседование». Типовые варианты. 20 вариантов. Под ред. И.П.Цыбулько. – М.: «Издательство «Национальное образование», 2018.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8B3"/>
    <w:multiLevelType w:val="hybridMultilevel"/>
    <w:tmpl w:val="26A4CE5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3E26"/>
    <w:rsid w:val="002E005B"/>
    <w:rsid w:val="00492E74"/>
    <w:rsid w:val="00783E26"/>
    <w:rsid w:val="008D04EB"/>
    <w:rsid w:val="00C3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53"/>
        <o:r id="V:Rule14" type="connector" idref="#_x0000_s1054"/>
        <o:r id="V:Rule15" type="connector" idref="#_x0000_s1038"/>
        <o:r id="V:Rule16" type="connector" idref="#_x0000_s1055"/>
        <o:r id="V:Rule17" type="connector" idref="#_x0000_s1035"/>
        <o:r id="V:Rule18" type="connector" idref="#_x0000_s1036"/>
        <o:r id="V:Rule19" type="connector" idref="#_x0000_s1037"/>
        <o:r id="V:Rule20" type="connector" idref="#_x0000_s1049"/>
        <o:r id="V:Rule21" type="connector" idref="#_x0000_s1039"/>
        <o:r id="V:Rule22" type="connector" idref="#_x0000_s1042"/>
        <o:r id="V:Rule23" type="connector" idref="#_x0000_s1040"/>
        <o:r id="V:Rule2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E26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E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783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83E2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83E26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2E0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4ege.ru/gia-po-russkomu-jazyku/55850-podgotovka-k-itogovomu-sobesedovaniyu-zadaniya-1-2-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2018-02-10T06:21:00Z</dcterms:created>
  <dcterms:modified xsi:type="dcterms:W3CDTF">2018-02-10T11:24:00Z</dcterms:modified>
</cp:coreProperties>
</file>