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3E" w:rsidRDefault="00A33E3E" w:rsidP="00096234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553200" cy="1609725"/>
            <wp:effectExtent l="19050" t="0" r="0" b="0"/>
            <wp:docPr id="1" name="Рисунок 1" descr="E:\Documents and Settings\Администратор\Рабочий стол\НА САЙТ ШКОЛЫ\Локальные акты\Tit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Администратор\Рабочий стол\НА САЙТ ШКОЛЫ\Локальные акты\Tit-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234" w:rsidRDefault="00A33E3E" w:rsidP="000962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</w:t>
      </w:r>
      <w:r>
        <w:rPr>
          <w:b/>
          <w:sz w:val="32"/>
          <w:szCs w:val="32"/>
        </w:rPr>
        <w:t xml:space="preserve"> </w:t>
      </w:r>
      <w:r w:rsidR="0084612C">
        <w:rPr>
          <w:b/>
          <w:sz w:val="32"/>
          <w:szCs w:val="32"/>
        </w:rPr>
        <w:t>«Первомайская ОШ»</w:t>
      </w:r>
    </w:p>
    <w:p w:rsidR="0084612C" w:rsidRDefault="0084612C" w:rsidP="00096234">
      <w:pPr>
        <w:jc w:val="center"/>
        <w:rPr>
          <w:b/>
          <w:sz w:val="32"/>
          <w:szCs w:val="32"/>
        </w:rPr>
      </w:pPr>
    </w:p>
    <w:p w:rsidR="00217317" w:rsidRPr="00A33E3E" w:rsidRDefault="00217317" w:rsidP="00A33E3E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lang w:val="en-US"/>
        </w:rPr>
      </w:pPr>
    </w:p>
    <w:p w:rsidR="00151A96" w:rsidRPr="00217317" w:rsidRDefault="00151A96" w:rsidP="00EF7D4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Общие положения.</w:t>
      </w:r>
    </w:p>
    <w:p w:rsidR="00217317" w:rsidRDefault="00217317" w:rsidP="007751D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51A96" w:rsidRPr="00AD3749" w:rsidRDefault="00151A96" w:rsidP="00AD3749">
      <w:pPr>
        <w:pStyle w:val="Style4"/>
        <w:widowControl/>
        <w:jc w:val="both"/>
        <w:rPr>
          <w:sz w:val="22"/>
          <w:szCs w:val="22"/>
        </w:rPr>
      </w:pPr>
      <w:r w:rsidRPr="00151A96">
        <w:t>1.1.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 xml:space="preserve">Настоящее Положение разработано в соответствии с </w:t>
      </w:r>
      <w:r w:rsidR="00096234">
        <w:rPr>
          <w:rFonts w:ascii="Times New Roman CYR" w:hAnsi="Times New Roman CYR" w:cs="Times New Roman CYR"/>
        </w:rPr>
        <w:t xml:space="preserve">Федеральным  законом </w:t>
      </w:r>
      <w:r>
        <w:rPr>
          <w:rFonts w:ascii="Times New Roman CYR" w:hAnsi="Times New Roman CYR" w:cs="Times New Roman CYR"/>
        </w:rPr>
        <w:t xml:space="preserve"> </w:t>
      </w:r>
      <w:r w:rsidRPr="00151A96">
        <w:t>«</w:t>
      </w:r>
      <w:r>
        <w:rPr>
          <w:rFonts w:ascii="Times New Roman CYR" w:hAnsi="Times New Roman CYR" w:cs="Times New Roman CYR"/>
        </w:rPr>
        <w:t>Об образовании</w:t>
      </w:r>
      <w:r w:rsidR="00096234">
        <w:rPr>
          <w:rFonts w:ascii="Times New Roman CYR" w:hAnsi="Times New Roman CYR" w:cs="Times New Roman CYR"/>
        </w:rPr>
        <w:t xml:space="preserve">  в Российской Федерации</w:t>
      </w:r>
      <w:r w:rsidRPr="00151A96">
        <w:t>»</w:t>
      </w:r>
      <w:r w:rsidR="00AD3749">
        <w:t xml:space="preserve"> (</w:t>
      </w:r>
      <w:r w:rsidR="00AD3749" w:rsidRPr="00797583">
        <w:rPr>
          <w:rStyle w:val="FontStyle14"/>
        </w:rPr>
        <w:t>п.5 ч.1.ст.34 №273-ФЗ</w:t>
      </w:r>
      <w:r w:rsidR="00AD3749">
        <w:rPr>
          <w:rStyle w:val="FontStyle14"/>
        </w:rPr>
        <w:t xml:space="preserve">), </w:t>
      </w:r>
      <w:r w:rsidR="00AD3749" w:rsidRPr="00797583">
        <w:rPr>
          <w:rStyle w:val="FontStyle14"/>
        </w:rPr>
        <w:t xml:space="preserve"> </w:t>
      </w:r>
      <w:r w:rsidRPr="00151A96">
        <w:t xml:space="preserve"> </w:t>
      </w:r>
      <w:r>
        <w:rPr>
          <w:rFonts w:ascii="Times New Roman CYR" w:hAnsi="Times New Roman CYR" w:cs="Times New Roman CYR"/>
        </w:rPr>
        <w:t>Концепцией профильного обучения на старшей ступени общего образования (утвержденная Приказом Минобразования России № 2783 от 18.07.2002 г.), Федеральным базисным учебным планом для образовательных учреждений Российской Федерации, реализующих программы общего образования (утвержденный Приказом Минобразования России №1312 от 09.03.2004 г.)</w:t>
      </w:r>
      <w:r w:rsidR="0084612C">
        <w:rPr>
          <w:rFonts w:ascii="Times New Roman CYR" w:hAnsi="Times New Roman CYR" w:cs="Times New Roman CYR"/>
        </w:rPr>
        <w:t xml:space="preserve"> </w:t>
      </w:r>
      <w:r w:rsidR="0084612C" w:rsidRPr="00797583">
        <w:rPr>
          <w:rStyle w:val="FontStyle14"/>
        </w:rPr>
        <w:t>п.5 ч.1.ст.34 №273-ФЗ письмо Минобрнауки России от 13.11.2003 №14-51-277/13; от 04.03.2010 №03-413</w:t>
      </w:r>
    </w:p>
    <w:p w:rsidR="00151A96" w:rsidRDefault="00151A96" w:rsidP="00151A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1A96">
        <w:t>1.2.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>Элективные  предметы – обязательные учебные предметы по выбору учащихся, которые  реализуются в школе за счет времени, отводимого на компонент образовательного учреждения.</w:t>
      </w:r>
    </w:p>
    <w:p w:rsidR="00151A96" w:rsidRDefault="00151A96" w:rsidP="00151A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1A96">
        <w:t>1.3.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 xml:space="preserve">Элективные </w:t>
      </w:r>
      <w:r w:rsidR="00096234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ред</w:t>
      </w:r>
      <w:r w:rsidR="000A37BE">
        <w:rPr>
          <w:rFonts w:ascii="Times New Roman CYR" w:hAnsi="Times New Roman CYR" w:cs="Times New Roman CYR"/>
        </w:rPr>
        <w:t>меты являются обязательными на уровне среднего общего образования</w:t>
      </w:r>
      <w:r>
        <w:rPr>
          <w:rFonts w:ascii="Times New Roman CYR" w:hAnsi="Times New Roman CYR" w:cs="Times New Roman CYR"/>
        </w:rPr>
        <w:t xml:space="preserve"> и выполняют, согласно учебному плану, следующие  основные функции:</w:t>
      </w:r>
    </w:p>
    <w:p w:rsidR="00151A96" w:rsidRDefault="00151A96" w:rsidP="00151A9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 по выбранному предмету;</w:t>
      </w:r>
    </w:p>
    <w:p w:rsidR="00151A96" w:rsidRPr="000A37BE" w:rsidRDefault="00151A96" w:rsidP="00151A9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0A37BE">
        <w:rPr>
          <w:rFonts w:ascii="Times New Roman CYR" w:hAnsi="Times New Roman CYR" w:cs="Times New Roman CYR"/>
        </w:rPr>
        <w:t xml:space="preserve">способствуют удовлетворению познавательных интересов в </w:t>
      </w:r>
      <w:r w:rsidR="0084612C">
        <w:rPr>
          <w:rFonts w:ascii="Times New Roman CYR" w:hAnsi="Times New Roman CYR" w:cs="Times New Roman CYR"/>
        </w:rPr>
        <w:t>различных областях деятельности</w:t>
      </w:r>
      <w:r w:rsidR="000A37BE">
        <w:rPr>
          <w:rFonts w:ascii="Times New Roman CYR" w:hAnsi="Times New Roman CYR" w:cs="Times New Roman CYR"/>
        </w:rPr>
        <w:t>.</w:t>
      </w:r>
    </w:p>
    <w:p w:rsidR="00151A96" w:rsidRDefault="00151A96" w:rsidP="00151A9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0A37BE">
        <w:rPr>
          <w:rFonts w:ascii="Times New Roman CYR" w:hAnsi="Times New Roman CYR" w:cs="Times New Roman CYR"/>
        </w:rPr>
        <w:t>ориентируют  на индивидуализацию обучения и социализацию учащихся, на подготовку к сознательному и ответственному выбору будущей профессиональной деятельности.</w:t>
      </w:r>
    </w:p>
    <w:p w:rsidR="00151A96" w:rsidRDefault="00151A96" w:rsidP="00151A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1A96">
        <w:t>1.4.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>Элективные  предметы направлены на формирование общеучебных умений, навыков и способов деятельности, необходимых для непрерывного профессионального образования.</w:t>
      </w:r>
    </w:p>
    <w:p w:rsidR="00151A96" w:rsidRPr="00151A96" w:rsidRDefault="00151A96" w:rsidP="00151A96">
      <w:pPr>
        <w:widowControl w:val="0"/>
        <w:autoSpaceDE w:val="0"/>
        <w:autoSpaceDN w:val="0"/>
        <w:adjustRightInd w:val="0"/>
        <w:jc w:val="both"/>
      </w:pPr>
    </w:p>
    <w:p w:rsidR="00151A96" w:rsidRPr="00151A96" w:rsidRDefault="00151A96" w:rsidP="00151A96">
      <w:pPr>
        <w:widowControl w:val="0"/>
        <w:autoSpaceDE w:val="0"/>
        <w:autoSpaceDN w:val="0"/>
        <w:adjustRightInd w:val="0"/>
        <w:jc w:val="both"/>
      </w:pPr>
    </w:p>
    <w:p w:rsidR="00151A96" w:rsidRPr="007751D9" w:rsidRDefault="00151A96" w:rsidP="00EF7D4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Организация и содержание элективных предметов</w:t>
      </w:r>
    </w:p>
    <w:p w:rsidR="007751D9" w:rsidRDefault="007751D9" w:rsidP="007751D9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</w:p>
    <w:p w:rsidR="00EF7D47" w:rsidRDefault="00EF7D47" w:rsidP="00151A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</w:t>
      </w:r>
      <w:r w:rsidR="00151A96" w:rsidRPr="00151A96">
        <w:t xml:space="preserve">2.1. </w:t>
      </w:r>
      <w:r w:rsidR="00151A96">
        <w:rPr>
          <w:rFonts w:ascii="Times New Roman CYR" w:hAnsi="Times New Roman CYR" w:cs="Times New Roman CYR"/>
        </w:rPr>
        <w:t xml:space="preserve">Элективные  учебные предметы в  10 - 11 классах вводятся в соответствии с </w:t>
      </w:r>
    </w:p>
    <w:p w:rsidR="00151A96" w:rsidRDefault="00EF7D47" w:rsidP="00151A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  <w:r w:rsidR="00151A96">
        <w:rPr>
          <w:rFonts w:ascii="Times New Roman CYR" w:hAnsi="Times New Roman CYR" w:cs="Times New Roman CYR"/>
        </w:rPr>
        <w:t>базисным учебным планом для среднего общего образования.</w:t>
      </w:r>
    </w:p>
    <w:p w:rsidR="00EF7D47" w:rsidRDefault="00EF7D47" w:rsidP="00151A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</w:t>
      </w:r>
      <w:r w:rsidR="00151A96" w:rsidRPr="00151A96">
        <w:t xml:space="preserve">2.2. </w:t>
      </w:r>
      <w:r w:rsidR="00151A96">
        <w:rPr>
          <w:rFonts w:ascii="Times New Roman CYR" w:hAnsi="Times New Roman CYR" w:cs="Times New Roman CYR"/>
        </w:rPr>
        <w:t xml:space="preserve">Тематика и содержание элективных учебных предметов должны отвечать </w:t>
      </w:r>
      <w:r>
        <w:rPr>
          <w:rFonts w:ascii="Times New Roman CYR" w:hAnsi="Times New Roman CYR" w:cs="Times New Roman CYR"/>
        </w:rPr>
        <w:t xml:space="preserve">           </w:t>
      </w:r>
    </w:p>
    <w:p w:rsidR="00151A96" w:rsidRDefault="00EF7D47" w:rsidP="00151A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  <w:r w:rsidR="00151A96">
        <w:rPr>
          <w:rFonts w:ascii="Times New Roman CYR" w:hAnsi="Times New Roman CYR" w:cs="Times New Roman CYR"/>
        </w:rPr>
        <w:t>следующим требованиям:</w:t>
      </w:r>
    </w:p>
    <w:p w:rsidR="00151A96" w:rsidRDefault="00EF7D47" w:rsidP="00EF7D47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</w:t>
      </w:r>
      <w:r w:rsidR="0084612C"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</w:rPr>
        <w:t xml:space="preserve">  и</w:t>
      </w:r>
      <w:r w:rsidR="00151A96">
        <w:rPr>
          <w:rFonts w:ascii="Times New Roman CYR" w:hAnsi="Times New Roman CYR" w:cs="Times New Roman CYR"/>
        </w:rPr>
        <w:t xml:space="preserve">меть социальную и личностную значимость, актуальность для </w:t>
      </w:r>
      <w:r>
        <w:rPr>
          <w:rFonts w:ascii="Times New Roman CYR" w:hAnsi="Times New Roman CYR" w:cs="Times New Roman CYR"/>
        </w:rPr>
        <w:t xml:space="preserve"> дальнейшего </w:t>
      </w:r>
      <w:r w:rsidR="0084612C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определения  получения   образования  и </w:t>
      </w:r>
      <w:r w:rsidR="00151A96">
        <w:rPr>
          <w:rFonts w:ascii="Times New Roman CYR" w:hAnsi="Times New Roman CYR" w:cs="Times New Roman CYR"/>
        </w:rPr>
        <w:t xml:space="preserve"> личного развития учащихся;</w:t>
      </w:r>
    </w:p>
    <w:p w:rsidR="00151A96" w:rsidRDefault="0084612C" w:rsidP="00EF7D47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      - </w:t>
      </w:r>
      <w:r w:rsidR="00151A96">
        <w:rPr>
          <w:rFonts w:ascii="Times New Roman CYR" w:hAnsi="Times New Roman CYR" w:cs="Times New Roman CYR"/>
        </w:rPr>
        <w:t>способствовать социализации и адаптации учащихся, предоставлять возможность выбора пр</w:t>
      </w:r>
      <w:r w:rsidR="00217317">
        <w:rPr>
          <w:rFonts w:ascii="Times New Roman CYR" w:hAnsi="Times New Roman CYR" w:cs="Times New Roman CYR"/>
        </w:rPr>
        <w:t>о</w:t>
      </w:r>
      <w:r w:rsidR="00151A96">
        <w:rPr>
          <w:rFonts w:ascii="Times New Roman CYR" w:hAnsi="Times New Roman CYR" w:cs="Times New Roman CYR"/>
        </w:rPr>
        <w:t>филя, индивидуальной образовательной траектории, осознанного профессионального самоопределения;</w:t>
      </w:r>
    </w:p>
    <w:p w:rsidR="00151A96" w:rsidRDefault="0084612C" w:rsidP="00EF7D47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EF7D47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-</w:t>
      </w:r>
      <w:r w:rsidR="00EF7D47">
        <w:rPr>
          <w:rFonts w:ascii="Times New Roman CYR" w:hAnsi="Times New Roman CYR" w:cs="Times New Roman CYR"/>
        </w:rPr>
        <w:t xml:space="preserve"> </w:t>
      </w:r>
      <w:r w:rsidR="00151A96">
        <w:rPr>
          <w:rFonts w:ascii="Times New Roman CYR" w:hAnsi="Times New Roman CYR" w:cs="Times New Roman CYR"/>
        </w:rPr>
        <w:t>поддерживать изучение базовых общеобразовательных предметов;</w:t>
      </w:r>
    </w:p>
    <w:p w:rsidR="00151A96" w:rsidRDefault="00EF7D47" w:rsidP="00EF7D47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="0084612C">
        <w:rPr>
          <w:rFonts w:ascii="Times New Roman CYR" w:hAnsi="Times New Roman CYR" w:cs="Times New Roman CYR"/>
        </w:rPr>
        <w:t xml:space="preserve">- </w:t>
      </w:r>
      <w:r w:rsidR="00151A96">
        <w:rPr>
          <w:rFonts w:ascii="Times New Roman CYR" w:hAnsi="Times New Roman CYR" w:cs="Times New Roman CYR"/>
        </w:rPr>
        <w:t>обладать значительным развивающим потенциалом, способствовать развитию общеучебных,  интеллектуальных, профессиональных навыков, ключевых компетенций.</w:t>
      </w:r>
    </w:p>
    <w:p w:rsidR="00151A96" w:rsidRDefault="00151A96" w:rsidP="00151A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1A96">
        <w:t xml:space="preserve">2.3. </w:t>
      </w:r>
      <w:r>
        <w:rPr>
          <w:rFonts w:ascii="Times New Roman CYR" w:hAnsi="Times New Roman CYR" w:cs="Times New Roman CYR"/>
        </w:rPr>
        <w:t>Продолжительность элективных  учебных предметов составляет</w:t>
      </w:r>
      <w:r w:rsidR="00EF7D47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34</w:t>
      </w:r>
      <w:r w:rsidR="00EF7D47">
        <w:rPr>
          <w:rFonts w:ascii="Times New Roman CYR" w:hAnsi="Times New Roman CYR" w:cs="Times New Roman CYR"/>
        </w:rPr>
        <w:t xml:space="preserve">  или </w:t>
      </w:r>
      <w:r>
        <w:rPr>
          <w:rFonts w:ascii="Times New Roman CYR" w:hAnsi="Times New Roman CYR" w:cs="Times New Roman CYR"/>
        </w:rPr>
        <w:t xml:space="preserve"> </w:t>
      </w:r>
      <w:r w:rsidR="00EF7D47">
        <w:rPr>
          <w:rFonts w:ascii="Times New Roman CYR" w:hAnsi="Times New Roman CYR" w:cs="Times New Roman CYR"/>
        </w:rPr>
        <w:t>68</w:t>
      </w:r>
      <w:r>
        <w:rPr>
          <w:rFonts w:ascii="Times New Roman CYR" w:hAnsi="Times New Roman CYR" w:cs="Times New Roman CYR"/>
        </w:rPr>
        <w:t xml:space="preserve"> учебных часов.</w:t>
      </w:r>
    </w:p>
    <w:p w:rsidR="00EF7D47" w:rsidRDefault="00151A96" w:rsidP="00151A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1A96">
        <w:t>2.4.</w:t>
      </w:r>
      <w:r>
        <w:rPr>
          <w:rFonts w:ascii="Times New Roman CYR" w:hAnsi="Times New Roman CYR" w:cs="Times New Roman CYR"/>
        </w:rPr>
        <w:t>В качестве программ элективных учебных предметов используются программы, рекомендованные МО РФ, а также</w:t>
      </w:r>
      <w:r w:rsidR="00EF7D47">
        <w:rPr>
          <w:rFonts w:ascii="Times New Roman CYR" w:hAnsi="Times New Roman CYR" w:cs="Times New Roman CYR"/>
        </w:rPr>
        <w:t xml:space="preserve">  рабочие пр</w:t>
      </w:r>
      <w:r>
        <w:rPr>
          <w:rFonts w:ascii="Times New Roman CYR" w:hAnsi="Times New Roman CYR" w:cs="Times New Roman CYR"/>
        </w:rPr>
        <w:t>ограммы</w:t>
      </w:r>
      <w:r w:rsidR="00EF7D47">
        <w:rPr>
          <w:rFonts w:ascii="Times New Roman CYR" w:hAnsi="Times New Roman CYR" w:cs="Times New Roman CYR"/>
        </w:rPr>
        <w:t xml:space="preserve">  составленные педагогом и утвержденные приказом по школе .</w:t>
      </w:r>
    </w:p>
    <w:p w:rsidR="00151A96" w:rsidRDefault="00151A96" w:rsidP="00151A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1A96">
        <w:t xml:space="preserve">2.6. </w:t>
      </w:r>
      <w:r>
        <w:rPr>
          <w:rFonts w:ascii="Times New Roman CYR" w:hAnsi="Times New Roman CYR" w:cs="Times New Roman CYR"/>
        </w:rPr>
        <w:t>Приоритетные методики изучения содержание элективных учебных предметов:</w:t>
      </w:r>
    </w:p>
    <w:p w:rsidR="00151A96" w:rsidRDefault="00A33E3E" w:rsidP="00EF7D47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33E3E">
        <w:rPr>
          <w:rFonts w:ascii="Times New Roman CYR" w:hAnsi="Times New Roman CYR" w:cs="Times New Roman CYR"/>
        </w:rPr>
        <w:t xml:space="preserve">- </w:t>
      </w:r>
      <w:r w:rsidR="00151A96">
        <w:rPr>
          <w:rFonts w:ascii="Times New Roman CYR" w:hAnsi="Times New Roman CYR" w:cs="Times New Roman CYR"/>
        </w:rPr>
        <w:t>междисциплинарная интеграция</w:t>
      </w:r>
      <w:r w:rsidR="006F42E6">
        <w:rPr>
          <w:rFonts w:ascii="Times New Roman CYR" w:hAnsi="Times New Roman CYR" w:cs="Times New Roman CYR"/>
        </w:rPr>
        <w:t>;</w:t>
      </w:r>
    </w:p>
    <w:p w:rsidR="00151A96" w:rsidRDefault="00A33E3E" w:rsidP="00EF7D47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33E3E">
        <w:rPr>
          <w:rFonts w:ascii="Times New Roman CYR" w:hAnsi="Times New Roman CYR" w:cs="Times New Roman CYR"/>
        </w:rPr>
        <w:t xml:space="preserve">- </w:t>
      </w:r>
      <w:r w:rsidR="00151A96">
        <w:rPr>
          <w:rFonts w:ascii="Times New Roman CYR" w:hAnsi="Times New Roman CYR" w:cs="Times New Roman CYR"/>
        </w:rPr>
        <w:t>учет индивидуальных особенностей и потребностей учащихся</w:t>
      </w:r>
      <w:r w:rsidR="006F42E6">
        <w:rPr>
          <w:rFonts w:ascii="Times New Roman CYR" w:hAnsi="Times New Roman CYR" w:cs="Times New Roman CYR"/>
        </w:rPr>
        <w:t>;</w:t>
      </w:r>
    </w:p>
    <w:p w:rsidR="00151A96" w:rsidRDefault="00A33E3E" w:rsidP="00EF7D47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lang w:val="en-US"/>
        </w:rPr>
        <w:t xml:space="preserve"> - </w:t>
      </w:r>
      <w:r w:rsidR="00151A96">
        <w:rPr>
          <w:rFonts w:ascii="Times New Roman CYR" w:hAnsi="Times New Roman CYR" w:cs="Times New Roman CYR"/>
        </w:rPr>
        <w:t>интерактивность</w:t>
      </w:r>
      <w:r w:rsidR="006F42E6">
        <w:rPr>
          <w:rFonts w:ascii="Times New Roman CYR" w:hAnsi="Times New Roman CYR" w:cs="Times New Roman CYR"/>
        </w:rPr>
        <w:t>;</w:t>
      </w:r>
    </w:p>
    <w:p w:rsidR="00151A96" w:rsidRDefault="00A33E3E" w:rsidP="00EF7D47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lang w:val="en-US"/>
        </w:rPr>
        <w:t xml:space="preserve"> - </w:t>
      </w:r>
      <w:r w:rsidR="00151A96">
        <w:rPr>
          <w:rFonts w:ascii="Times New Roman CYR" w:hAnsi="Times New Roman CYR" w:cs="Times New Roman CYR"/>
        </w:rPr>
        <w:t>л</w:t>
      </w:r>
      <w:r w:rsidR="00EF7D47">
        <w:rPr>
          <w:rFonts w:ascii="Times New Roman CYR" w:hAnsi="Times New Roman CYR" w:cs="Times New Roman CYR"/>
        </w:rPr>
        <w:t xml:space="preserve">ичностно-деятельностный </w:t>
      </w:r>
      <w:r w:rsidR="00151A96">
        <w:rPr>
          <w:rFonts w:ascii="Times New Roman CYR" w:hAnsi="Times New Roman CYR" w:cs="Times New Roman CYR"/>
        </w:rPr>
        <w:t xml:space="preserve"> подход</w:t>
      </w:r>
      <w:r w:rsidR="006F42E6">
        <w:rPr>
          <w:rFonts w:ascii="Times New Roman CYR" w:hAnsi="Times New Roman CYR" w:cs="Times New Roman CYR"/>
        </w:rPr>
        <w:t>.</w:t>
      </w:r>
    </w:p>
    <w:p w:rsidR="00151A96" w:rsidRDefault="00151A96" w:rsidP="00151A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1A96">
        <w:t xml:space="preserve">2.7. </w:t>
      </w:r>
      <w:r>
        <w:rPr>
          <w:rFonts w:ascii="Times New Roman CYR" w:hAnsi="Times New Roman CYR" w:cs="Times New Roman CYR"/>
        </w:rPr>
        <w:t>Формы организации элективных учебных предметов могут быть коллективными, индивидуально-групповыми</w:t>
      </w:r>
      <w:r w:rsidR="006F42E6">
        <w:rPr>
          <w:rFonts w:ascii="Times New Roman CYR" w:hAnsi="Times New Roman CYR" w:cs="Times New Roman CYR"/>
        </w:rPr>
        <w:t>.</w:t>
      </w:r>
    </w:p>
    <w:p w:rsidR="00151A96" w:rsidRPr="00151A96" w:rsidRDefault="00151A96" w:rsidP="00151A96">
      <w:pPr>
        <w:autoSpaceDE w:val="0"/>
        <w:autoSpaceDN w:val="0"/>
        <w:adjustRightInd w:val="0"/>
        <w:ind w:left="720"/>
        <w:jc w:val="both"/>
      </w:pPr>
    </w:p>
    <w:p w:rsidR="00151A96" w:rsidRDefault="00151A96" w:rsidP="00EF7D47">
      <w:pPr>
        <w:keepNext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highlight w:val="white"/>
        </w:rPr>
      </w:pPr>
      <w:r>
        <w:rPr>
          <w:rFonts w:ascii="Times New Roman CYR" w:hAnsi="Times New Roman CYR" w:cs="Times New Roman CYR"/>
          <w:b/>
          <w:bCs/>
          <w:highlight w:val="white"/>
        </w:rPr>
        <w:t>Заполнение  журналов и оценивание обучающихся при проведении элективных предметов</w:t>
      </w:r>
    </w:p>
    <w:p w:rsidR="007751D9" w:rsidRDefault="007751D9" w:rsidP="007751D9">
      <w:pPr>
        <w:keepNext/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highlight w:val="white"/>
        </w:rPr>
      </w:pPr>
    </w:p>
    <w:p w:rsidR="00151A96" w:rsidRDefault="00151A96" w:rsidP="00151A9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1A96">
        <w:t xml:space="preserve">3.1. </w:t>
      </w:r>
      <w:r>
        <w:rPr>
          <w:rFonts w:ascii="Times New Roman CYR" w:hAnsi="Times New Roman CYR" w:cs="Times New Roman CYR"/>
        </w:rPr>
        <w:t xml:space="preserve">Результаты обучения фиксируются в </w:t>
      </w:r>
      <w:r w:rsidR="00096234">
        <w:rPr>
          <w:rFonts w:ascii="Times New Roman CYR" w:hAnsi="Times New Roman CYR" w:cs="Times New Roman CYR"/>
        </w:rPr>
        <w:t xml:space="preserve"> классном журнале</w:t>
      </w:r>
      <w:r w:rsidR="00EF7D47">
        <w:rPr>
          <w:rFonts w:ascii="Times New Roman CYR" w:hAnsi="Times New Roman CYR" w:cs="Times New Roman CYR"/>
        </w:rPr>
        <w:t>.</w:t>
      </w:r>
      <w:r w:rsidR="00096234">
        <w:rPr>
          <w:rFonts w:ascii="Times New Roman CYR" w:hAnsi="Times New Roman CYR" w:cs="Times New Roman CYR"/>
        </w:rPr>
        <w:t xml:space="preserve"> </w:t>
      </w:r>
    </w:p>
    <w:p w:rsidR="00151A96" w:rsidRDefault="00151A96" w:rsidP="00151A9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1A96">
        <w:t>3.2.</w:t>
      </w:r>
      <w:r>
        <w:rPr>
          <w:rFonts w:ascii="Times New Roman CYR" w:hAnsi="Times New Roman CYR" w:cs="Times New Roman CYR"/>
        </w:rPr>
        <w:t xml:space="preserve">Заполнение граф журнала  осуществляется учителем, ведущим курс; графы журнала заполняются в соответствии с требованиями. </w:t>
      </w:r>
    </w:p>
    <w:p w:rsidR="00151A96" w:rsidRDefault="00151A96" w:rsidP="00151A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1A96">
        <w:t>3.</w:t>
      </w:r>
      <w:r w:rsidR="006F42E6">
        <w:t>3. Оценивание результатов учебной деятельности осуществляется на основании соответствующего положения.</w:t>
      </w:r>
      <w:r>
        <w:rPr>
          <w:rFonts w:ascii="Times New Roman CYR" w:hAnsi="Times New Roman CYR" w:cs="Times New Roman CYR"/>
        </w:rPr>
        <w:t xml:space="preserve"> </w:t>
      </w:r>
    </w:p>
    <w:p w:rsidR="00151A96" w:rsidRPr="00151A96" w:rsidRDefault="00151A96" w:rsidP="00151A96">
      <w:pPr>
        <w:autoSpaceDE w:val="0"/>
        <w:autoSpaceDN w:val="0"/>
        <w:adjustRightInd w:val="0"/>
        <w:jc w:val="both"/>
      </w:pPr>
    </w:p>
    <w:p w:rsidR="00151A96" w:rsidRDefault="00151A96" w:rsidP="00EF7D4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Управление и экономическое обеспечение</w:t>
      </w:r>
    </w:p>
    <w:p w:rsidR="00151A96" w:rsidRPr="006F42E6" w:rsidRDefault="00151A96" w:rsidP="00151A96">
      <w:pPr>
        <w:widowControl w:val="0"/>
        <w:autoSpaceDE w:val="0"/>
        <w:autoSpaceDN w:val="0"/>
        <w:adjustRightInd w:val="0"/>
        <w:ind w:left="720"/>
        <w:jc w:val="both"/>
      </w:pPr>
    </w:p>
    <w:p w:rsidR="00151A96" w:rsidRDefault="00151A96" w:rsidP="00151A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1A96">
        <w:t>5.1.</w:t>
      </w:r>
      <w:r>
        <w:rPr>
          <w:rFonts w:ascii="Times New Roman CYR" w:hAnsi="Times New Roman CYR" w:cs="Times New Roman CYR"/>
        </w:rPr>
        <w:t xml:space="preserve">Деятельность групп учащихся организуется в соответствии с </w:t>
      </w:r>
      <w:r w:rsidR="00EF7D47">
        <w:rPr>
          <w:rFonts w:ascii="Times New Roman CYR" w:hAnsi="Times New Roman CYR" w:cs="Times New Roman CYR"/>
        </w:rPr>
        <w:t>образовательной программой   в  соответствии   с учебным планом.</w:t>
      </w:r>
    </w:p>
    <w:p w:rsidR="00151A96" w:rsidRDefault="00151A96" w:rsidP="00151A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1A96">
        <w:t>5.2.</w:t>
      </w:r>
      <w:r>
        <w:rPr>
          <w:rFonts w:ascii="Times New Roman CYR" w:hAnsi="Times New Roman CYR" w:cs="Times New Roman CYR"/>
        </w:rPr>
        <w:t>Полную ответственность за организацию и результаты деятельности несет администрация школы.</w:t>
      </w:r>
    </w:p>
    <w:p w:rsidR="00151A96" w:rsidRDefault="00151A96" w:rsidP="00151A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1A96">
        <w:t>5.3.</w:t>
      </w:r>
      <w:r>
        <w:rPr>
          <w:rFonts w:ascii="Times New Roman CYR" w:hAnsi="Times New Roman CYR" w:cs="Times New Roman CYR"/>
        </w:rPr>
        <w:t>Финансирование осуществляется за счет бюджетных средств.</w:t>
      </w:r>
    </w:p>
    <w:p w:rsidR="00151A96" w:rsidRDefault="00151A96" w:rsidP="00151A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1A96">
        <w:t>5.4.</w:t>
      </w:r>
      <w:r>
        <w:rPr>
          <w:rFonts w:ascii="Times New Roman CYR" w:hAnsi="Times New Roman CYR" w:cs="Times New Roman CYR"/>
        </w:rPr>
        <w:t>Элективные учебные предметы реализуются за счёт часов учебного плана школы.</w:t>
      </w:r>
    </w:p>
    <w:p w:rsidR="00151A96" w:rsidRDefault="00151A96" w:rsidP="00151A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1A96">
        <w:t>5.5.</w:t>
      </w:r>
      <w:r>
        <w:rPr>
          <w:rFonts w:ascii="Times New Roman CYR" w:hAnsi="Times New Roman CYR" w:cs="Times New Roman CYR"/>
        </w:rPr>
        <w:t xml:space="preserve">Учителя, ведущие элективные </w:t>
      </w:r>
      <w:r w:rsidR="006F42E6">
        <w:rPr>
          <w:rFonts w:ascii="Times New Roman CYR" w:hAnsi="Times New Roman CYR" w:cs="Times New Roman CYR"/>
        </w:rPr>
        <w:t xml:space="preserve">курсы и </w:t>
      </w:r>
      <w:r>
        <w:rPr>
          <w:rFonts w:ascii="Times New Roman CYR" w:hAnsi="Times New Roman CYR" w:cs="Times New Roman CYR"/>
        </w:rPr>
        <w:t>учебные предметы, тар</w:t>
      </w:r>
      <w:r w:rsidR="006F42E6">
        <w:rPr>
          <w:rFonts w:ascii="Times New Roman CYR" w:hAnsi="Times New Roman CYR" w:cs="Times New Roman CYR"/>
        </w:rPr>
        <w:t xml:space="preserve">ифицируются по соответствующей квалификационной категории </w:t>
      </w:r>
      <w:r>
        <w:rPr>
          <w:rFonts w:ascii="Times New Roman CYR" w:hAnsi="Times New Roman CYR" w:cs="Times New Roman CYR"/>
        </w:rPr>
        <w:t>с учётом недельной нагрузки.</w:t>
      </w:r>
    </w:p>
    <w:p w:rsidR="00151A96" w:rsidRPr="00151A96" w:rsidRDefault="00151A96" w:rsidP="00151A96">
      <w:pPr>
        <w:autoSpaceDE w:val="0"/>
        <w:autoSpaceDN w:val="0"/>
        <w:adjustRightInd w:val="0"/>
      </w:pPr>
    </w:p>
    <w:p w:rsidR="00151A96" w:rsidRPr="00151A96" w:rsidRDefault="00151A96" w:rsidP="00151A96">
      <w:pPr>
        <w:autoSpaceDE w:val="0"/>
        <w:autoSpaceDN w:val="0"/>
        <w:adjustRightInd w:val="0"/>
      </w:pPr>
    </w:p>
    <w:p w:rsidR="00151A96" w:rsidRPr="00151A96" w:rsidRDefault="00151A96" w:rsidP="00151A96">
      <w:pPr>
        <w:autoSpaceDE w:val="0"/>
        <w:autoSpaceDN w:val="0"/>
        <w:adjustRightInd w:val="0"/>
      </w:pPr>
    </w:p>
    <w:p w:rsidR="00151A96" w:rsidRPr="00151A96" w:rsidRDefault="00151A96" w:rsidP="00151A96">
      <w:pPr>
        <w:autoSpaceDE w:val="0"/>
        <w:autoSpaceDN w:val="0"/>
        <w:adjustRightInd w:val="0"/>
      </w:pPr>
    </w:p>
    <w:p w:rsidR="00151A96" w:rsidRPr="00151A96" w:rsidRDefault="00151A96" w:rsidP="00151A96">
      <w:pPr>
        <w:autoSpaceDE w:val="0"/>
        <w:autoSpaceDN w:val="0"/>
        <w:adjustRightInd w:val="0"/>
      </w:pPr>
    </w:p>
    <w:p w:rsidR="00151A96" w:rsidRPr="00151A96" w:rsidRDefault="00151A96" w:rsidP="00151A96">
      <w:pPr>
        <w:autoSpaceDE w:val="0"/>
        <w:autoSpaceDN w:val="0"/>
        <w:adjustRightInd w:val="0"/>
      </w:pPr>
    </w:p>
    <w:sectPr w:rsidR="00151A96" w:rsidRPr="00151A96" w:rsidSect="006F42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D27CE4"/>
    <w:lvl w:ilvl="0">
      <w:numFmt w:val="bullet"/>
      <w:lvlText w:val="*"/>
      <w:lvlJc w:val="left"/>
    </w:lvl>
  </w:abstractNum>
  <w:abstractNum w:abstractNumId="1">
    <w:nsid w:val="1A83515D"/>
    <w:multiLevelType w:val="multilevel"/>
    <w:tmpl w:val="22686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151A96"/>
    <w:rsid w:val="0007564A"/>
    <w:rsid w:val="00096234"/>
    <w:rsid w:val="000A37BE"/>
    <w:rsid w:val="00151A96"/>
    <w:rsid w:val="001E405E"/>
    <w:rsid w:val="00217317"/>
    <w:rsid w:val="00254FA8"/>
    <w:rsid w:val="002A60CB"/>
    <w:rsid w:val="003B7A0D"/>
    <w:rsid w:val="004F27B1"/>
    <w:rsid w:val="00503325"/>
    <w:rsid w:val="006F42E6"/>
    <w:rsid w:val="007751D9"/>
    <w:rsid w:val="0084612C"/>
    <w:rsid w:val="00A33E3E"/>
    <w:rsid w:val="00AD3749"/>
    <w:rsid w:val="00BD3932"/>
    <w:rsid w:val="00EF7D47"/>
    <w:rsid w:val="00FF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A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217317"/>
    <w:pPr>
      <w:widowControl w:val="0"/>
      <w:snapToGrid w:val="0"/>
    </w:pPr>
    <w:rPr>
      <w:rFonts w:ascii="Courier New" w:hAnsi="Courier New"/>
    </w:rPr>
  </w:style>
  <w:style w:type="character" w:customStyle="1" w:styleId="FontStyle14">
    <w:name w:val="Font Style14"/>
    <w:uiPriority w:val="99"/>
    <w:rsid w:val="0084612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AD3749"/>
    <w:pPr>
      <w:widowControl w:val="0"/>
      <w:autoSpaceDE w:val="0"/>
      <w:autoSpaceDN w:val="0"/>
      <w:adjustRightInd w:val="0"/>
      <w:spacing w:line="274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элективных курсах и учебных предметах</vt:lpstr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элективных курсах и учебных предметах</dc:title>
  <dc:subject/>
  <dc:creator>я</dc:creator>
  <cp:keywords/>
  <dc:description/>
  <cp:lastModifiedBy>Admin</cp:lastModifiedBy>
  <cp:revision>2</cp:revision>
  <dcterms:created xsi:type="dcterms:W3CDTF">2017-12-25T12:51:00Z</dcterms:created>
  <dcterms:modified xsi:type="dcterms:W3CDTF">2017-12-25T12:51:00Z</dcterms:modified>
</cp:coreProperties>
</file>