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1E" w:rsidRDefault="00EC3B1E" w:rsidP="00EC3B1E">
      <w:pPr>
        <w:pStyle w:val="1"/>
        <w:ind w:firstLine="709"/>
        <w:jc w:val="center"/>
        <w:rPr>
          <w:b/>
          <w:sz w:val="22"/>
        </w:rPr>
      </w:pPr>
      <w:r w:rsidRPr="009475F7">
        <w:rPr>
          <w:b/>
          <w:sz w:val="22"/>
        </w:rPr>
        <w:t xml:space="preserve">Рефлексивный анализ урока (по </w:t>
      </w:r>
      <w:proofErr w:type="spellStart"/>
      <w:r w:rsidRPr="009475F7">
        <w:rPr>
          <w:b/>
          <w:sz w:val="22"/>
        </w:rPr>
        <w:t>ЗапрудскомуН.И</w:t>
      </w:r>
      <w:proofErr w:type="spellEnd"/>
      <w:r w:rsidRPr="009475F7">
        <w:rPr>
          <w:b/>
          <w:sz w:val="22"/>
        </w:rPr>
        <w:t>.</w:t>
      </w:r>
      <w:proofErr w:type="gramStart"/>
      <w:r w:rsidRPr="009475F7">
        <w:rPr>
          <w:b/>
          <w:sz w:val="22"/>
        </w:rPr>
        <w:t xml:space="preserve"> )</w:t>
      </w:r>
      <w:proofErr w:type="gramEnd"/>
    </w:p>
    <w:p w:rsidR="009475F7" w:rsidRPr="009475F7" w:rsidRDefault="009475F7" w:rsidP="009475F7"/>
    <w:p w:rsidR="00EC3B1E" w:rsidRDefault="00EC3B1E" w:rsidP="00EC3B1E">
      <w:pPr>
        <w:pStyle w:val="1"/>
        <w:ind w:firstLine="709"/>
        <w:jc w:val="both"/>
        <w:rPr>
          <w:sz w:val="22"/>
        </w:rPr>
      </w:pPr>
      <w:r w:rsidRPr="009475F7">
        <w:rPr>
          <w:b/>
          <w:sz w:val="22"/>
        </w:rPr>
        <w:t>Этап 1. «Фотографирование».</w:t>
      </w:r>
      <w:r w:rsidRPr="009475F7">
        <w:rPr>
          <w:sz w:val="22"/>
        </w:rPr>
        <w:t xml:space="preserve"> Руководитель школы внимательно наблюдает урок и делает его протокол, который может иметь следующую форму:</w:t>
      </w:r>
    </w:p>
    <w:p w:rsidR="009475F7" w:rsidRPr="009475F7" w:rsidRDefault="009475F7" w:rsidP="009475F7">
      <w:bookmarkStart w:id="0" w:name="_GoBack"/>
      <w:bookmarkEnd w:id="0"/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4"/>
        <w:gridCol w:w="2206"/>
        <w:gridCol w:w="2340"/>
        <w:gridCol w:w="2340"/>
      </w:tblGrid>
      <w:tr w:rsidR="00EC3B1E" w:rsidRPr="009475F7" w:rsidTr="00EC3B1E">
        <w:trPr>
          <w:cantSplit/>
          <w:trHeight w:val="150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1E" w:rsidRPr="009475F7" w:rsidRDefault="00EC3B1E">
            <w:pPr>
              <w:jc w:val="center"/>
              <w:rPr>
                <w:szCs w:val="28"/>
              </w:rPr>
            </w:pPr>
            <w:r w:rsidRPr="009475F7">
              <w:rPr>
                <w:sz w:val="22"/>
                <w:szCs w:val="28"/>
              </w:rPr>
              <w:t>Время</w:t>
            </w:r>
          </w:p>
          <w:p w:rsidR="00EC3B1E" w:rsidRPr="009475F7" w:rsidRDefault="00EC3B1E">
            <w:pPr>
              <w:jc w:val="center"/>
              <w:rPr>
                <w:szCs w:val="28"/>
              </w:rPr>
            </w:pPr>
            <w:r w:rsidRPr="009475F7">
              <w:rPr>
                <w:sz w:val="22"/>
                <w:szCs w:val="28"/>
              </w:rPr>
              <w:t>на уроке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1E" w:rsidRPr="009475F7" w:rsidRDefault="00EC3B1E">
            <w:pPr>
              <w:jc w:val="center"/>
              <w:rPr>
                <w:szCs w:val="28"/>
              </w:rPr>
            </w:pPr>
            <w:r w:rsidRPr="009475F7">
              <w:rPr>
                <w:sz w:val="22"/>
                <w:szCs w:val="28"/>
              </w:rPr>
              <w:t>Деятельность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1E" w:rsidRPr="009475F7" w:rsidRDefault="00EC3B1E">
            <w:pPr>
              <w:jc w:val="both"/>
              <w:rPr>
                <w:szCs w:val="28"/>
              </w:rPr>
            </w:pPr>
            <w:r w:rsidRPr="009475F7">
              <w:rPr>
                <w:sz w:val="22"/>
                <w:szCs w:val="28"/>
              </w:rPr>
              <w:t xml:space="preserve">Отступления </w:t>
            </w:r>
          </w:p>
          <w:p w:rsidR="00EC3B1E" w:rsidRPr="009475F7" w:rsidRDefault="00EC3B1E">
            <w:pPr>
              <w:jc w:val="both"/>
              <w:rPr>
                <w:szCs w:val="28"/>
              </w:rPr>
            </w:pPr>
            <w:r w:rsidRPr="009475F7">
              <w:rPr>
                <w:sz w:val="22"/>
                <w:szCs w:val="28"/>
              </w:rPr>
              <w:t>от норм</w:t>
            </w:r>
          </w:p>
          <w:p w:rsidR="00EC3B1E" w:rsidRPr="009475F7" w:rsidRDefault="00EC3B1E">
            <w:pPr>
              <w:jc w:val="both"/>
              <w:rPr>
                <w:szCs w:val="28"/>
              </w:rPr>
            </w:pPr>
            <w:r w:rsidRPr="009475F7">
              <w:rPr>
                <w:sz w:val="22"/>
                <w:szCs w:val="28"/>
              </w:rPr>
              <w:t>(ножницы)</w:t>
            </w:r>
          </w:p>
        </w:tc>
      </w:tr>
      <w:tr w:rsidR="00EC3B1E" w:rsidRPr="009475F7" w:rsidTr="00EC3B1E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B1E" w:rsidRPr="009475F7" w:rsidRDefault="00EC3B1E">
            <w:pPr>
              <w:rPr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1E" w:rsidRPr="009475F7" w:rsidRDefault="00EC3B1E">
            <w:pPr>
              <w:jc w:val="center"/>
              <w:rPr>
                <w:szCs w:val="28"/>
              </w:rPr>
            </w:pPr>
            <w:r w:rsidRPr="009475F7">
              <w:rPr>
                <w:sz w:val="22"/>
                <w:szCs w:val="28"/>
              </w:rPr>
              <w:t>Учителя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1E" w:rsidRPr="009475F7" w:rsidRDefault="00EC3B1E">
            <w:pPr>
              <w:jc w:val="center"/>
              <w:rPr>
                <w:szCs w:val="28"/>
              </w:rPr>
            </w:pPr>
            <w:r w:rsidRPr="009475F7">
              <w:rPr>
                <w:sz w:val="22"/>
                <w:szCs w:val="28"/>
              </w:rPr>
              <w:t>Учащихся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B1E" w:rsidRPr="009475F7" w:rsidRDefault="00EC3B1E">
            <w:pPr>
              <w:rPr>
                <w:szCs w:val="28"/>
              </w:rPr>
            </w:pPr>
          </w:p>
        </w:tc>
      </w:tr>
      <w:tr w:rsidR="00EC3B1E" w:rsidRPr="009475F7" w:rsidTr="00EC3B1E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1E" w:rsidRPr="009475F7" w:rsidRDefault="00EC3B1E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1E" w:rsidRPr="009475F7" w:rsidRDefault="00EC3B1E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1E" w:rsidRPr="009475F7" w:rsidRDefault="00EC3B1E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1E" w:rsidRPr="009475F7" w:rsidRDefault="00EC3B1E">
            <w:pPr>
              <w:ind w:firstLine="709"/>
              <w:jc w:val="both"/>
              <w:rPr>
                <w:szCs w:val="28"/>
              </w:rPr>
            </w:pPr>
          </w:p>
        </w:tc>
      </w:tr>
    </w:tbl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На уроке учитель должен руководствоваться нормами, которые задаются Министерством образования, санитарными службами, школьными документами:</w:t>
      </w:r>
    </w:p>
    <w:p w:rsidR="00EC3B1E" w:rsidRPr="009475F7" w:rsidRDefault="00EC3B1E" w:rsidP="00EC3B1E">
      <w:pPr>
        <w:numPr>
          <w:ilvl w:val="0"/>
          <w:numId w:val="1"/>
        </w:numPr>
        <w:ind w:left="0"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учебной программой,</w:t>
      </w:r>
    </w:p>
    <w:p w:rsidR="00EC3B1E" w:rsidRPr="009475F7" w:rsidRDefault="00EC3B1E" w:rsidP="00EC3B1E">
      <w:pPr>
        <w:numPr>
          <w:ilvl w:val="0"/>
          <w:numId w:val="1"/>
        </w:numPr>
        <w:ind w:left="0"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нормами десятибалльной шкалы оценки учебных достижений учащихся,</w:t>
      </w:r>
    </w:p>
    <w:p w:rsidR="00EC3B1E" w:rsidRPr="009475F7" w:rsidRDefault="00EC3B1E" w:rsidP="00EC3B1E">
      <w:pPr>
        <w:numPr>
          <w:ilvl w:val="0"/>
          <w:numId w:val="1"/>
        </w:numPr>
        <w:ind w:left="0"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единым речевым режимом,</w:t>
      </w:r>
    </w:p>
    <w:p w:rsidR="00EC3B1E" w:rsidRPr="009475F7" w:rsidRDefault="00EC3B1E" w:rsidP="00EC3B1E">
      <w:pPr>
        <w:numPr>
          <w:ilvl w:val="0"/>
          <w:numId w:val="1"/>
        </w:numPr>
        <w:ind w:left="0"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санитарно-гигиеническими предписаниями,</w:t>
      </w:r>
    </w:p>
    <w:p w:rsidR="00EC3B1E" w:rsidRPr="009475F7" w:rsidRDefault="00EC3B1E" w:rsidP="00EC3B1E">
      <w:pPr>
        <w:numPr>
          <w:ilvl w:val="0"/>
          <w:numId w:val="1"/>
        </w:numPr>
        <w:ind w:left="0"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дидактическими принципами,</w:t>
      </w:r>
    </w:p>
    <w:p w:rsidR="00EC3B1E" w:rsidRPr="009475F7" w:rsidRDefault="00EC3B1E" w:rsidP="00EC3B1E">
      <w:pPr>
        <w:numPr>
          <w:ilvl w:val="0"/>
          <w:numId w:val="1"/>
        </w:numPr>
        <w:ind w:left="0"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правилами применяемой технологии,</w:t>
      </w:r>
    </w:p>
    <w:p w:rsidR="00EC3B1E" w:rsidRPr="009475F7" w:rsidRDefault="00EC3B1E" w:rsidP="00EC3B1E">
      <w:pPr>
        <w:numPr>
          <w:ilvl w:val="0"/>
          <w:numId w:val="1"/>
        </w:numPr>
        <w:ind w:left="0"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миссией школы и др.</w:t>
      </w: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К этому можно добавить и личные представления или предпочтения директора школы или его заместителя в отношении организации педагогического процесса.</w:t>
      </w: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В ходе наблюдения урока проверяющий при выявлении «ножниц», то есть расхождений между тем, что и как происходит на уроке, и нормами, фиксирует эти расхождения в правой колонке таблицы. Например, ученику выставлена отметка «7», но она не соответствует установленным Министерством образования нормам.</w:t>
      </w:r>
    </w:p>
    <w:p w:rsidR="00EC3B1E" w:rsidRPr="009475F7" w:rsidRDefault="00252BCD" w:rsidP="00252BCD">
      <w:pPr>
        <w:ind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В</w:t>
      </w:r>
      <w:r w:rsidR="00EC3B1E" w:rsidRPr="009475F7">
        <w:rPr>
          <w:sz w:val="22"/>
          <w:szCs w:val="28"/>
        </w:rPr>
        <w:t>ажна точность в изображении реальности. Чем точнее руководитель школы пропишет, что происходило на всех этапах урока, тем успешнее будет последующий диалог с учителем – автором урока.</w:t>
      </w:r>
    </w:p>
    <w:p w:rsidR="00EC3B1E" w:rsidRPr="009475F7" w:rsidRDefault="00252BCD" w:rsidP="00EC3B1E">
      <w:pPr>
        <w:ind w:firstLine="709"/>
        <w:jc w:val="both"/>
        <w:rPr>
          <w:sz w:val="22"/>
          <w:szCs w:val="28"/>
        </w:rPr>
      </w:pPr>
      <w:r w:rsidRPr="009475F7">
        <w:rPr>
          <w:b/>
          <w:sz w:val="22"/>
          <w:szCs w:val="28"/>
        </w:rPr>
        <w:t>П</w:t>
      </w:r>
      <w:r w:rsidR="00EC3B1E" w:rsidRPr="009475F7">
        <w:rPr>
          <w:b/>
          <w:sz w:val="22"/>
          <w:szCs w:val="28"/>
        </w:rPr>
        <w:t xml:space="preserve">родукт первого этапа – </w:t>
      </w:r>
      <w:r w:rsidR="00EC3B1E" w:rsidRPr="009475F7">
        <w:rPr>
          <w:sz w:val="22"/>
          <w:szCs w:val="28"/>
        </w:rPr>
        <w:t xml:space="preserve">протокол урока. </w:t>
      </w:r>
    </w:p>
    <w:p w:rsidR="00EC3B1E" w:rsidRPr="009475F7" w:rsidRDefault="00EC3B1E" w:rsidP="00EC3B1E">
      <w:pPr>
        <w:ind w:firstLine="709"/>
        <w:jc w:val="both"/>
        <w:rPr>
          <w:b/>
          <w:sz w:val="22"/>
          <w:szCs w:val="28"/>
        </w:rPr>
      </w:pPr>
      <w:r w:rsidRPr="009475F7">
        <w:rPr>
          <w:b/>
          <w:sz w:val="22"/>
          <w:szCs w:val="28"/>
        </w:rPr>
        <w:t>Условия получения качественного протокола:</w:t>
      </w:r>
    </w:p>
    <w:p w:rsidR="00EC3B1E" w:rsidRPr="009475F7" w:rsidRDefault="00EC3B1E" w:rsidP="00EC3B1E">
      <w:pPr>
        <w:numPr>
          <w:ilvl w:val="0"/>
          <w:numId w:val="2"/>
        </w:numPr>
        <w:ind w:left="0"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 xml:space="preserve">внимательное наблюдение за ходом урока (деятельностью учителя и </w:t>
      </w:r>
      <w:proofErr w:type="gramStart"/>
      <w:r w:rsidRPr="009475F7">
        <w:rPr>
          <w:sz w:val="22"/>
          <w:szCs w:val="28"/>
        </w:rPr>
        <w:t>обучаемых</w:t>
      </w:r>
      <w:proofErr w:type="gramEnd"/>
      <w:r w:rsidRPr="009475F7">
        <w:rPr>
          <w:sz w:val="22"/>
          <w:szCs w:val="28"/>
        </w:rPr>
        <w:t>);</w:t>
      </w:r>
    </w:p>
    <w:p w:rsidR="00EC3B1E" w:rsidRPr="009475F7" w:rsidRDefault="00EC3B1E" w:rsidP="00EC3B1E">
      <w:pPr>
        <w:numPr>
          <w:ilvl w:val="0"/>
          <w:numId w:val="2"/>
        </w:numPr>
        <w:ind w:left="0"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знание общих и частных норм; первые касаются образовательного процесса в целом, вторые – данного предмета и класса. Кстати говоря, это условие предполагает тщательную подготовку администратора к посещению урока (изучение учебной программы, единого речевого режима и др.).</w:t>
      </w:r>
    </w:p>
    <w:p w:rsidR="00B71865" w:rsidRPr="009475F7" w:rsidRDefault="00B71865" w:rsidP="00EC3B1E">
      <w:pPr>
        <w:ind w:firstLine="709"/>
        <w:jc w:val="both"/>
        <w:rPr>
          <w:b/>
          <w:sz w:val="22"/>
          <w:szCs w:val="28"/>
        </w:rPr>
      </w:pP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b/>
          <w:sz w:val="22"/>
          <w:szCs w:val="28"/>
        </w:rPr>
        <w:t xml:space="preserve">Этап 2. «Реконструкция». </w:t>
      </w:r>
      <w:r w:rsidRPr="009475F7">
        <w:rPr>
          <w:sz w:val="22"/>
          <w:szCs w:val="28"/>
        </w:rPr>
        <w:t>Руководитель школы рассказывает учителю его урок, то есть последовательно, с указанием времени говорит, что делал сам учитель, и что соответственно делали ученики. При этом он, в случае затруднения или сомнения, спрашивает учителя: «Так ли это было?», «</w:t>
      </w:r>
      <w:proofErr w:type="gramStart"/>
      <w:r w:rsidRPr="009475F7">
        <w:rPr>
          <w:sz w:val="22"/>
          <w:szCs w:val="28"/>
        </w:rPr>
        <w:t>Я</w:t>
      </w:r>
      <w:proofErr w:type="gramEnd"/>
      <w:r w:rsidRPr="009475F7">
        <w:rPr>
          <w:sz w:val="22"/>
          <w:szCs w:val="28"/>
        </w:rPr>
        <w:t xml:space="preserve"> верно понял, что делали ученики?» и т.п. Более того, начиная изложение хода урока, руководитель школы просит педагога прерывать рассказ, если учитель услышит искажение «картины» урока.</w:t>
      </w: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b/>
          <w:sz w:val="22"/>
          <w:szCs w:val="28"/>
        </w:rPr>
        <w:t xml:space="preserve">Продукты второго этапа: </w:t>
      </w:r>
      <w:r w:rsidRPr="009475F7">
        <w:rPr>
          <w:sz w:val="22"/>
          <w:szCs w:val="28"/>
        </w:rPr>
        <w:t>согласованное видение урока, взаимопонимание сторон, готовность к продолжению диалога.</w:t>
      </w: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b/>
          <w:sz w:val="22"/>
          <w:szCs w:val="28"/>
        </w:rPr>
        <w:t xml:space="preserve">Условия эффективности этапа: </w:t>
      </w:r>
    </w:p>
    <w:p w:rsidR="00EC3B1E" w:rsidRPr="009475F7" w:rsidRDefault="00252BCD" w:rsidP="00EC3B1E">
      <w:pPr>
        <w:numPr>
          <w:ilvl w:val="0"/>
          <w:numId w:val="3"/>
        </w:numPr>
        <w:ind w:left="0" w:firstLine="709"/>
        <w:jc w:val="both"/>
        <w:rPr>
          <w:sz w:val="22"/>
          <w:szCs w:val="28"/>
        </w:rPr>
      </w:pPr>
      <w:proofErr w:type="gramStart"/>
      <w:r w:rsidRPr="009475F7">
        <w:rPr>
          <w:sz w:val="22"/>
          <w:szCs w:val="28"/>
        </w:rPr>
        <w:t>проверяющий</w:t>
      </w:r>
      <w:proofErr w:type="gramEnd"/>
      <w:r w:rsidR="00EC3B1E" w:rsidRPr="009475F7">
        <w:rPr>
          <w:sz w:val="22"/>
          <w:szCs w:val="28"/>
        </w:rPr>
        <w:t xml:space="preserve"> в процессе изложения урока не высказывает оценочных суждений (о «ножницах» пока  не говорит). Это категорическое требование;</w:t>
      </w:r>
    </w:p>
    <w:p w:rsidR="00EC3B1E" w:rsidRPr="009475F7" w:rsidRDefault="00EC3B1E" w:rsidP="00EC3B1E">
      <w:pPr>
        <w:numPr>
          <w:ilvl w:val="0"/>
          <w:numId w:val="3"/>
        </w:numPr>
        <w:ind w:left="0" w:firstLine="709"/>
        <w:jc w:val="both"/>
        <w:rPr>
          <w:sz w:val="22"/>
          <w:szCs w:val="28"/>
        </w:rPr>
      </w:pPr>
      <w:proofErr w:type="gramStart"/>
      <w:r w:rsidRPr="009475F7">
        <w:rPr>
          <w:sz w:val="22"/>
          <w:szCs w:val="28"/>
        </w:rPr>
        <w:t>проверяющий</w:t>
      </w:r>
      <w:proofErr w:type="gramEnd"/>
      <w:r w:rsidRPr="009475F7">
        <w:rPr>
          <w:sz w:val="22"/>
          <w:szCs w:val="28"/>
        </w:rPr>
        <w:t xml:space="preserve"> в процессе рассказа подчеркивает (</w:t>
      </w:r>
      <w:proofErr w:type="spellStart"/>
      <w:r w:rsidRPr="009475F7">
        <w:rPr>
          <w:sz w:val="22"/>
          <w:szCs w:val="28"/>
        </w:rPr>
        <w:t>безоценочно</w:t>
      </w:r>
      <w:proofErr w:type="spellEnd"/>
      <w:r w:rsidRPr="009475F7">
        <w:rPr>
          <w:sz w:val="22"/>
          <w:szCs w:val="28"/>
        </w:rPr>
        <w:t>!) те моменты урока, в которых обнаружены разрывы (например, пассивность кого-то из учеников, отсутствие демонстрации опыта, отступление от норм при выставлении отметок, непроизводительная трата времени урока и т.п.);</w:t>
      </w:r>
    </w:p>
    <w:p w:rsidR="00EC3B1E" w:rsidRPr="009475F7" w:rsidRDefault="00EC3B1E" w:rsidP="00EC3B1E">
      <w:pPr>
        <w:numPr>
          <w:ilvl w:val="0"/>
          <w:numId w:val="3"/>
        </w:numPr>
        <w:ind w:left="0"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директор и учитель достигают консенсуса по каждому из  спорных моментов (если они возникали) в отношении того, что и как происходило на уроке.</w:t>
      </w: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b/>
          <w:sz w:val="22"/>
          <w:szCs w:val="28"/>
        </w:rPr>
        <w:t xml:space="preserve">Этап 3. «Критика». </w:t>
      </w:r>
      <w:r w:rsidRPr="009475F7">
        <w:rPr>
          <w:sz w:val="22"/>
          <w:szCs w:val="28"/>
        </w:rPr>
        <w:t>Руководитель школы просит учителя ответить на вопросы, которые находятся в контексте выявленных и зафиксированных в протоколе разрывов между тем, что было на уроке, и нормами. Структуру этих  вопросов схематически изобразим следующим образом:</w:t>
      </w:r>
    </w:p>
    <w:p w:rsidR="00EC3B1E" w:rsidRPr="009475F7" w:rsidRDefault="00B47C3B" w:rsidP="00EC3B1E">
      <w:pPr>
        <w:ind w:firstLine="709"/>
        <w:jc w:val="both"/>
        <w:rPr>
          <w:sz w:val="22"/>
          <w:szCs w:val="28"/>
        </w:rPr>
      </w:pPr>
      <w:r w:rsidRPr="00B47C3B">
        <w:rPr>
          <w:noProof/>
          <w:sz w:val="22"/>
        </w:rPr>
        <w:pict>
          <v:rect id="Прямоугольник 9" o:spid="_x0000_s1026" style="position:absolute;left:0;text-align:left;margin-left:291.55pt;margin-top:1.85pt;width:126.75pt;height:74.2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">
            <v:textbox>
              <w:txbxContent>
                <w:p w:rsidR="00EC3B1E" w:rsidRPr="009475F7" w:rsidRDefault="00EC3B1E" w:rsidP="00EC3B1E">
                  <w:pPr>
                    <w:rPr>
                      <w:b/>
                      <w:sz w:val="20"/>
                    </w:rPr>
                  </w:pPr>
                  <w:r w:rsidRPr="009475F7">
                    <w:rPr>
                      <w:b/>
                      <w:sz w:val="20"/>
                    </w:rPr>
                    <w:t>Разрывы (ножницы)</w:t>
                  </w:r>
                </w:p>
                <w:p w:rsidR="00EC3B1E" w:rsidRDefault="00EC3B1E" w:rsidP="00EC3B1E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 w:rsidRPr="00B47C3B">
        <w:rPr>
          <w:noProof/>
          <w:sz w:val="22"/>
        </w:rPr>
        <w:pict>
          <v:rect id="Прямоугольник 10" o:spid="_x0000_s1027" style="position:absolute;left:0;text-align:left;margin-left:3.55pt;margin-top:1.9pt;width:243pt;height:74.2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">
            <v:textbox>
              <w:txbxContent>
                <w:p w:rsidR="00EC3B1E" w:rsidRPr="009475F7" w:rsidRDefault="00EC3B1E" w:rsidP="00EC3B1E">
                  <w:pPr>
                    <w:rPr>
                      <w:b/>
                      <w:sz w:val="20"/>
                    </w:rPr>
                  </w:pPr>
                  <w:r w:rsidRPr="009475F7">
                    <w:rPr>
                      <w:b/>
                      <w:sz w:val="20"/>
                    </w:rPr>
                    <w:t xml:space="preserve">Клише </w:t>
                  </w:r>
                </w:p>
                <w:p w:rsidR="00EC3B1E" w:rsidRPr="009475F7" w:rsidRDefault="00EC3B1E" w:rsidP="00B71865">
                  <w:pPr>
                    <w:rPr>
                      <w:sz w:val="20"/>
                    </w:rPr>
                  </w:pPr>
                  <w:r w:rsidRPr="009475F7">
                    <w:rPr>
                      <w:sz w:val="20"/>
                    </w:rPr>
                    <w:t>Пожалуйста, обоснуйте Ваше решение…</w:t>
                  </w:r>
                </w:p>
                <w:p w:rsidR="00EC3B1E" w:rsidRPr="009475F7" w:rsidRDefault="00EC3B1E" w:rsidP="00B71865">
                  <w:pPr>
                    <w:rPr>
                      <w:sz w:val="20"/>
                    </w:rPr>
                  </w:pPr>
                  <w:r w:rsidRPr="009475F7">
                    <w:rPr>
                      <w:sz w:val="20"/>
                    </w:rPr>
                    <w:t>На чем строится Ваше убеждение, что…</w:t>
                  </w:r>
                </w:p>
                <w:p w:rsidR="00EC3B1E" w:rsidRPr="009475F7" w:rsidRDefault="00EC3B1E" w:rsidP="00B71865">
                  <w:pPr>
                    <w:rPr>
                      <w:sz w:val="20"/>
                    </w:rPr>
                  </w:pPr>
                  <w:r w:rsidRPr="009475F7">
                    <w:rPr>
                      <w:sz w:val="20"/>
                    </w:rPr>
                    <w:t xml:space="preserve">Докажите, что </w:t>
                  </w:r>
                  <w:proofErr w:type="gramStart"/>
                  <w:r w:rsidRPr="009475F7">
                    <w:rPr>
                      <w:sz w:val="20"/>
                    </w:rPr>
                    <w:t>выбранный</w:t>
                  </w:r>
                  <w:proofErr w:type="gramEnd"/>
                  <w:r w:rsidRPr="009475F7">
                    <w:rPr>
                      <w:sz w:val="20"/>
                    </w:rPr>
                    <w:t xml:space="preserve"> вами…</w:t>
                  </w:r>
                </w:p>
                <w:p w:rsidR="00EC3B1E" w:rsidRPr="009475F7" w:rsidRDefault="00EC3B1E" w:rsidP="00B71865">
                  <w:pPr>
                    <w:rPr>
                      <w:sz w:val="20"/>
                    </w:rPr>
                  </w:pPr>
                  <w:r w:rsidRPr="009475F7">
                    <w:rPr>
                      <w:sz w:val="20"/>
                    </w:rPr>
                    <w:t>Как, на Ваш взгляд, согласуется… и т.п.</w:t>
                  </w:r>
                </w:p>
              </w:txbxContent>
            </v:textbox>
          </v:rect>
        </w:pict>
      </w:r>
    </w:p>
    <w:p w:rsidR="00EC3B1E" w:rsidRPr="009475F7" w:rsidRDefault="00B47C3B" w:rsidP="00EC3B1E">
      <w:pPr>
        <w:ind w:firstLine="709"/>
        <w:jc w:val="both"/>
        <w:rPr>
          <w:b/>
          <w:sz w:val="22"/>
          <w:szCs w:val="28"/>
        </w:rPr>
      </w:pPr>
      <w:r w:rsidRPr="00B47C3B">
        <w:rPr>
          <w:noProof/>
          <w:sz w:val="22"/>
        </w:rPr>
        <w:pict>
          <v:oval id="Овал 5" o:spid="_x0000_s1034" style="position:absolute;left:0;text-align:left;margin-left:298.8pt;margin-top:7.3pt;width:18pt;height:1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"/>
        </w:pict>
      </w:r>
    </w:p>
    <w:p w:rsidR="00EC3B1E" w:rsidRPr="009475F7" w:rsidRDefault="00B47C3B" w:rsidP="00EC3B1E">
      <w:pPr>
        <w:ind w:firstLine="709"/>
        <w:jc w:val="both"/>
        <w:rPr>
          <w:b/>
          <w:sz w:val="22"/>
          <w:szCs w:val="28"/>
        </w:rPr>
      </w:pPr>
      <w:r w:rsidRPr="00B47C3B">
        <w:rPr>
          <w:noProof/>
          <w:sz w:val="22"/>
        </w:rPr>
        <w:pict>
          <v:line id="Прямая соединительная линия 7" o:spid="_x0000_s1033" style="position:absolute;left:0;text-align:left;z-index:251656704;visibility:visible" from="247.05pt,2.35pt" to="292.0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">
            <v:stroke endarrow="block"/>
          </v:line>
        </w:pict>
      </w:r>
      <w:r w:rsidRPr="00B47C3B">
        <w:rPr>
          <w:noProof/>
          <w:sz w:val="22"/>
        </w:rPr>
        <w:pict>
          <v:line id="Прямая соединительная линия 3" o:spid="_x0000_s1032" style="position:absolute;left:0;text-align:left;z-index:251661824;visibility:visible" from="316.8pt,2.45pt" to="415.8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"/>
        </w:pict>
      </w:r>
    </w:p>
    <w:p w:rsidR="00EC3B1E" w:rsidRPr="009475F7" w:rsidRDefault="00B47C3B" w:rsidP="00EC3B1E">
      <w:pPr>
        <w:ind w:firstLine="709"/>
        <w:jc w:val="both"/>
        <w:rPr>
          <w:b/>
          <w:sz w:val="22"/>
          <w:szCs w:val="28"/>
        </w:rPr>
      </w:pPr>
      <w:r w:rsidRPr="00B47C3B">
        <w:rPr>
          <w:noProof/>
          <w:sz w:val="22"/>
        </w:rPr>
        <w:pict>
          <v:line id="Прямая соединительная линия 8" o:spid="_x0000_s1031" style="position:absolute;left:0;text-align:left;z-index:251655680;visibility:visible" from="247.05pt,8.7pt" to="292.0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">
            <v:stroke endarrow="block"/>
          </v:line>
        </w:pict>
      </w:r>
      <w:r w:rsidRPr="00B47C3B">
        <w:rPr>
          <w:noProof/>
          <w:sz w:val="22"/>
        </w:rPr>
        <w:pict>
          <v:line id="Прямая соединительная линия 6" o:spid="_x0000_s1030" style="position:absolute;left:0;text-align:left;flip:y;z-index:251657728;visibility:visible" from="320.55pt,-.1pt" to="419.5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"/>
        </w:pict>
      </w:r>
    </w:p>
    <w:p w:rsidR="00EC3B1E" w:rsidRPr="009475F7" w:rsidRDefault="00B47C3B" w:rsidP="00EC3B1E">
      <w:pPr>
        <w:ind w:firstLine="709"/>
        <w:jc w:val="both"/>
        <w:rPr>
          <w:b/>
          <w:sz w:val="22"/>
          <w:szCs w:val="28"/>
        </w:rPr>
      </w:pPr>
      <w:r w:rsidRPr="00B47C3B">
        <w:rPr>
          <w:noProof/>
          <w:sz w:val="22"/>
        </w:rPr>
        <w:pict>
          <v:oval id="Овал 4" o:spid="_x0000_s1029" style="position:absolute;left:0;text-align:left;margin-left:301.8pt;margin-top:2.95pt;width:18pt;height:18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"/>
        </w:pict>
      </w:r>
    </w:p>
    <w:p w:rsidR="00EC3B1E" w:rsidRPr="009475F7" w:rsidRDefault="00B47C3B" w:rsidP="00EC3B1E">
      <w:pPr>
        <w:ind w:firstLine="709"/>
        <w:jc w:val="both"/>
        <w:rPr>
          <w:sz w:val="22"/>
          <w:szCs w:val="28"/>
        </w:rPr>
      </w:pPr>
      <w:r w:rsidRPr="00B47C3B">
        <w:rPr>
          <w:noProof/>
          <w:sz w:val="22"/>
        </w:rPr>
        <w:pict>
          <v:line id="Прямая соединительная линия 2" o:spid="_x0000_s1028" style="position:absolute;left:0;text-align:left;z-index:251659776;visibility:visible" from="247.05pt,2.25pt" to="29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">
            <v:stroke endarrow="block"/>
          </v:line>
        </w:pict>
      </w:r>
    </w:p>
    <w:p w:rsidR="00EC3B1E" w:rsidRPr="009475F7" w:rsidRDefault="00EC3B1E" w:rsidP="00EC3B1E">
      <w:pPr>
        <w:ind w:firstLine="709"/>
        <w:jc w:val="both"/>
        <w:rPr>
          <w:b/>
          <w:sz w:val="22"/>
          <w:szCs w:val="28"/>
        </w:rPr>
      </w:pPr>
    </w:p>
    <w:p w:rsidR="00B71865" w:rsidRPr="009475F7" w:rsidRDefault="00B71865" w:rsidP="00B71865">
      <w:pPr>
        <w:ind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В</w:t>
      </w:r>
      <w:r w:rsidR="00EC3B1E" w:rsidRPr="009475F7">
        <w:rPr>
          <w:sz w:val="22"/>
          <w:szCs w:val="28"/>
        </w:rPr>
        <w:t xml:space="preserve">о всех этих случаях руководитель школы не указывает учителю на недостатки в его уроке. Он подводит педагога к ситуации сопоставления его решений, деятельности, поведения с существующими нормами, к обнаружению собственных  недоработок и собственной недостаточной компетентности. В </w:t>
      </w:r>
      <w:r w:rsidR="00EC3B1E" w:rsidRPr="009475F7">
        <w:rPr>
          <w:sz w:val="22"/>
          <w:szCs w:val="28"/>
        </w:rPr>
        <w:lastRenderedPageBreak/>
        <w:t xml:space="preserve">данном методе анализа  замечания и указания исключены! Есть приглашение сравнить наличную ситуацию с нормами и сделать вывод о возможном их несоответствии. </w:t>
      </w: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b/>
          <w:sz w:val="22"/>
          <w:szCs w:val="28"/>
        </w:rPr>
        <w:t>Продукт третьего этапа</w:t>
      </w:r>
      <w:r w:rsidRPr="009475F7">
        <w:rPr>
          <w:sz w:val="22"/>
          <w:szCs w:val="28"/>
        </w:rPr>
        <w:t xml:space="preserve">: обнаружение и понимание учителем его ошибок и недостатков в планировании и проведении урока. </w:t>
      </w:r>
    </w:p>
    <w:p w:rsidR="00EC3B1E" w:rsidRPr="009475F7" w:rsidRDefault="00EC3B1E" w:rsidP="00EC3B1E">
      <w:pPr>
        <w:ind w:firstLine="709"/>
        <w:jc w:val="both"/>
        <w:rPr>
          <w:b/>
          <w:sz w:val="22"/>
          <w:szCs w:val="28"/>
        </w:rPr>
      </w:pPr>
      <w:r w:rsidRPr="009475F7">
        <w:rPr>
          <w:b/>
          <w:sz w:val="22"/>
          <w:szCs w:val="28"/>
        </w:rPr>
        <w:t>Условия эффективности этапа:</w:t>
      </w:r>
    </w:p>
    <w:p w:rsidR="00EC3B1E" w:rsidRPr="009475F7" w:rsidRDefault="00EC3B1E" w:rsidP="00EC3B1E">
      <w:pPr>
        <w:numPr>
          <w:ilvl w:val="0"/>
          <w:numId w:val="4"/>
        </w:numPr>
        <w:ind w:left="0"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>фиксация разрывов в протоколе урока;</w:t>
      </w:r>
    </w:p>
    <w:p w:rsidR="00EC3B1E" w:rsidRPr="009475F7" w:rsidRDefault="00EC3B1E" w:rsidP="00EC3B1E">
      <w:pPr>
        <w:numPr>
          <w:ilvl w:val="0"/>
          <w:numId w:val="4"/>
        </w:numPr>
        <w:ind w:left="0"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 xml:space="preserve">наличие у педагога возможности сравнить свою практику с соответствующими нормативными требованиями.  </w:t>
      </w:r>
    </w:p>
    <w:p w:rsidR="00B71865" w:rsidRPr="009475F7" w:rsidRDefault="00B71865" w:rsidP="00EC3B1E">
      <w:pPr>
        <w:ind w:firstLine="709"/>
        <w:jc w:val="both"/>
        <w:rPr>
          <w:b/>
          <w:sz w:val="22"/>
          <w:szCs w:val="28"/>
        </w:rPr>
      </w:pP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b/>
          <w:sz w:val="22"/>
          <w:szCs w:val="28"/>
        </w:rPr>
        <w:t>Этап 4. «</w:t>
      </w:r>
      <w:proofErr w:type="spellStart"/>
      <w:r w:rsidRPr="009475F7">
        <w:rPr>
          <w:b/>
          <w:sz w:val="22"/>
          <w:szCs w:val="28"/>
        </w:rPr>
        <w:t>Перенормирование</w:t>
      </w:r>
      <w:proofErr w:type="spellEnd"/>
      <w:r w:rsidRPr="009475F7">
        <w:rPr>
          <w:b/>
          <w:sz w:val="22"/>
          <w:szCs w:val="28"/>
        </w:rPr>
        <w:t xml:space="preserve">». </w:t>
      </w:r>
      <w:r w:rsidR="00922EDE">
        <w:rPr>
          <w:b/>
          <w:sz w:val="22"/>
          <w:szCs w:val="28"/>
        </w:rPr>
        <w:t xml:space="preserve"> </w:t>
      </w:r>
      <w:proofErr w:type="gramStart"/>
      <w:r w:rsidR="00B71865" w:rsidRPr="009475F7">
        <w:rPr>
          <w:sz w:val="22"/>
          <w:szCs w:val="28"/>
        </w:rPr>
        <w:t>Посещающий</w:t>
      </w:r>
      <w:proofErr w:type="gramEnd"/>
      <w:r w:rsidR="00922EDE">
        <w:rPr>
          <w:sz w:val="22"/>
          <w:szCs w:val="28"/>
        </w:rPr>
        <w:t xml:space="preserve"> </w:t>
      </w:r>
      <w:r w:rsidRPr="009475F7">
        <w:rPr>
          <w:sz w:val="22"/>
          <w:szCs w:val="28"/>
        </w:rPr>
        <w:t>предлагает учителю  вопросы, которые стимулируют педагога на самоопределение в направлении устранения недостатков и дальнейшего профессионального саморазвития. Здесь учителю также может быть предложена методическая помощь.</w:t>
      </w: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b/>
          <w:sz w:val="22"/>
          <w:szCs w:val="28"/>
        </w:rPr>
        <w:t>Продукт четвертого этапа:</w:t>
      </w:r>
      <w:r w:rsidRPr="009475F7">
        <w:rPr>
          <w:sz w:val="22"/>
          <w:szCs w:val="28"/>
        </w:rPr>
        <w:t xml:space="preserve"> самоопределение учителя на положительные изменения в его практике, понимание им, что проблемы разрешимы и что, можно рассчитывать на помощь руководителя школы.</w:t>
      </w: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b/>
          <w:sz w:val="22"/>
          <w:szCs w:val="28"/>
        </w:rPr>
        <w:t xml:space="preserve">Условие эффективности этапа: </w:t>
      </w:r>
      <w:r w:rsidRPr="009475F7">
        <w:rPr>
          <w:sz w:val="22"/>
          <w:szCs w:val="28"/>
        </w:rPr>
        <w:t>доброжелательный, конструктивный тон разговора.</w:t>
      </w:r>
    </w:p>
    <w:p w:rsidR="00B71865" w:rsidRPr="009475F7" w:rsidRDefault="00B71865" w:rsidP="00EC3B1E">
      <w:pPr>
        <w:ind w:firstLine="709"/>
        <w:jc w:val="both"/>
        <w:rPr>
          <w:b/>
          <w:sz w:val="22"/>
          <w:szCs w:val="28"/>
        </w:rPr>
      </w:pP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b/>
          <w:sz w:val="22"/>
          <w:szCs w:val="28"/>
        </w:rPr>
        <w:t xml:space="preserve">Этап 5. «Воодушевление». </w:t>
      </w:r>
      <w:r w:rsidRPr="009475F7">
        <w:rPr>
          <w:sz w:val="22"/>
          <w:szCs w:val="28"/>
        </w:rPr>
        <w:t xml:space="preserve">Руководитель школы </w:t>
      </w:r>
      <w:r w:rsidR="00B71865" w:rsidRPr="009475F7">
        <w:rPr>
          <w:sz w:val="22"/>
          <w:szCs w:val="28"/>
        </w:rPr>
        <w:t xml:space="preserve">указывает сильные стороны урока, каким опытом следует поделиться с коллегами, </w:t>
      </w:r>
      <w:r w:rsidR="009475F7" w:rsidRPr="009475F7">
        <w:rPr>
          <w:sz w:val="22"/>
          <w:szCs w:val="28"/>
        </w:rPr>
        <w:t>выражает уверенность. Что недостатки будут исправлены.</w:t>
      </w: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b/>
          <w:sz w:val="22"/>
          <w:szCs w:val="28"/>
        </w:rPr>
        <w:t>Продукт пятого этапа:</w:t>
      </w:r>
      <w:r w:rsidRPr="009475F7">
        <w:rPr>
          <w:sz w:val="22"/>
          <w:szCs w:val="28"/>
        </w:rPr>
        <w:t xml:space="preserve"> воодушевление учителя, намерение избавиться от досадных погрешностей,  желание развивать свою практику, видение им в руководителе школы не контролера, который намерен уличить в недостатках, а партнера.</w:t>
      </w:r>
    </w:p>
    <w:p w:rsidR="00EC3B1E" w:rsidRPr="009475F7" w:rsidRDefault="00EC3B1E" w:rsidP="00EC3B1E">
      <w:pPr>
        <w:ind w:firstLine="709"/>
        <w:jc w:val="both"/>
        <w:rPr>
          <w:b/>
          <w:sz w:val="22"/>
          <w:szCs w:val="28"/>
        </w:rPr>
      </w:pPr>
      <w:r w:rsidRPr="009475F7">
        <w:rPr>
          <w:b/>
          <w:sz w:val="22"/>
          <w:szCs w:val="28"/>
        </w:rPr>
        <w:t>Условия эффективности этапа:</w:t>
      </w: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 xml:space="preserve">1) проявление руководителем школы </w:t>
      </w:r>
      <w:proofErr w:type="spellStart"/>
      <w:r w:rsidRPr="009475F7">
        <w:rPr>
          <w:sz w:val="22"/>
          <w:szCs w:val="28"/>
        </w:rPr>
        <w:t>эмпатии</w:t>
      </w:r>
      <w:proofErr w:type="spellEnd"/>
      <w:r w:rsidRPr="009475F7">
        <w:rPr>
          <w:sz w:val="22"/>
          <w:szCs w:val="28"/>
        </w:rPr>
        <w:t>;</w:t>
      </w:r>
    </w:p>
    <w:p w:rsidR="00EC3B1E" w:rsidRPr="009475F7" w:rsidRDefault="00EC3B1E" w:rsidP="00EC3B1E">
      <w:pPr>
        <w:ind w:firstLine="709"/>
        <w:jc w:val="both"/>
        <w:rPr>
          <w:sz w:val="22"/>
          <w:szCs w:val="28"/>
        </w:rPr>
      </w:pPr>
      <w:r w:rsidRPr="009475F7">
        <w:rPr>
          <w:sz w:val="22"/>
          <w:szCs w:val="28"/>
        </w:rPr>
        <w:t xml:space="preserve">2) демонстрация директором (завучем) школы больших ожиданий от учителя. </w:t>
      </w:r>
    </w:p>
    <w:p w:rsidR="00AF61A5" w:rsidRPr="009475F7" w:rsidRDefault="00AF61A5">
      <w:pPr>
        <w:rPr>
          <w:sz w:val="22"/>
        </w:rPr>
      </w:pPr>
    </w:p>
    <w:sectPr w:rsidR="00AF61A5" w:rsidRPr="009475F7" w:rsidSect="009475F7">
      <w:pgSz w:w="11906" w:h="16838"/>
      <w:pgMar w:top="568" w:right="567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4363"/>
    <w:multiLevelType w:val="hybridMultilevel"/>
    <w:tmpl w:val="660A0F1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D3359E"/>
    <w:multiLevelType w:val="hybridMultilevel"/>
    <w:tmpl w:val="76A042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AB1E44"/>
    <w:multiLevelType w:val="hybridMultilevel"/>
    <w:tmpl w:val="AA6A2F4A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4B04FF6"/>
    <w:multiLevelType w:val="hybridMultilevel"/>
    <w:tmpl w:val="B546B67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C3B1E"/>
    <w:rsid w:val="00017D62"/>
    <w:rsid w:val="00252BCD"/>
    <w:rsid w:val="002C078D"/>
    <w:rsid w:val="00393BAF"/>
    <w:rsid w:val="005A52BB"/>
    <w:rsid w:val="00642DBD"/>
    <w:rsid w:val="00922EDE"/>
    <w:rsid w:val="009475F7"/>
    <w:rsid w:val="00AF61A5"/>
    <w:rsid w:val="00B47C3B"/>
    <w:rsid w:val="00B71865"/>
    <w:rsid w:val="00EC3B1E"/>
    <w:rsid w:val="00FC2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3B1E"/>
    <w:pPr>
      <w:keepNext/>
      <w:outlineLvl w:val="0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5A52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A52BB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Strong"/>
    <w:basedOn w:val="a0"/>
    <w:uiPriority w:val="22"/>
    <w:qFormat/>
    <w:rsid w:val="005A52BB"/>
    <w:rPr>
      <w:b/>
      <w:bCs/>
    </w:rPr>
  </w:style>
  <w:style w:type="character" w:styleId="a4">
    <w:name w:val="Emphasis"/>
    <w:basedOn w:val="a0"/>
    <w:uiPriority w:val="20"/>
    <w:qFormat/>
    <w:rsid w:val="005A52BB"/>
    <w:rPr>
      <w:i/>
      <w:iCs/>
    </w:rPr>
  </w:style>
  <w:style w:type="paragraph" w:styleId="a5">
    <w:name w:val="List Paragraph"/>
    <w:basedOn w:val="a"/>
    <w:qFormat/>
    <w:rsid w:val="005A52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EC3B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EC3B1E"/>
    <w:rPr>
      <w:sz w:val="28"/>
      <w:szCs w:val="28"/>
    </w:rPr>
  </w:style>
  <w:style w:type="character" w:customStyle="1" w:styleId="20">
    <w:name w:val="Основной текст 2 Знак"/>
    <w:basedOn w:val="a0"/>
    <w:link w:val="2"/>
    <w:semiHidden/>
    <w:rsid w:val="00EC3B1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3B1E"/>
    <w:pPr>
      <w:keepNext/>
      <w:outlineLvl w:val="0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5A52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A52BB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Strong"/>
    <w:basedOn w:val="a0"/>
    <w:uiPriority w:val="22"/>
    <w:qFormat/>
    <w:rsid w:val="005A52BB"/>
    <w:rPr>
      <w:b/>
      <w:bCs/>
    </w:rPr>
  </w:style>
  <w:style w:type="character" w:styleId="a4">
    <w:name w:val="Emphasis"/>
    <w:basedOn w:val="a0"/>
    <w:uiPriority w:val="20"/>
    <w:qFormat/>
    <w:rsid w:val="005A52BB"/>
    <w:rPr>
      <w:i/>
      <w:iCs/>
    </w:rPr>
  </w:style>
  <w:style w:type="paragraph" w:styleId="a5">
    <w:name w:val="List Paragraph"/>
    <w:basedOn w:val="a"/>
    <w:qFormat/>
    <w:rsid w:val="005A52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EC3B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EC3B1E"/>
    <w:rPr>
      <w:sz w:val="28"/>
      <w:szCs w:val="28"/>
    </w:rPr>
  </w:style>
  <w:style w:type="character" w:customStyle="1" w:styleId="20">
    <w:name w:val="Основной текст 2 Знак"/>
    <w:basedOn w:val="a0"/>
    <w:link w:val="2"/>
    <w:semiHidden/>
    <w:rsid w:val="00EC3B1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3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Lyceum2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azon</dc:creator>
  <cp:keywords/>
  <dc:description/>
  <cp:lastModifiedBy>UserXP</cp:lastModifiedBy>
  <cp:revision>4</cp:revision>
  <cp:lastPrinted>2015-04-17T06:35:00Z</cp:lastPrinted>
  <dcterms:created xsi:type="dcterms:W3CDTF">2015-04-03T08:38:00Z</dcterms:created>
  <dcterms:modified xsi:type="dcterms:W3CDTF">2016-12-21T08:40:00Z</dcterms:modified>
</cp:coreProperties>
</file>