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37" w:rsidRPr="00583BBC" w:rsidRDefault="00441E6F" w:rsidP="00AD4737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Информационное сообщение </w:t>
      </w:r>
      <w:r w:rsidR="00AD4737" w:rsidRPr="00583BBC">
        <w:rPr>
          <w:rFonts w:ascii="Arial" w:hAnsi="Arial" w:cs="Arial"/>
          <w:b/>
          <w:lang w:eastAsia="en-US"/>
        </w:rPr>
        <w:t>№ 0</w:t>
      </w:r>
      <w:r>
        <w:rPr>
          <w:rFonts w:ascii="Arial" w:hAnsi="Arial" w:cs="Arial"/>
          <w:b/>
          <w:lang w:eastAsia="en-US"/>
        </w:rPr>
        <w:t>2</w:t>
      </w:r>
      <w:r w:rsidR="00AD4737" w:rsidRPr="00583BBC">
        <w:rPr>
          <w:rFonts w:ascii="Arial" w:hAnsi="Arial" w:cs="Arial"/>
          <w:b/>
          <w:lang w:eastAsia="en-US"/>
        </w:rPr>
        <w:t xml:space="preserve">-2023 </w:t>
      </w:r>
    </w:p>
    <w:p w:rsidR="00441E6F" w:rsidRDefault="00AD4737" w:rsidP="00AD4737">
      <w:pPr>
        <w:jc w:val="center"/>
        <w:textAlignment w:val="baseline"/>
        <w:rPr>
          <w:rFonts w:ascii="Arial" w:hAnsi="Arial" w:cs="Arial"/>
          <w:b/>
          <w:lang w:eastAsia="en-US"/>
        </w:rPr>
      </w:pPr>
      <w:r w:rsidRPr="00583BBC">
        <w:rPr>
          <w:rFonts w:ascii="Arial" w:hAnsi="Arial" w:cs="Arial"/>
          <w:b/>
          <w:lang w:eastAsia="en-US"/>
        </w:rPr>
        <w:t xml:space="preserve">о проведении продажи муниципального имущества, находящегося в </w:t>
      </w:r>
      <w:r w:rsidR="00441E6F" w:rsidRPr="00441E6F">
        <w:rPr>
          <w:rFonts w:ascii="Arial" w:hAnsi="Arial" w:cs="Arial"/>
          <w:b/>
          <w:lang w:eastAsia="en-US"/>
        </w:rPr>
        <w:t xml:space="preserve">хозяйственном ведении Армизонского унитарного муниципального предприятия жилищно–коммунального хозяйства </w:t>
      </w:r>
      <w:r w:rsidRPr="00583BBC">
        <w:rPr>
          <w:rFonts w:ascii="Arial" w:hAnsi="Arial" w:cs="Arial"/>
          <w:b/>
          <w:lang w:eastAsia="en-US"/>
        </w:rPr>
        <w:t>посредством публичного предложения в электронной форме</w:t>
      </w:r>
    </w:p>
    <w:p w:rsidR="00AD4737" w:rsidRPr="00583BBC" w:rsidRDefault="00AD4737" w:rsidP="00AD4737">
      <w:pPr>
        <w:jc w:val="center"/>
        <w:textAlignment w:val="baseline"/>
        <w:rPr>
          <w:rFonts w:ascii="Arial" w:hAnsi="Arial" w:cs="Arial"/>
          <w:b/>
          <w:lang w:eastAsia="en-US"/>
        </w:rPr>
      </w:pPr>
      <w:r w:rsidRPr="00583BBC">
        <w:rPr>
          <w:rFonts w:ascii="Arial" w:hAnsi="Arial" w:cs="Arial"/>
          <w:b/>
          <w:lang w:eastAsia="en-US"/>
        </w:rPr>
        <w:t xml:space="preserve"> (далее -</w:t>
      </w:r>
      <w:r w:rsidRPr="00583BBC">
        <w:rPr>
          <w:rFonts w:ascii="Arial" w:hAnsi="Arial" w:cs="Arial"/>
        </w:rPr>
        <w:t xml:space="preserve"> </w:t>
      </w:r>
      <w:r w:rsidRPr="00583BBC">
        <w:rPr>
          <w:rFonts w:ascii="Arial" w:hAnsi="Arial" w:cs="Arial"/>
          <w:b/>
        </w:rPr>
        <w:t xml:space="preserve">продажа </w:t>
      </w:r>
      <w:r w:rsidRPr="00583BBC">
        <w:rPr>
          <w:rFonts w:ascii="Arial" w:hAnsi="Arial" w:cs="Arial"/>
          <w:b/>
          <w:lang w:eastAsia="en-US"/>
        </w:rPr>
        <w:t>посредством публичного предложения)</w:t>
      </w:r>
    </w:p>
    <w:p w:rsidR="00AD4737" w:rsidRPr="00583BBC" w:rsidRDefault="00AD4737" w:rsidP="00AD4737">
      <w:pPr>
        <w:jc w:val="center"/>
        <w:textAlignment w:val="baseline"/>
        <w:rPr>
          <w:rFonts w:ascii="Arial" w:hAnsi="Arial" w:cs="Arial"/>
          <w:b/>
          <w:lang w:eastAsia="en-US"/>
        </w:rPr>
      </w:pPr>
      <w:r w:rsidRPr="00583BBC">
        <w:rPr>
          <w:rFonts w:ascii="Arial" w:eastAsia="Calibri" w:hAnsi="Arial" w:cs="Arial"/>
          <w:b/>
          <w:lang w:eastAsia="en-US"/>
        </w:rPr>
        <w:t xml:space="preserve"> </w:t>
      </w:r>
      <w:r w:rsidRPr="00583BBC">
        <w:rPr>
          <w:rFonts w:ascii="Arial" w:hAnsi="Arial" w:cs="Arial"/>
          <w:b/>
          <w:lang w:eastAsia="en-US"/>
        </w:rPr>
        <w:t xml:space="preserve">на электронной торговой площадке </w:t>
      </w:r>
      <w:hyperlink r:id="rId4" w:history="1">
        <w:r w:rsidRPr="00583BBC">
          <w:rPr>
            <w:rStyle w:val="a3"/>
            <w:rFonts w:ascii="Arial" w:hAnsi="Arial" w:cs="Arial"/>
            <w:b/>
            <w:lang w:eastAsia="en-US"/>
          </w:rPr>
          <w:t>https://roseltorg.ru</w:t>
        </w:r>
      </w:hyperlink>
      <w:r w:rsidRPr="00583BBC">
        <w:rPr>
          <w:rFonts w:ascii="Arial" w:hAnsi="Arial" w:cs="Arial"/>
          <w:b/>
          <w:lang w:eastAsia="en-US"/>
        </w:rPr>
        <w:t xml:space="preserve"> в сети «Интернет»</w:t>
      </w:r>
    </w:p>
    <w:p w:rsidR="00AD4737" w:rsidRPr="00583BBC" w:rsidRDefault="00AD4737" w:rsidP="00AD4737">
      <w:pPr>
        <w:widowControl w:val="0"/>
        <w:contextualSpacing/>
        <w:jc w:val="center"/>
        <w:rPr>
          <w:rFonts w:ascii="Arial" w:hAnsi="Arial" w:cs="Arial"/>
          <w:b/>
        </w:rPr>
      </w:pPr>
    </w:p>
    <w:p w:rsidR="00AD4737" w:rsidRPr="00583BBC" w:rsidRDefault="00AD4737" w:rsidP="00AD4737">
      <w:pPr>
        <w:pStyle w:val="western"/>
        <w:spacing w:before="0"/>
        <w:ind w:firstLine="708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>1. Законодательное регулирование:</w:t>
      </w:r>
      <w:r w:rsidRPr="00583BBC">
        <w:rPr>
          <w:rFonts w:ascii="Arial" w:hAnsi="Arial" w:cs="Arial"/>
        </w:rPr>
        <w:t xml:space="preserve"> Гражданский кодекс Российской Федерации,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утверждении Положения об организации и проведении продажи государственного или муниципального имущества в электронной форме», </w:t>
      </w:r>
      <w:r w:rsidR="003A1D6A" w:rsidRPr="003A1D6A">
        <w:rPr>
          <w:rFonts w:ascii="Arial" w:hAnsi="Arial" w:cs="Arial"/>
        </w:rPr>
        <w:t>распоряжение администрации Армизонского муниципального района Тюменской области от 30.05.2023 №201-р «О дачи согласия на распоряжение имуществом, принадлежащим на праве хозяйственного ведения Армизонскому унитарному муниципальному предприятию жилищно-коммунального хозяйства»</w:t>
      </w:r>
      <w:r w:rsidRPr="00583BBC">
        <w:rPr>
          <w:rFonts w:ascii="Arial" w:hAnsi="Arial" w:cs="Arial"/>
        </w:rPr>
        <w:t>, Регламент размещения процедур по продаже и аренде государственного или муниципального имущества с использованием электронной площадки «Приватизация имущества» АО «Единая электронная торговая площадка (далее-Регламент).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  <w:bCs/>
          <w:iCs/>
        </w:rPr>
        <w:t>2.</w:t>
      </w:r>
      <w:r w:rsidRPr="00583BBC">
        <w:rPr>
          <w:rFonts w:ascii="Arial" w:hAnsi="Arial" w:cs="Arial"/>
          <w:b/>
        </w:rPr>
        <w:t> </w:t>
      </w:r>
      <w:r w:rsidR="003A1D6A" w:rsidRPr="003A1D6A">
        <w:rPr>
          <w:rFonts w:ascii="Arial" w:hAnsi="Arial" w:cs="Arial"/>
          <w:b/>
        </w:rPr>
        <w:t xml:space="preserve">Организатор торгов, Продавец – </w:t>
      </w:r>
      <w:r w:rsidR="003A1D6A" w:rsidRPr="003A1D6A">
        <w:rPr>
          <w:rFonts w:ascii="Arial" w:hAnsi="Arial" w:cs="Arial"/>
        </w:rPr>
        <w:t>Армизонское унитарное муниципальное предприятие жилищно –коммунального хозяйства</w:t>
      </w:r>
      <w:r w:rsidRPr="00583BBC">
        <w:rPr>
          <w:rFonts w:ascii="Arial" w:hAnsi="Arial" w:cs="Arial"/>
        </w:rPr>
        <w:t>.</w:t>
      </w:r>
    </w:p>
    <w:p w:rsidR="00AD4737" w:rsidRPr="00583BBC" w:rsidRDefault="003A1D6A" w:rsidP="003A1D6A">
      <w:pPr>
        <w:widowControl w:val="0"/>
        <w:tabs>
          <w:tab w:val="left" w:pos="709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3</w:t>
      </w:r>
      <w:r w:rsidR="00AD4737" w:rsidRPr="00583BBC">
        <w:rPr>
          <w:rFonts w:ascii="Arial" w:hAnsi="Arial" w:cs="Arial"/>
          <w:b/>
          <w:bCs/>
          <w:iCs/>
        </w:rPr>
        <w:t>.</w:t>
      </w:r>
      <w:r w:rsidR="00AD4737" w:rsidRPr="00583BBC">
        <w:rPr>
          <w:rFonts w:ascii="Arial" w:hAnsi="Arial" w:cs="Arial"/>
          <w:b/>
        </w:rPr>
        <w:t xml:space="preserve"> </w:t>
      </w:r>
      <w:r w:rsidR="00AD4737" w:rsidRPr="00583BBC">
        <w:rPr>
          <w:rFonts w:ascii="Arial" w:eastAsia="Calibri" w:hAnsi="Arial" w:cs="Arial"/>
          <w:b/>
          <w:bCs/>
          <w:lang w:eastAsia="en-US"/>
        </w:rPr>
        <w:t>Форма торгов</w:t>
      </w:r>
      <w:r w:rsidR="00AD4737" w:rsidRPr="00583BBC">
        <w:rPr>
          <w:rFonts w:ascii="Arial" w:eastAsia="Calibri" w:hAnsi="Arial" w:cs="Arial"/>
          <w:lang w:eastAsia="en-US"/>
        </w:rPr>
        <w:t xml:space="preserve"> – электронная. </w:t>
      </w:r>
      <w:r w:rsidR="00AD4737" w:rsidRPr="00583BBC">
        <w:rPr>
          <w:rFonts w:ascii="Arial" w:eastAsia="Calibri" w:hAnsi="Arial" w:cs="Arial"/>
          <w:b/>
          <w:bCs/>
          <w:lang w:eastAsia="en-US"/>
        </w:rPr>
        <w:t>Способ приватизации</w:t>
      </w:r>
      <w:r w:rsidR="00AD4737" w:rsidRPr="00583BBC">
        <w:rPr>
          <w:rFonts w:ascii="Arial" w:eastAsia="Calibri" w:hAnsi="Arial" w:cs="Arial"/>
          <w:lang w:eastAsia="en-US"/>
        </w:rPr>
        <w:t xml:space="preserve"> – продажа посредством публичного предложения. </w:t>
      </w:r>
      <w:r w:rsidR="00AD4737" w:rsidRPr="00583BBC">
        <w:rPr>
          <w:rFonts w:ascii="Arial" w:eastAsia="Calibri" w:hAnsi="Arial" w:cs="Arial"/>
          <w:b/>
          <w:lang w:eastAsia="en-US"/>
        </w:rPr>
        <w:t>Форма подачи предложений о цене</w:t>
      </w:r>
      <w:r w:rsidR="00AD4737" w:rsidRPr="00583BBC">
        <w:rPr>
          <w:rFonts w:ascii="Arial" w:eastAsia="Calibri" w:hAnsi="Arial" w:cs="Arial"/>
          <w:lang w:eastAsia="en-US"/>
        </w:rPr>
        <w:t xml:space="preserve"> — открытая.</w:t>
      </w:r>
    </w:p>
    <w:p w:rsidR="00AD4737" w:rsidRPr="00583BBC" w:rsidRDefault="003A1D6A" w:rsidP="00AD4737">
      <w:pPr>
        <w:widowControl w:val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4</w:t>
      </w:r>
      <w:r w:rsidR="00AD4737" w:rsidRPr="00583BBC">
        <w:rPr>
          <w:rFonts w:ascii="Arial" w:eastAsia="Calibri" w:hAnsi="Arial" w:cs="Arial"/>
          <w:b/>
          <w:lang w:eastAsia="en-US"/>
        </w:rPr>
        <w:t xml:space="preserve">. Юридическое лицо для организации продажи муниципального имущества в электронной форме (Оператор электронной торговой площадки) - </w:t>
      </w:r>
      <w:r w:rsidR="00AD4737" w:rsidRPr="00583BBC">
        <w:rPr>
          <w:rFonts w:ascii="Arial" w:eastAsia="Calibri" w:hAnsi="Arial" w:cs="Arial"/>
          <w:lang w:eastAsia="en-US"/>
        </w:rPr>
        <w:t xml:space="preserve">Акционерное общество «Единая электронная торговая площадка» (АО «ЕЭТП»). Электронная площадка </w:t>
      </w:r>
      <w:hyperlink r:id="rId5" w:history="1">
        <w:r w:rsidRPr="00EF0037">
          <w:rPr>
            <w:rStyle w:val="a3"/>
            <w:rFonts w:ascii="Arial" w:eastAsia="Calibri" w:hAnsi="Arial" w:cs="Arial"/>
            <w:lang w:eastAsia="en-US"/>
          </w:rPr>
          <w:t>https://www.roseltorg.ru</w:t>
        </w:r>
      </w:hyperlink>
      <w:r>
        <w:rPr>
          <w:rFonts w:ascii="Arial" w:eastAsia="Calibri" w:hAnsi="Arial" w:cs="Arial"/>
          <w:lang w:eastAsia="en-US"/>
        </w:rPr>
        <w:t xml:space="preserve"> </w:t>
      </w:r>
      <w:r w:rsidR="00AD4737" w:rsidRPr="00583BBC">
        <w:rPr>
          <w:rFonts w:ascii="Arial" w:eastAsia="Calibri" w:hAnsi="Arial" w:cs="Arial"/>
          <w:lang w:eastAsia="en-US"/>
        </w:rPr>
        <w:t>.</w:t>
      </w:r>
    </w:p>
    <w:p w:rsidR="00AD4737" w:rsidRPr="00583BBC" w:rsidRDefault="003A1D6A" w:rsidP="00AD4737">
      <w:pPr>
        <w:widowControl w:val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D4737" w:rsidRPr="00583BBC">
        <w:rPr>
          <w:rFonts w:ascii="Arial" w:hAnsi="Arial" w:cs="Arial"/>
          <w:b/>
        </w:rPr>
        <w:t>. Сведения об имуществе: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  <w:b/>
          <w:lang w:eastAsia="ru-RU"/>
        </w:rPr>
      </w:pPr>
      <w:r w:rsidRPr="00583BBC">
        <w:rPr>
          <w:rFonts w:ascii="Arial" w:hAnsi="Arial" w:cs="Arial"/>
          <w:b/>
          <w:lang w:eastAsia="ru-RU"/>
        </w:rPr>
        <w:t>Лот № 1:</w:t>
      </w:r>
    </w:p>
    <w:p w:rsidR="003A1D6A" w:rsidRDefault="003A1D6A" w:rsidP="00AD4737">
      <w:pPr>
        <w:suppressAutoHyphens w:val="0"/>
        <w:ind w:firstLine="426"/>
        <w:jc w:val="both"/>
        <w:rPr>
          <w:rFonts w:ascii="Arial" w:hAnsi="Arial" w:cs="Arial"/>
          <w:lang w:eastAsia="ru-RU"/>
        </w:rPr>
      </w:pPr>
      <w:r w:rsidRPr="003A1D6A">
        <w:rPr>
          <w:rFonts w:ascii="Arial" w:hAnsi="Arial" w:cs="Arial"/>
          <w:lang w:eastAsia="ru-RU"/>
        </w:rPr>
        <w:t>Транспортное средство, марка, модель: КО-505А, тип ТС-машина вакуумная, 2008 года выпуска, государственный регистрационный знак К305ХС 72, идентификационный номер (VIN) – XVL48231180001152, шасси (рама) № XTC53215R71150834, кузов (кабина, прицеп) № 2109091, цвет оранжевый, серия и № ПТС -  52 МС 661998 от 01.09.2008, находящееся по адресу: Тюменская область, Армизонский район, с. Армизонское, ул. Свердлова, д. 4 (далее – Имущество).</w:t>
      </w:r>
    </w:p>
    <w:p w:rsidR="00AD4737" w:rsidRPr="00583BBC" w:rsidRDefault="00AD4737" w:rsidP="003A1D6A">
      <w:pPr>
        <w:suppressAutoHyphens w:val="0"/>
        <w:ind w:firstLine="426"/>
        <w:jc w:val="both"/>
        <w:rPr>
          <w:rFonts w:ascii="Arial" w:hAnsi="Arial" w:cs="Arial"/>
          <w:lang w:eastAsia="ru-RU"/>
        </w:rPr>
      </w:pPr>
      <w:r w:rsidRPr="00583BBC">
        <w:rPr>
          <w:rFonts w:ascii="Arial" w:hAnsi="Arial" w:cs="Arial"/>
          <w:b/>
          <w:lang w:eastAsia="ru-RU"/>
        </w:rPr>
        <w:t>Начальная цена продажи (цена первоначального предложения)</w:t>
      </w:r>
      <w:r w:rsidR="003A1D6A">
        <w:rPr>
          <w:rFonts w:ascii="Arial" w:hAnsi="Arial" w:cs="Arial"/>
          <w:lang w:eastAsia="ru-RU"/>
        </w:rPr>
        <w:t>: 1 092 000</w:t>
      </w:r>
      <w:r w:rsidRPr="00583BBC">
        <w:rPr>
          <w:rFonts w:ascii="Arial" w:hAnsi="Arial" w:cs="Arial"/>
          <w:lang w:eastAsia="ru-RU"/>
        </w:rPr>
        <w:t xml:space="preserve"> (</w:t>
      </w:r>
      <w:r w:rsidR="003A1D6A">
        <w:rPr>
          <w:rFonts w:ascii="Arial" w:hAnsi="Arial" w:cs="Arial"/>
          <w:lang w:eastAsia="ru-RU"/>
        </w:rPr>
        <w:t>один миллион девяноста две тысячи</w:t>
      </w:r>
      <w:r w:rsidRPr="00583BBC">
        <w:rPr>
          <w:rFonts w:ascii="Arial" w:hAnsi="Arial" w:cs="Arial"/>
          <w:lang w:eastAsia="ru-RU"/>
        </w:rPr>
        <w:t xml:space="preserve">) рублей </w:t>
      </w:r>
      <w:r w:rsidR="003A1D6A">
        <w:rPr>
          <w:rFonts w:ascii="Arial" w:hAnsi="Arial" w:cs="Arial"/>
          <w:lang w:eastAsia="ru-RU"/>
        </w:rPr>
        <w:t>00 копеек (с учетом НДС).</w:t>
      </w:r>
    </w:p>
    <w:p w:rsidR="00AD4737" w:rsidRPr="00583BBC" w:rsidRDefault="00AD4737" w:rsidP="00AD4737">
      <w:pPr>
        <w:suppressAutoHyphens w:val="0"/>
        <w:ind w:firstLine="426"/>
        <w:jc w:val="both"/>
        <w:rPr>
          <w:rFonts w:ascii="Arial" w:hAnsi="Arial" w:cs="Arial"/>
          <w:lang w:eastAsia="ru-RU"/>
        </w:rPr>
      </w:pPr>
      <w:r w:rsidRPr="00583BBC">
        <w:rPr>
          <w:rFonts w:ascii="Arial" w:hAnsi="Arial" w:cs="Arial"/>
          <w:b/>
          <w:lang w:eastAsia="ru-RU"/>
        </w:rPr>
        <w:t xml:space="preserve">Размер задатка (10 % начальной цены): </w:t>
      </w:r>
      <w:r w:rsidR="003A1D6A" w:rsidRPr="003A1D6A">
        <w:rPr>
          <w:rFonts w:ascii="Arial" w:hAnsi="Arial" w:cs="Arial"/>
          <w:lang w:eastAsia="ru-RU"/>
        </w:rPr>
        <w:t>109 200</w:t>
      </w:r>
      <w:r w:rsidRPr="00583BBC">
        <w:rPr>
          <w:rFonts w:ascii="Arial" w:hAnsi="Arial" w:cs="Arial"/>
          <w:lang w:eastAsia="ru-RU"/>
        </w:rPr>
        <w:t xml:space="preserve"> (</w:t>
      </w:r>
      <w:r w:rsidR="003A1D6A">
        <w:rPr>
          <w:rFonts w:ascii="Arial" w:hAnsi="Arial" w:cs="Arial"/>
          <w:lang w:eastAsia="ru-RU"/>
        </w:rPr>
        <w:t xml:space="preserve">сто девять </w:t>
      </w:r>
      <w:r w:rsidRPr="00583BBC">
        <w:rPr>
          <w:rFonts w:ascii="Arial" w:hAnsi="Arial" w:cs="Arial"/>
          <w:lang w:eastAsia="ru-RU"/>
        </w:rPr>
        <w:t>тысяч двести) рублей 00 копеек.</w:t>
      </w:r>
    </w:p>
    <w:p w:rsidR="00AD4737" w:rsidRPr="00583BBC" w:rsidRDefault="00AD4737" w:rsidP="00AD4737">
      <w:pPr>
        <w:ind w:firstLine="426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 xml:space="preserve">Величина снижения цены первоначального предложения («шаг понижения» 10 % цены первоначального предложения): </w:t>
      </w:r>
      <w:r w:rsidR="003A1D6A">
        <w:rPr>
          <w:rFonts w:ascii="Arial" w:hAnsi="Arial" w:cs="Arial"/>
        </w:rPr>
        <w:t>109 200</w:t>
      </w:r>
      <w:r w:rsidRPr="00583BBC">
        <w:rPr>
          <w:rFonts w:ascii="Arial" w:hAnsi="Arial" w:cs="Arial"/>
        </w:rPr>
        <w:t xml:space="preserve"> (</w:t>
      </w:r>
      <w:r w:rsidR="003A1D6A">
        <w:rPr>
          <w:rFonts w:ascii="Arial" w:hAnsi="Arial" w:cs="Arial"/>
        </w:rPr>
        <w:t>сто девять</w:t>
      </w:r>
      <w:r w:rsidRPr="00583BBC">
        <w:rPr>
          <w:rFonts w:ascii="Arial" w:hAnsi="Arial" w:cs="Arial"/>
        </w:rPr>
        <w:t xml:space="preserve"> тысяч двести) рублей 00 копеек.</w:t>
      </w:r>
    </w:p>
    <w:p w:rsidR="003A1D6A" w:rsidRDefault="00AD4737" w:rsidP="00AD4737">
      <w:pPr>
        <w:ind w:firstLine="426"/>
        <w:jc w:val="both"/>
        <w:rPr>
          <w:rFonts w:ascii="Arial" w:hAnsi="Arial" w:cs="Arial"/>
          <w:b/>
        </w:rPr>
      </w:pPr>
      <w:r w:rsidRPr="00583BBC">
        <w:rPr>
          <w:rFonts w:ascii="Arial" w:hAnsi="Arial" w:cs="Arial"/>
          <w:b/>
        </w:rPr>
        <w:t xml:space="preserve">Величина повышения цены («шаг аукциона» 50 % «шага понижения»): </w:t>
      </w:r>
    </w:p>
    <w:p w:rsidR="00AD4737" w:rsidRPr="00583BBC" w:rsidRDefault="003A1D6A" w:rsidP="003A1D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54 600</w:t>
      </w:r>
      <w:r w:rsidR="00AD4737" w:rsidRPr="00583B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пятьдесят четыре тысячи шестьсот</w:t>
      </w:r>
      <w:r w:rsidR="00AD4737" w:rsidRPr="00583BBC">
        <w:rPr>
          <w:rFonts w:ascii="Arial" w:hAnsi="Arial" w:cs="Arial"/>
        </w:rPr>
        <w:t>) рублей 00 копеек.</w:t>
      </w:r>
    </w:p>
    <w:p w:rsidR="00AD4737" w:rsidRPr="00583BBC" w:rsidRDefault="00AD4737" w:rsidP="00AD4737">
      <w:pPr>
        <w:ind w:firstLine="426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>Минимальная цена предложения («цена отсечения» 50 % начальной цены):</w:t>
      </w:r>
      <w:r w:rsidR="003A1D6A">
        <w:rPr>
          <w:rFonts w:ascii="Arial" w:hAnsi="Arial" w:cs="Arial"/>
        </w:rPr>
        <w:t xml:space="preserve"> 546 000</w:t>
      </w:r>
      <w:r w:rsidRPr="00583BBC">
        <w:rPr>
          <w:rFonts w:ascii="Arial" w:hAnsi="Arial" w:cs="Arial"/>
        </w:rPr>
        <w:t xml:space="preserve"> (</w:t>
      </w:r>
      <w:r w:rsidR="003A1D6A">
        <w:rPr>
          <w:rFonts w:ascii="Arial" w:hAnsi="Arial" w:cs="Arial"/>
        </w:rPr>
        <w:t>пятьсот сорок шесть тысяч</w:t>
      </w:r>
      <w:r w:rsidRPr="00583BBC">
        <w:rPr>
          <w:rFonts w:ascii="Arial" w:hAnsi="Arial" w:cs="Arial"/>
        </w:rPr>
        <w:t>) рублей 00 копеек.</w:t>
      </w:r>
    </w:p>
    <w:p w:rsidR="00AD4737" w:rsidRPr="00583BBC" w:rsidRDefault="00AD4737" w:rsidP="00AD4737">
      <w:pPr>
        <w:suppressAutoHyphens w:val="0"/>
        <w:ind w:firstLine="426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/>
          <w:bCs/>
        </w:rPr>
        <w:t xml:space="preserve">Обременения имущества: </w:t>
      </w:r>
      <w:r w:rsidRPr="00583BBC">
        <w:rPr>
          <w:rFonts w:ascii="Arial" w:eastAsia="Calibri" w:hAnsi="Arial" w:cs="Arial"/>
        </w:rPr>
        <w:t>нет.</w:t>
      </w:r>
    </w:p>
    <w:p w:rsidR="00AD4737" w:rsidRPr="00583BBC" w:rsidRDefault="00AD4737" w:rsidP="00AD4737">
      <w:pPr>
        <w:ind w:firstLine="426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 xml:space="preserve">Техническое состояние </w:t>
      </w:r>
      <w:r w:rsidRPr="00583BBC">
        <w:rPr>
          <w:rFonts w:ascii="Arial" w:hAnsi="Arial" w:cs="Arial"/>
        </w:rPr>
        <w:t xml:space="preserve">– </w:t>
      </w:r>
      <w:r w:rsidR="003A1D6A">
        <w:rPr>
          <w:rFonts w:ascii="Arial" w:hAnsi="Arial" w:cs="Arial"/>
        </w:rPr>
        <w:t>удовлетворительное.</w:t>
      </w:r>
    </w:p>
    <w:p w:rsidR="00AD4737" w:rsidRPr="00583BBC" w:rsidRDefault="00AD4737" w:rsidP="00AD4737">
      <w:pPr>
        <w:tabs>
          <w:tab w:val="left" w:pos="426"/>
          <w:tab w:val="left" w:pos="567"/>
          <w:tab w:val="left" w:pos="1276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="003A1D6A" w:rsidRPr="003A1D6A">
        <w:rPr>
          <w:rFonts w:ascii="Arial" w:hAnsi="Arial" w:cs="Arial"/>
          <w:b/>
        </w:rPr>
        <w:t>6</w:t>
      </w:r>
      <w:r w:rsidRPr="003A1D6A">
        <w:rPr>
          <w:rFonts w:ascii="Arial" w:hAnsi="Arial" w:cs="Arial"/>
          <w:b/>
        </w:rPr>
        <w:t>.</w:t>
      </w:r>
      <w:r w:rsidRPr="00583BBC">
        <w:rPr>
          <w:rFonts w:ascii="Arial" w:hAnsi="Arial" w:cs="Arial"/>
        </w:rPr>
        <w:t xml:space="preserve"> </w:t>
      </w:r>
      <w:r w:rsidRPr="00583BBC">
        <w:rPr>
          <w:rFonts w:ascii="Arial" w:hAnsi="Arial" w:cs="Arial"/>
          <w:b/>
        </w:rPr>
        <w:t xml:space="preserve">Информация о предыдущих торгах: </w:t>
      </w:r>
    </w:p>
    <w:p w:rsidR="00AD4737" w:rsidRPr="00583BBC" w:rsidRDefault="003A1D6A" w:rsidP="00AD4737">
      <w:pPr>
        <w:widowControl w:val="0"/>
        <w:shd w:val="clear" w:color="auto" w:fill="FFFFFF"/>
        <w:tabs>
          <w:tab w:val="left" w:pos="709"/>
        </w:tabs>
        <w:spacing w:line="16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Протокол</w:t>
      </w:r>
      <w:r w:rsidR="00AD4737" w:rsidRPr="00583BBC">
        <w:rPr>
          <w:rFonts w:ascii="Arial" w:hAnsi="Arial" w:cs="Arial"/>
        </w:rPr>
        <w:t xml:space="preserve"> подведения итогов процедуры </w:t>
      </w:r>
      <w:r>
        <w:rPr>
          <w:rFonts w:ascii="Arial" w:hAnsi="Arial" w:cs="Arial"/>
        </w:rPr>
        <w:t>23000037890000000001, лот №1</w:t>
      </w:r>
      <w:r w:rsidR="00AD4737" w:rsidRPr="00583BB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08</w:t>
      </w:r>
      <w:r w:rsidR="00AD4737" w:rsidRPr="00583BB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AD4737" w:rsidRPr="00583BBC">
        <w:rPr>
          <w:rFonts w:ascii="Arial" w:hAnsi="Arial" w:cs="Arial"/>
        </w:rPr>
        <w:t xml:space="preserve">.2023 аукцион в электронной форме по продаже муниципального имущества, </w:t>
      </w:r>
      <w:r w:rsidR="002F0D4B">
        <w:rPr>
          <w:rFonts w:ascii="Arial" w:hAnsi="Arial" w:cs="Arial"/>
        </w:rPr>
        <w:t xml:space="preserve">находящегося </w:t>
      </w:r>
      <w:r w:rsidR="002F0D4B" w:rsidRPr="002F0D4B">
        <w:rPr>
          <w:rFonts w:ascii="Arial" w:hAnsi="Arial" w:cs="Arial"/>
        </w:rPr>
        <w:t xml:space="preserve">в хозяйственном ведении Армизонского унитарного муниципального </w:t>
      </w:r>
      <w:r w:rsidR="002F0D4B" w:rsidRPr="002F0D4B">
        <w:rPr>
          <w:rFonts w:ascii="Arial" w:hAnsi="Arial" w:cs="Arial"/>
        </w:rPr>
        <w:lastRenderedPageBreak/>
        <w:t>предприятия жилищно–коммунального хозяйства</w:t>
      </w:r>
      <w:r w:rsidR="00AD4737" w:rsidRPr="00583BBC">
        <w:rPr>
          <w:rFonts w:ascii="Arial" w:hAnsi="Arial" w:cs="Arial"/>
        </w:rPr>
        <w:t xml:space="preserve"> на электронной торговой площадке </w:t>
      </w:r>
      <w:hyperlink r:id="rId6" w:history="1">
        <w:r w:rsidR="002F0D4B" w:rsidRPr="00EF0037">
          <w:rPr>
            <w:rStyle w:val="a3"/>
            <w:rFonts w:ascii="Arial" w:hAnsi="Arial" w:cs="Arial"/>
          </w:rPr>
          <w:t>https://www.roseltorg.ru</w:t>
        </w:r>
      </w:hyperlink>
      <w:r w:rsidR="002F0D4B">
        <w:rPr>
          <w:rFonts w:ascii="Arial" w:hAnsi="Arial" w:cs="Arial"/>
        </w:rPr>
        <w:t xml:space="preserve"> </w:t>
      </w:r>
      <w:r w:rsidR="00AD4737" w:rsidRPr="00583BBC">
        <w:rPr>
          <w:rFonts w:ascii="Arial" w:hAnsi="Arial" w:cs="Arial"/>
        </w:rPr>
        <w:t xml:space="preserve"> в сети Интернет № 0</w:t>
      </w:r>
      <w:r w:rsidR="002F0D4B">
        <w:rPr>
          <w:rFonts w:ascii="Arial" w:hAnsi="Arial" w:cs="Arial"/>
        </w:rPr>
        <w:t>1</w:t>
      </w:r>
      <w:r w:rsidR="00AD4737" w:rsidRPr="00583BBC">
        <w:rPr>
          <w:rFonts w:ascii="Arial" w:hAnsi="Arial" w:cs="Arial"/>
        </w:rPr>
        <w:t>-2023 по лот</w:t>
      </w:r>
      <w:r w:rsidR="002F0D4B">
        <w:rPr>
          <w:rFonts w:ascii="Arial" w:hAnsi="Arial" w:cs="Arial"/>
        </w:rPr>
        <w:t>у</w:t>
      </w:r>
      <w:r w:rsidR="00AD4737" w:rsidRPr="00583BBC">
        <w:rPr>
          <w:rFonts w:ascii="Arial" w:hAnsi="Arial" w:cs="Arial"/>
        </w:rPr>
        <w:t xml:space="preserve"> № 1 был признан несостоявшимся, так как  до окончания приема заявок не было подано ни одной заявки на участие.</w:t>
      </w:r>
    </w:p>
    <w:p w:rsidR="00AD4737" w:rsidRPr="00583BBC" w:rsidRDefault="00AD4737" w:rsidP="00AD4737">
      <w:pPr>
        <w:widowControl w:val="0"/>
        <w:shd w:val="clear" w:color="auto" w:fill="FFFFFF"/>
        <w:tabs>
          <w:tab w:val="left" w:pos="426"/>
        </w:tabs>
        <w:ind w:firstLine="567"/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>Дополнительные сведения об Имуществе содержатся в отчет</w:t>
      </w:r>
      <w:r w:rsidR="002F0D4B">
        <w:rPr>
          <w:rFonts w:ascii="Arial" w:hAnsi="Arial" w:cs="Arial"/>
          <w:lang w:eastAsia="ru-RU"/>
        </w:rPr>
        <w:t>е</w:t>
      </w:r>
      <w:r w:rsidRPr="00583BBC">
        <w:rPr>
          <w:rFonts w:ascii="Arial" w:hAnsi="Arial" w:cs="Arial"/>
          <w:lang w:eastAsia="ru-RU"/>
        </w:rPr>
        <w:t xml:space="preserve"> об </w:t>
      </w:r>
      <w:r w:rsidR="002F0D4B">
        <w:rPr>
          <w:rFonts w:ascii="Arial" w:hAnsi="Arial" w:cs="Arial"/>
          <w:lang w:eastAsia="ru-RU"/>
        </w:rPr>
        <w:t>оценке рыночной стоимости</w:t>
      </w:r>
      <w:r w:rsidRPr="00583BBC">
        <w:rPr>
          <w:rFonts w:ascii="Arial" w:hAnsi="Arial" w:cs="Arial"/>
          <w:lang w:eastAsia="ru-RU"/>
        </w:rPr>
        <w:t xml:space="preserve"> от 1</w:t>
      </w:r>
      <w:r w:rsidR="002F0D4B">
        <w:rPr>
          <w:rFonts w:ascii="Arial" w:hAnsi="Arial" w:cs="Arial"/>
          <w:lang w:eastAsia="ru-RU"/>
        </w:rPr>
        <w:t>3</w:t>
      </w:r>
      <w:r w:rsidRPr="00583BBC">
        <w:rPr>
          <w:rFonts w:ascii="Arial" w:hAnsi="Arial" w:cs="Arial"/>
          <w:lang w:eastAsia="ru-RU"/>
        </w:rPr>
        <w:t>.</w:t>
      </w:r>
      <w:r w:rsidR="002F0D4B">
        <w:rPr>
          <w:rFonts w:ascii="Arial" w:hAnsi="Arial" w:cs="Arial"/>
          <w:lang w:eastAsia="ru-RU"/>
        </w:rPr>
        <w:t>03</w:t>
      </w:r>
      <w:r w:rsidRPr="00583BBC">
        <w:rPr>
          <w:rFonts w:ascii="Arial" w:hAnsi="Arial" w:cs="Arial"/>
          <w:lang w:eastAsia="ru-RU"/>
        </w:rPr>
        <w:t>.202</w:t>
      </w:r>
      <w:r w:rsidR="002F0D4B">
        <w:rPr>
          <w:rFonts w:ascii="Arial" w:hAnsi="Arial" w:cs="Arial"/>
          <w:lang w:eastAsia="ru-RU"/>
        </w:rPr>
        <w:t>3</w:t>
      </w:r>
      <w:r w:rsidRPr="00583BBC">
        <w:rPr>
          <w:rFonts w:ascii="Arial" w:hAnsi="Arial" w:cs="Arial"/>
          <w:lang w:eastAsia="ru-RU"/>
        </w:rPr>
        <w:t xml:space="preserve"> №</w:t>
      </w:r>
      <w:r w:rsidR="002F0D4B">
        <w:rPr>
          <w:rFonts w:ascii="Arial" w:hAnsi="Arial" w:cs="Arial"/>
          <w:lang w:eastAsia="ru-RU"/>
        </w:rPr>
        <w:t>20-23, подготовленный Оценщиком Игнатьевой Татьяной Леонидовной</w:t>
      </w:r>
      <w:r w:rsidRPr="00583BBC">
        <w:rPr>
          <w:rFonts w:ascii="Arial" w:hAnsi="Arial" w:cs="Arial"/>
          <w:lang w:eastAsia="ru-RU"/>
        </w:rPr>
        <w:t xml:space="preserve"> (с учетом НДС).</w:t>
      </w:r>
    </w:p>
    <w:p w:rsidR="00AD4737" w:rsidRPr="00583BBC" w:rsidRDefault="0072723C" w:rsidP="00AD4737">
      <w:pPr>
        <w:widowControl w:val="0"/>
        <w:shd w:val="clear" w:color="auto" w:fill="FFFFFF"/>
        <w:tabs>
          <w:tab w:val="left" w:pos="426"/>
        </w:tabs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D4737" w:rsidRPr="00583BBC">
        <w:rPr>
          <w:rFonts w:ascii="Arial" w:hAnsi="Arial" w:cs="Arial"/>
          <w:b/>
        </w:rPr>
        <w:t>. Период, время и место подачи (приема) заявок:</w:t>
      </w:r>
    </w:p>
    <w:p w:rsidR="00AD4737" w:rsidRPr="00583BBC" w:rsidRDefault="00AD4737" w:rsidP="00AD4737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  <w:i/>
        </w:rPr>
        <w:t xml:space="preserve"> </w:t>
      </w:r>
      <w:r w:rsidRPr="00583BBC">
        <w:rPr>
          <w:rFonts w:ascii="Arial" w:hAnsi="Arial" w:cs="Arial"/>
          <w:i/>
        </w:rPr>
        <w:t xml:space="preserve">Дата и время начала приема заявок – </w:t>
      </w:r>
      <w:r w:rsidR="002F0D4B">
        <w:rPr>
          <w:rFonts w:ascii="Arial" w:hAnsi="Arial" w:cs="Arial"/>
        </w:rPr>
        <w:t>06 октября</w:t>
      </w:r>
      <w:r w:rsidRPr="00583BBC">
        <w:rPr>
          <w:rFonts w:ascii="Arial" w:hAnsi="Arial" w:cs="Arial"/>
        </w:rPr>
        <w:t xml:space="preserve"> 2023 года с 08 часов 00 минут по местному времени.</w:t>
      </w:r>
    </w:p>
    <w:p w:rsidR="00AD4737" w:rsidRPr="00583BBC" w:rsidRDefault="00AD4737" w:rsidP="00AD4737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i/>
        </w:rPr>
        <w:t>Дата и время окончания приема заявок</w:t>
      </w:r>
      <w:r w:rsidR="002F0D4B">
        <w:rPr>
          <w:rFonts w:ascii="Arial" w:hAnsi="Arial" w:cs="Arial"/>
        </w:rPr>
        <w:t xml:space="preserve"> – 31</w:t>
      </w:r>
      <w:r w:rsidRPr="00583BBC">
        <w:rPr>
          <w:rFonts w:ascii="Arial" w:hAnsi="Arial" w:cs="Arial"/>
        </w:rPr>
        <w:t xml:space="preserve"> </w:t>
      </w:r>
      <w:r w:rsidR="002F0D4B">
        <w:rPr>
          <w:rFonts w:ascii="Arial" w:hAnsi="Arial" w:cs="Arial"/>
        </w:rPr>
        <w:t>октября</w:t>
      </w:r>
      <w:r w:rsidRPr="00583BBC">
        <w:rPr>
          <w:rFonts w:ascii="Arial" w:hAnsi="Arial" w:cs="Arial"/>
        </w:rPr>
        <w:t xml:space="preserve"> 2023 года до 16 часов 00 минут по местному времени.</w:t>
      </w:r>
    </w:p>
    <w:p w:rsidR="00AD4737" w:rsidRPr="00583BBC" w:rsidRDefault="00AD4737" w:rsidP="00AD4737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i/>
        </w:rPr>
        <w:t>Место подачи (приема) заявок</w:t>
      </w:r>
      <w:r w:rsidRPr="00583BBC">
        <w:rPr>
          <w:rFonts w:ascii="Arial" w:hAnsi="Arial" w:cs="Arial"/>
          <w:b/>
        </w:rPr>
        <w:t xml:space="preserve"> </w:t>
      </w:r>
      <w:r w:rsidRPr="00583BBC">
        <w:rPr>
          <w:rFonts w:ascii="Arial" w:hAnsi="Arial" w:cs="Arial"/>
        </w:rPr>
        <w:t>-</w:t>
      </w:r>
      <w:r w:rsidRPr="00583BBC">
        <w:rPr>
          <w:rFonts w:ascii="Arial" w:hAnsi="Arial" w:cs="Arial"/>
          <w:b/>
        </w:rPr>
        <w:t xml:space="preserve"> </w:t>
      </w:r>
      <w:r w:rsidRPr="00583BBC">
        <w:rPr>
          <w:rFonts w:ascii="Arial" w:hAnsi="Arial" w:cs="Arial"/>
        </w:rPr>
        <w:t xml:space="preserve">электронная площадка: </w:t>
      </w:r>
      <w:hyperlink r:id="rId7" w:history="1">
        <w:r w:rsidRPr="00583BBC">
          <w:rPr>
            <w:rStyle w:val="a3"/>
            <w:rFonts w:ascii="Arial" w:hAnsi="Arial" w:cs="Arial"/>
          </w:rPr>
          <w:t>https://www.roseltorg.ru</w:t>
        </w:r>
      </w:hyperlink>
      <w:r w:rsidRPr="00583BBC">
        <w:rPr>
          <w:rFonts w:ascii="Arial" w:hAnsi="Arial" w:cs="Arial"/>
        </w:rPr>
        <w:t>.</w:t>
      </w:r>
    </w:p>
    <w:p w:rsidR="00AD4737" w:rsidRPr="00583BBC" w:rsidRDefault="00AD4737" w:rsidP="00AD4737">
      <w:pPr>
        <w:widowControl w:val="0"/>
        <w:rPr>
          <w:rFonts w:ascii="Arial" w:hAnsi="Arial" w:cs="Arial"/>
        </w:rPr>
      </w:pPr>
      <w:r w:rsidRPr="00583BBC">
        <w:rPr>
          <w:rFonts w:ascii="Arial" w:hAnsi="Arial" w:cs="Arial"/>
        </w:rPr>
        <w:t>Время приема заявок – круглосуточно</w:t>
      </w:r>
    </w:p>
    <w:p w:rsidR="00AD4737" w:rsidRPr="00583BBC" w:rsidRDefault="0072723C" w:rsidP="00AD4737">
      <w:pPr>
        <w:widowControl w:val="0"/>
        <w:tabs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8</w:t>
      </w:r>
      <w:r w:rsidR="00AD4737" w:rsidRPr="00583BBC">
        <w:rPr>
          <w:rFonts w:ascii="Arial" w:hAnsi="Arial" w:cs="Arial"/>
          <w:b/>
          <w:bCs/>
        </w:rPr>
        <w:t>. Дата, время и место определения участников:</w:t>
      </w:r>
    </w:p>
    <w:p w:rsidR="00AD4737" w:rsidRPr="00583BBC" w:rsidRDefault="00AD4737" w:rsidP="00AD4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i/>
        </w:rPr>
        <w:t xml:space="preserve">Дата и время определения участников продажи – </w:t>
      </w:r>
      <w:r w:rsidR="002F0D4B">
        <w:rPr>
          <w:rFonts w:ascii="Arial" w:hAnsi="Arial" w:cs="Arial"/>
          <w:bCs/>
        </w:rPr>
        <w:t>02</w:t>
      </w:r>
      <w:r w:rsidRPr="00583BBC">
        <w:rPr>
          <w:rFonts w:ascii="Arial" w:hAnsi="Arial" w:cs="Arial"/>
          <w:bCs/>
        </w:rPr>
        <w:t xml:space="preserve"> </w:t>
      </w:r>
      <w:r w:rsidR="002F0D4B">
        <w:rPr>
          <w:rFonts w:ascii="Arial" w:hAnsi="Arial" w:cs="Arial"/>
          <w:bCs/>
        </w:rPr>
        <w:t>ноября</w:t>
      </w:r>
      <w:r w:rsidRPr="00583BBC">
        <w:rPr>
          <w:rFonts w:ascii="Arial" w:hAnsi="Arial" w:cs="Arial"/>
          <w:bCs/>
        </w:rPr>
        <w:t xml:space="preserve"> 2023 года.</w:t>
      </w:r>
    </w:p>
    <w:p w:rsidR="00AD4737" w:rsidRPr="00583BBC" w:rsidRDefault="00AD4737" w:rsidP="00AD4737">
      <w:pPr>
        <w:widowControl w:val="0"/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i/>
        </w:rPr>
        <w:t xml:space="preserve">Место определения участников - </w:t>
      </w:r>
      <w:r w:rsidRPr="00583BBC">
        <w:rPr>
          <w:rFonts w:ascii="Arial" w:hAnsi="Arial" w:cs="Arial"/>
        </w:rPr>
        <w:t xml:space="preserve">электронная площадка: </w:t>
      </w:r>
      <w:hyperlink r:id="rId8" w:history="1">
        <w:r w:rsidRPr="00583BBC">
          <w:rPr>
            <w:rStyle w:val="a3"/>
            <w:rFonts w:ascii="Arial" w:hAnsi="Arial" w:cs="Arial"/>
          </w:rPr>
          <w:t>https://www.roseltorg.ru</w:t>
        </w:r>
      </w:hyperlink>
      <w:r w:rsidRPr="00583BBC">
        <w:rPr>
          <w:rFonts w:ascii="Arial" w:hAnsi="Arial" w:cs="Arial"/>
        </w:rPr>
        <w:t>.</w:t>
      </w:r>
    </w:p>
    <w:p w:rsidR="00AD4737" w:rsidRPr="00583BBC" w:rsidRDefault="0072723C" w:rsidP="00AD4737">
      <w:pPr>
        <w:widowControl w:val="0"/>
        <w:tabs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9</w:t>
      </w:r>
      <w:r w:rsidR="00AD4737" w:rsidRPr="00583BBC">
        <w:rPr>
          <w:rFonts w:ascii="Arial" w:hAnsi="Arial" w:cs="Arial"/>
          <w:b/>
          <w:bCs/>
        </w:rPr>
        <w:t>. Дата, время и место проведения продажи посредством публичного предложения и подведения итогов продажи</w:t>
      </w:r>
      <w:r w:rsidR="00AD4737" w:rsidRPr="00583BBC">
        <w:rPr>
          <w:rFonts w:ascii="Arial" w:hAnsi="Arial" w:cs="Arial"/>
        </w:rPr>
        <w:t xml:space="preserve"> </w:t>
      </w:r>
      <w:r w:rsidR="00AD4737" w:rsidRPr="00583BBC">
        <w:rPr>
          <w:rFonts w:ascii="Arial" w:hAnsi="Arial" w:cs="Arial"/>
          <w:b/>
          <w:bCs/>
        </w:rPr>
        <w:t>посредством публичного предложения:</w:t>
      </w:r>
    </w:p>
    <w:p w:rsidR="00AD4737" w:rsidRPr="00583BBC" w:rsidRDefault="00AD4737" w:rsidP="00AD4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  <w:bCs/>
        </w:rPr>
      </w:pPr>
      <w:r w:rsidRPr="00583BBC">
        <w:rPr>
          <w:rFonts w:ascii="Arial" w:hAnsi="Arial" w:cs="Arial"/>
          <w:bCs/>
          <w:i/>
        </w:rPr>
        <w:t xml:space="preserve">Дата проведения продажи – </w:t>
      </w:r>
      <w:r w:rsidR="0072723C">
        <w:rPr>
          <w:rFonts w:ascii="Arial" w:hAnsi="Arial" w:cs="Arial"/>
          <w:bCs/>
        </w:rPr>
        <w:t>07</w:t>
      </w:r>
      <w:r w:rsidRPr="00583BBC">
        <w:rPr>
          <w:rFonts w:ascii="Arial" w:hAnsi="Arial" w:cs="Arial"/>
          <w:bCs/>
        </w:rPr>
        <w:t xml:space="preserve"> </w:t>
      </w:r>
      <w:r w:rsidR="0072723C">
        <w:rPr>
          <w:rFonts w:ascii="Arial" w:hAnsi="Arial" w:cs="Arial"/>
          <w:bCs/>
        </w:rPr>
        <w:t>ноября</w:t>
      </w:r>
      <w:r w:rsidRPr="00583BBC">
        <w:rPr>
          <w:rFonts w:ascii="Arial" w:hAnsi="Arial" w:cs="Arial"/>
          <w:bCs/>
        </w:rPr>
        <w:t xml:space="preserve"> 2023 года </w:t>
      </w:r>
    </w:p>
    <w:p w:rsidR="00AD4737" w:rsidRPr="00583BBC" w:rsidRDefault="00AD4737" w:rsidP="00AD4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  <w:bCs/>
        </w:rPr>
      </w:pPr>
      <w:r w:rsidRPr="00583BBC">
        <w:rPr>
          <w:rFonts w:ascii="Arial" w:hAnsi="Arial" w:cs="Arial"/>
          <w:bCs/>
          <w:i/>
        </w:rPr>
        <w:t>Время проведения продажи</w:t>
      </w:r>
      <w:r w:rsidRPr="00583BBC">
        <w:rPr>
          <w:rFonts w:ascii="Arial" w:hAnsi="Arial" w:cs="Arial"/>
          <w:bCs/>
        </w:rPr>
        <w:t>:</w:t>
      </w:r>
    </w:p>
    <w:p w:rsidR="00AD4737" w:rsidRPr="00583BBC" w:rsidRDefault="00AD4737" w:rsidP="00AD4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  <w:bCs/>
        </w:rPr>
      </w:pPr>
      <w:r w:rsidRPr="00583BBC">
        <w:rPr>
          <w:rFonts w:ascii="Arial" w:hAnsi="Arial" w:cs="Arial"/>
          <w:bCs/>
        </w:rPr>
        <w:t>Лот № 1</w:t>
      </w:r>
      <w:r w:rsidR="0072723C">
        <w:rPr>
          <w:rFonts w:ascii="Arial" w:hAnsi="Arial" w:cs="Arial"/>
          <w:bCs/>
        </w:rPr>
        <w:t xml:space="preserve"> </w:t>
      </w:r>
      <w:r w:rsidRPr="00583BBC">
        <w:rPr>
          <w:rFonts w:ascii="Arial" w:hAnsi="Arial" w:cs="Arial"/>
          <w:bCs/>
        </w:rPr>
        <w:t xml:space="preserve">- в </w:t>
      </w:r>
      <w:r w:rsidR="0072723C">
        <w:rPr>
          <w:rFonts w:ascii="Arial" w:hAnsi="Arial" w:cs="Arial"/>
          <w:bCs/>
        </w:rPr>
        <w:t>09</w:t>
      </w:r>
      <w:r w:rsidRPr="00583BBC">
        <w:rPr>
          <w:rFonts w:ascii="Arial" w:hAnsi="Arial" w:cs="Arial"/>
          <w:bCs/>
        </w:rPr>
        <w:t xml:space="preserve"> часов 00 минут по местному времени;</w:t>
      </w:r>
    </w:p>
    <w:p w:rsidR="00AD4737" w:rsidRPr="00583BBC" w:rsidRDefault="00AD4737" w:rsidP="00AD47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i/>
        </w:rPr>
        <w:t xml:space="preserve">Срок подведения итогов продажи - </w:t>
      </w:r>
      <w:r w:rsidRPr="00583BBC">
        <w:rPr>
          <w:rFonts w:ascii="Arial" w:hAnsi="Arial" w:cs="Arial"/>
          <w:bCs/>
        </w:rPr>
        <w:t>в течение одного часа с момента завершения торговой сессии и подписания Продавцом протокола об итогах продажи.</w:t>
      </w:r>
    </w:p>
    <w:p w:rsidR="00AD4737" w:rsidRPr="00583BBC" w:rsidRDefault="00AD4737" w:rsidP="00AD4737">
      <w:pPr>
        <w:widowControl w:val="0"/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i/>
        </w:rPr>
        <w:t xml:space="preserve">Место проведения и подведения итогов продажи - </w:t>
      </w:r>
      <w:r w:rsidRPr="00583BBC">
        <w:rPr>
          <w:rFonts w:ascii="Arial" w:hAnsi="Arial" w:cs="Arial"/>
        </w:rPr>
        <w:t xml:space="preserve">электронная площадка: </w:t>
      </w:r>
      <w:hyperlink r:id="rId9" w:history="1">
        <w:r w:rsidRPr="00583BBC">
          <w:rPr>
            <w:rStyle w:val="a3"/>
            <w:rFonts w:ascii="Arial" w:hAnsi="Arial" w:cs="Arial"/>
          </w:rPr>
          <w:t>https://www.roseltorg.ru</w:t>
        </w:r>
      </w:hyperlink>
      <w:r w:rsidRPr="00583BBC">
        <w:rPr>
          <w:rFonts w:ascii="Arial" w:hAnsi="Arial" w:cs="Arial"/>
        </w:rPr>
        <w:t>.</w:t>
      </w:r>
    </w:p>
    <w:p w:rsidR="00AD4737" w:rsidRPr="00583BBC" w:rsidRDefault="00AD4737" w:rsidP="00AD4737">
      <w:pPr>
        <w:widowControl w:val="0"/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  <w:b/>
        </w:rPr>
        <w:tab/>
      </w:r>
      <w:r w:rsidRPr="00583BBC">
        <w:rPr>
          <w:rFonts w:ascii="Arial" w:hAnsi="Arial" w:cs="Arial"/>
          <w:b/>
        </w:rPr>
        <w:t>1</w:t>
      </w:r>
      <w:r w:rsidR="0072723C">
        <w:rPr>
          <w:rFonts w:ascii="Arial" w:hAnsi="Arial" w:cs="Arial"/>
          <w:b/>
        </w:rPr>
        <w:t>0</w:t>
      </w:r>
      <w:r w:rsidRPr="00583BBC">
        <w:rPr>
          <w:rFonts w:ascii="Arial" w:hAnsi="Arial" w:cs="Arial"/>
          <w:b/>
        </w:rPr>
        <w:t>. Порядок регистрации на электронной площадке и подачи заявки на участие в продаже посредством публичного предложения.</w:t>
      </w:r>
      <w:r w:rsidRPr="00583BBC">
        <w:rPr>
          <w:rFonts w:ascii="Arial" w:eastAsia="Arial" w:hAnsi="Arial" w:cs="Arial"/>
        </w:rPr>
        <w:t xml:space="preserve"> </w:t>
      </w:r>
    </w:p>
    <w:p w:rsidR="00AD4737" w:rsidRPr="00583BBC" w:rsidRDefault="00AD4737" w:rsidP="00AD4737">
      <w:pPr>
        <w:widowControl w:val="0"/>
        <w:ind w:firstLine="708"/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Для обеспечения доступа к участию в электронных торгах Претендентам необходимо пройти процедуру регистрации (аккредитации) на электронной площадке, в соответствии с Регламентом электронной площадки – roseltorg.ru</w:t>
      </w:r>
      <w:r w:rsidR="0072723C">
        <w:rPr>
          <w:rFonts w:ascii="Arial" w:hAnsi="Arial" w:cs="Arial"/>
        </w:rPr>
        <w:t xml:space="preserve"> </w:t>
      </w:r>
      <w:r w:rsidRPr="00583BBC">
        <w:rPr>
          <w:rFonts w:ascii="Arial" w:hAnsi="Arial" w:cs="Arial"/>
        </w:rPr>
        <w:t xml:space="preserve">и иметь действующий Лицевой счет. </w:t>
      </w:r>
    </w:p>
    <w:p w:rsidR="00AD4737" w:rsidRPr="00583BBC" w:rsidRDefault="00AD4737" w:rsidP="00AD4737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  <w:t>Зарегистрированный (получивший аккредитацию) на электронной площадке  Претендент, вправе участвовать во всех типах процедур по продаже имущества в электронной форме, проводимых на электронной площадке.</w:t>
      </w:r>
    </w:p>
    <w:p w:rsidR="00AD4737" w:rsidRPr="00583BBC" w:rsidRDefault="00AD4737" w:rsidP="00AD4737">
      <w:pPr>
        <w:widowControl w:val="0"/>
        <w:tabs>
          <w:tab w:val="left" w:pos="709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hAnsi="Arial" w:cs="Arial"/>
          <w:bCs/>
        </w:rPr>
        <w:t xml:space="preserve">Одно лицо имеет право подать только одну заявку в отношении каждого лота. Подача заявки на участие в продаже посредством публичного предложения в электронной форме осуществляется Претендентом из личного кабинета посредством электронной площадки АО «ЕЭТП». </w:t>
      </w:r>
    </w:p>
    <w:p w:rsidR="00AD4737" w:rsidRPr="00583BBC" w:rsidRDefault="00AD4737" w:rsidP="00AD4737">
      <w:pPr>
        <w:widowControl w:val="0"/>
        <w:tabs>
          <w:tab w:val="left" w:pos="709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ab/>
        <w:t>Заявки подаются на электронную площадку,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AD4737" w:rsidRPr="00583BBC" w:rsidRDefault="00AD4737" w:rsidP="00AD4737">
      <w:pPr>
        <w:tabs>
          <w:tab w:val="left" w:pos="360"/>
        </w:tabs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83BBC">
        <w:rPr>
          <w:rFonts w:ascii="Arial" w:hAnsi="Arial" w:cs="Arial"/>
          <w:color w:val="000000"/>
          <w:lang w:eastAsia="ru-RU"/>
        </w:rPr>
        <w:t xml:space="preserve">Заявки подаются и принимаются одновременно с полным комплектом требуемых для участия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hAnsi="Arial" w:cs="Arial"/>
          <w:color w:val="000000"/>
          <w:lang w:eastAsia="ru-RU"/>
        </w:rPr>
        <w:t xml:space="preserve"> в электронной форме документов.</w:t>
      </w:r>
    </w:p>
    <w:p w:rsidR="00AD4737" w:rsidRPr="00583BBC" w:rsidRDefault="00AD4737" w:rsidP="00AD4737">
      <w:pPr>
        <w:tabs>
          <w:tab w:val="left" w:pos="360"/>
        </w:tabs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Заявка подается в виде электронного документа, подписанного электронной подписью с приложением необходимых документов.</w:t>
      </w:r>
    </w:p>
    <w:p w:rsidR="00AD4737" w:rsidRPr="00583BBC" w:rsidRDefault="00AD4737" w:rsidP="00AD4737">
      <w:pPr>
        <w:widowControl w:val="0"/>
        <w:tabs>
          <w:tab w:val="left" w:pos="567"/>
          <w:tab w:val="left" w:pos="2294"/>
        </w:tabs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ab/>
      </w:r>
      <w:r w:rsidRPr="00583BBC">
        <w:rPr>
          <w:rFonts w:ascii="Arial" w:hAnsi="Arial" w:cs="Arial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  <w:color w:val="000000"/>
          <w:lang w:eastAsia="ru-RU"/>
        </w:rPr>
        <w:tab/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</w:t>
      </w:r>
      <w:r w:rsidRPr="00583BBC">
        <w:rPr>
          <w:rFonts w:ascii="Arial" w:hAnsi="Arial" w:cs="Arial"/>
          <w:color w:val="000000"/>
          <w:lang w:eastAsia="ru-RU"/>
        </w:rPr>
        <w:lastRenderedPageBreak/>
        <w:t>Претендентом цене имущества.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hAnsi="Arial" w:cs="Arial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4737" w:rsidRPr="00583BBC" w:rsidRDefault="00AD4737" w:rsidP="00AD4737">
      <w:pPr>
        <w:widowControl w:val="0"/>
        <w:tabs>
          <w:tab w:val="left" w:pos="540"/>
        </w:tabs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4737" w:rsidRPr="00583BBC" w:rsidRDefault="00AD4737" w:rsidP="00AD4737">
      <w:pPr>
        <w:widowControl w:val="0"/>
        <w:tabs>
          <w:tab w:val="left" w:pos="540"/>
        </w:tabs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AD4737" w:rsidRPr="00583BBC" w:rsidRDefault="00AD4737" w:rsidP="00AD4737">
      <w:pPr>
        <w:widowControl w:val="0"/>
        <w:ind w:firstLine="708"/>
        <w:contextualSpacing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hAnsi="Arial" w:cs="Arial"/>
          <w:b/>
        </w:rPr>
        <w:t>1</w:t>
      </w:r>
      <w:r w:rsidR="0072723C">
        <w:rPr>
          <w:rFonts w:ascii="Arial" w:hAnsi="Arial" w:cs="Arial"/>
          <w:b/>
        </w:rPr>
        <w:t>1</w:t>
      </w:r>
      <w:r w:rsidRPr="00583BBC">
        <w:rPr>
          <w:rFonts w:ascii="Arial" w:hAnsi="Arial" w:cs="Arial"/>
          <w:b/>
        </w:rPr>
        <w:t>. Перечень необходимых для участия в продаже посредством публичного предложения документов и требования к их оформлению.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  <w:bCs/>
        </w:rPr>
      </w:pPr>
      <w:r w:rsidRPr="00583BBC">
        <w:rPr>
          <w:rFonts w:ascii="Arial" w:hAnsi="Arial" w:cs="Arial"/>
          <w:bCs/>
        </w:rPr>
        <w:t>Заявка подается путем заполнения ее электронной формы, утвержденной Продавцом и размещенной в доступа неограниченного круга лиц части электронной площадки (далее-открытая часть электронной площадки). Одновременно с подачей заявки в виде электронного документа, подписанного электронной подписью (приложение № 1 к настоящему информационному сообщению), Претенденты представляют электронные образы следующих документов: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  <w:bCs/>
        </w:rPr>
        <w:t>Юридические лица: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>- заверенные копии учредительных документов;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  <w:bCs/>
        </w:rPr>
        <w:t>Физические лица: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>- копии всех листов документа, удостоверяющего личность.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 xml:space="preserve">Все листы документов, представляемых одновременно с заявкой, должны быть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</w:rPr>
        <w:t>К данным документам прилагается их опись (приложение № 2</w:t>
      </w:r>
      <w:r w:rsidRPr="00583BBC">
        <w:rPr>
          <w:rFonts w:ascii="Arial" w:eastAsia="Calibri" w:hAnsi="Arial" w:cs="Arial"/>
        </w:rPr>
        <w:t xml:space="preserve"> </w:t>
      </w:r>
      <w:r w:rsidRPr="00583BBC">
        <w:rPr>
          <w:rFonts w:ascii="Arial" w:hAnsi="Arial" w:cs="Arial"/>
          <w:bCs/>
        </w:rPr>
        <w:t>к настоящему информационному сообщению)</w:t>
      </w:r>
      <w:r w:rsidRPr="00583BBC">
        <w:rPr>
          <w:rFonts w:ascii="Arial" w:hAnsi="Arial" w:cs="Arial"/>
        </w:rPr>
        <w:t xml:space="preserve">, </w:t>
      </w:r>
      <w:r w:rsidRPr="00583BBC">
        <w:rPr>
          <w:rFonts w:ascii="Arial" w:hAnsi="Arial" w:cs="Arial"/>
          <w:bCs/>
        </w:rPr>
        <w:t>подписанная Претендентом или его уполномоченным представителем.</w:t>
      </w:r>
    </w:p>
    <w:p w:rsidR="00AD4737" w:rsidRPr="00583BBC" w:rsidRDefault="00AD4737" w:rsidP="00AD4737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hAnsi="Arial" w:cs="Arial"/>
        </w:rPr>
        <w:tab/>
        <w:t xml:space="preserve"> </w:t>
      </w:r>
      <w:r w:rsidRPr="00583BBC">
        <w:rPr>
          <w:rFonts w:ascii="Arial" w:hAnsi="Arial" w:cs="Arial"/>
          <w:b/>
        </w:rPr>
        <w:t>1</w:t>
      </w:r>
      <w:r w:rsidR="0072723C">
        <w:rPr>
          <w:rFonts w:ascii="Arial" w:hAnsi="Arial" w:cs="Arial"/>
          <w:b/>
        </w:rPr>
        <w:t>2</w:t>
      </w:r>
      <w:r w:rsidRPr="00583BBC">
        <w:rPr>
          <w:rFonts w:ascii="Arial" w:hAnsi="Arial" w:cs="Arial"/>
          <w:b/>
        </w:rPr>
        <w:t xml:space="preserve">. Ограничения участия отдельных категорий физических и </w:t>
      </w:r>
      <w:r w:rsidRPr="00583BBC">
        <w:rPr>
          <w:rFonts w:ascii="Arial" w:hAnsi="Arial" w:cs="Arial"/>
          <w:b/>
        </w:rPr>
        <w:lastRenderedPageBreak/>
        <w:t>юридических лиц в приватизации имущества.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Покупателями муниципального имущества могут быть любые физические и юридические лица, за исключением:</w:t>
      </w:r>
    </w:p>
    <w:p w:rsidR="00AD4737" w:rsidRPr="00583BBC" w:rsidRDefault="00AD4737" w:rsidP="00AD4737">
      <w:pPr>
        <w:widowControl w:val="0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ab/>
        <w:t xml:space="preserve">- государственных и муниципальных унитарных предприятий, государственных и муниципальных учреждений; 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- юридических лиц, в уставном капитале которых доля Российской Федерации и муниципальных образований превышает 25 процентов;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83BBC">
        <w:rPr>
          <w:rFonts w:ascii="Arial" w:hAnsi="Arial" w:cs="Arial"/>
        </w:rPr>
        <w:t>бенефициарных</w:t>
      </w:r>
      <w:proofErr w:type="spellEnd"/>
      <w:r w:rsidRPr="00583BBC">
        <w:rPr>
          <w:rFonts w:ascii="Arial" w:hAnsi="Arial" w:cs="Arial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D4737" w:rsidRPr="00583BBC" w:rsidRDefault="00AD4737" w:rsidP="00AD473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583BBC">
        <w:rPr>
          <w:rFonts w:ascii="Arial" w:hAnsi="Arial" w:cs="Arial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>1</w:t>
      </w:r>
      <w:r w:rsidR="0072723C">
        <w:rPr>
          <w:rFonts w:ascii="Arial" w:hAnsi="Arial" w:cs="Arial"/>
          <w:b/>
        </w:rPr>
        <w:t>3</w:t>
      </w:r>
      <w:r w:rsidRPr="00583BBC">
        <w:rPr>
          <w:rFonts w:ascii="Arial" w:hAnsi="Arial" w:cs="Arial"/>
          <w:b/>
        </w:rPr>
        <w:t>. Порядок внесения и возврата задатка.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Для участия в продаже посредством публичного предложения Претендент вносит задаток в размере 10 % начальной цены продажи имущества на банковские реквизиты Оператора электронной площадки.</w:t>
      </w:r>
    </w:p>
    <w:p w:rsidR="0072723C" w:rsidRPr="0072723C" w:rsidRDefault="0072723C" w:rsidP="0072723C">
      <w:pPr>
        <w:suppressAutoHyphens w:val="0"/>
        <w:jc w:val="both"/>
        <w:rPr>
          <w:color w:val="000000"/>
          <w:u w:val="single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 xml:space="preserve">        </w:t>
      </w:r>
      <w:r w:rsidRPr="0072723C">
        <w:rPr>
          <w:rFonts w:ascii="Arial" w:hAnsi="Arial" w:cs="Arial"/>
          <w:color w:val="000000"/>
          <w:u w:val="single"/>
          <w:lang w:eastAsia="ru-RU"/>
        </w:rPr>
        <w:t>Реквизиты для перечисления задатка: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Получатель платежа: АО «Единая электронная торговая площадка»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Банковские реквизиты: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 xml:space="preserve">Филиал «Центральный» Банка ВТБ (ПАО) в г. Москве 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БИК 044525411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Корр. Счет 30101810145250000411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Расчетный счет: 40702810510050001273</w:t>
      </w:r>
    </w:p>
    <w:p w:rsidR="0072723C" w:rsidRPr="0072723C" w:rsidRDefault="0072723C" w:rsidP="0072723C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2723C">
        <w:rPr>
          <w:rFonts w:ascii="Arial" w:hAnsi="Arial" w:cs="Arial"/>
          <w:color w:val="000000"/>
          <w:lang w:eastAsia="ru-RU"/>
        </w:rPr>
        <w:t>ИНН 7707704692 КПП 772501001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В назначении платежа необходимо указать: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Задаток вносится на счет — </w:t>
      </w:r>
      <w:r w:rsidRPr="00583BBC">
        <w:rPr>
          <w:rFonts w:ascii="Arial" w:hAnsi="Arial" w:cs="Arial"/>
          <w:b/>
        </w:rPr>
        <w:t xml:space="preserve">до 16 </w:t>
      </w:r>
      <w:r w:rsidR="0072723C">
        <w:rPr>
          <w:rFonts w:ascii="Arial" w:hAnsi="Arial" w:cs="Arial"/>
          <w:b/>
        </w:rPr>
        <w:t>часов 00 минут (время местное) 31</w:t>
      </w:r>
      <w:r w:rsidRPr="00583BBC">
        <w:rPr>
          <w:rFonts w:ascii="Arial" w:hAnsi="Arial" w:cs="Arial"/>
          <w:b/>
        </w:rPr>
        <w:t>.</w:t>
      </w:r>
      <w:r w:rsidR="0072723C">
        <w:rPr>
          <w:rFonts w:ascii="Arial" w:hAnsi="Arial" w:cs="Arial"/>
          <w:b/>
        </w:rPr>
        <w:t>10</w:t>
      </w:r>
      <w:r w:rsidRPr="00583BBC">
        <w:rPr>
          <w:rFonts w:ascii="Arial" w:hAnsi="Arial" w:cs="Arial"/>
          <w:b/>
        </w:rPr>
        <w:t>.2023</w:t>
      </w:r>
      <w:r w:rsidRPr="00583BBC">
        <w:rPr>
          <w:rFonts w:ascii="Arial" w:hAnsi="Arial" w:cs="Arial"/>
        </w:rPr>
        <w:t xml:space="preserve"> включительно. 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Задаток для участия в продаже посредством публичного предложения зачисляется на лицевой счет Претендента, открытый при регистрации на электронной площадке. 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D4737" w:rsidRPr="00583BBC" w:rsidRDefault="00AD4737" w:rsidP="00AD4737">
      <w:pPr>
        <w:pStyle w:val="western"/>
        <w:spacing w:before="0"/>
        <w:ind w:firstLine="567"/>
        <w:rPr>
          <w:rFonts w:ascii="Arial" w:hAnsi="Arial" w:cs="Arial"/>
        </w:rPr>
      </w:pPr>
      <w:r w:rsidRPr="00583BBC">
        <w:rPr>
          <w:rFonts w:ascii="Arial" w:hAnsi="Arial" w:cs="Arial"/>
        </w:rPr>
        <w:t>В соответствии со статьей 437 Гражданского кодекса Российской Федерации настоящее информационное сообщение о проведении торгов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 xml:space="preserve">Лицам, перечислившим задаток для участия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>, денежные средства возвращаются в следующем порядке: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 xml:space="preserve">а) участникам </w:t>
      </w:r>
      <w:r w:rsidRPr="00583BBC">
        <w:rPr>
          <w:rFonts w:ascii="Arial" w:hAnsi="Arial" w:cs="Arial"/>
        </w:rPr>
        <w:t>продажи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 xml:space="preserve">, за исключением ее Победителя - в течение 5 календарных дней со дня подведения итогов </w:t>
      </w:r>
      <w:r w:rsidRPr="00583BBC">
        <w:rPr>
          <w:rFonts w:ascii="Arial" w:hAnsi="Arial" w:cs="Arial"/>
        </w:rPr>
        <w:t>продажи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>;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lastRenderedPageBreak/>
        <w:t xml:space="preserve">б) Претендентам, не допущенным к участию в </w:t>
      </w:r>
      <w:r w:rsidRPr="00583BBC">
        <w:rPr>
          <w:rFonts w:ascii="Arial" w:hAnsi="Arial" w:cs="Arial"/>
        </w:rPr>
        <w:t>продажи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 xml:space="preserve"> - в течение 5 календарных дней со дня подписания протокола о признании Претендентов участниками </w:t>
      </w:r>
      <w:r w:rsidRPr="00583BBC">
        <w:rPr>
          <w:rFonts w:ascii="Arial" w:hAnsi="Arial" w:cs="Arial"/>
        </w:rPr>
        <w:t>продажи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>;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>В случае отзыва Претендентом в установленном порядке заявки поступивший от Претендента задаток подлежит возврату: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>- в случае отзыва Претендентом заявки не позднее дня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 xml:space="preserve">-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>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ru-RU"/>
        </w:rPr>
        <w:t>Внесенный Победителем продажи посредством публичного предложения задаток засчитывается в счет оплаты приобретаемого Имущества.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/>
          <w:lang w:eastAsia="ru-RU"/>
        </w:rPr>
        <w:t>1</w:t>
      </w:r>
      <w:r w:rsidR="0072723C">
        <w:rPr>
          <w:rFonts w:ascii="Arial" w:eastAsia="Calibri" w:hAnsi="Arial" w:cs="Arial"/>
          <w:b/>
          <w:lang w:eastAsia="ru-RU"/>
        </w:rPr>
        <w:t>4</w:t>
      </w:r>
      <w:r w:rsidRPr="00583BBC">
        <w:rPr>
          <w:rFonts w:ascii="Arial" w:eastAsia="Calibri" w:hAnsi="Arial" w:cs="Arial"/>
          <w:b/>
          <w:lang w:eastAsia="ru-RU"/>
        </w:rPr>
        <w:t xml:space="preserve">. Условия допуска и отказа в допуске к участию в </w:t>
      </w:r>
      <w:r w:rsidRPr="00583BBC">
        <w:rPr>
          <w:rFonts w:ascii="Arial" w:hAnsi="Arial" w:cs="Arial"/>
          <w:b/>
        </w:rPr>
        <w:t>продаже посредством публичного предложения</w:t>
      </w:r>
      <w:r w:rsidRPr="00583BBC">
        <w:rPr>
          <w:rFonts w:ascii="Arial" w:eastAsia="Calibri" w:hAnsi="Arial" w:cs="Arial"/>
          <w:b/>
          <w:lang w:eastAsia="ru-RU"/>
        </w:rPr>
        <w:t>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  <w:lang w:eastAsia="ru-RU"/>
        </w:rPr>
        <w:t xml:space="preserve"> </w:t>
      </w:r>
      <w:r w:rsidRPr="00583BBC">
        <w:rPr>
          <w:rFonts w:ascii="Arial" w:eastAsia="Calibri" w:hAnsi="Arial" w:cs="Arial"/>
          <w:lang w:eastAsia="ru-RU"/>
        </w:rPr>
        <w:t xml:space="preserve">Для участия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eastAsia="Calibri" w:hAnsi="Arial" w:cs="Arial"/>
          <w:lang w:eastAsia="ru-RU"/>
        </w:rPr>
        <w:t xml:space="preserve"> Претендент вносит задаток в размере 10 процентов начальной цены, указанной в информационном сообщении о проведении продажи посредством публичного предложения в электронной форме в счет обеспечения оплаты приобретаемого имущества и заполняют размещенную в открытой для доступа неограниченного круга лиц части электронной площадки форму заявки (приложение № 1 к настоящему информационному сообщению) с приложением электронных документов в соответствии с перечнем, указанным в настоящем в информационном сообщении о проведении продажи посредством публичного предложения в электронной форме.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К участию в продаже посредством публичного предложения допускаются лица, признанные Продавцом в соответствии с Федеральным законом о приватизации участниками.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 xml:space="preserve">Претендент не допускается к участию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hAnsi="Arial" w:cs="Arial"/>
          <w:lang w:eastAsia="ru-RU"/>
        </w:rPr>
        <w:t xml:space="preserve"> по следующим основаниям:</w:t>
      </w:r>
    </w:p>
    <w:p w:rsidR="00AD4737" w:rsidRPr="00583BBC" w:rsidRDefault="00AD4737" w:rsidP="00AD4737">
      <w:pPr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4737" w:rsidRPr="00583BBC" w:rsidRDefault="00AD4737" w:rsidP="00AD4737">
      <w:pPr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2) 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либо оформление указанных документов не соответствует законодательству Российской Федерации;</w:t>
      </w:r>
    </w:p>
    <w:p w:rsidR="00AD4737" w:rsidRPr="00583BBC" w:rsidRDefault="00AD4737" w:rsidP="00AD4737">
      <w:pPr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3) заявка на участие в продаже посредством публичного предложения  подана лицом, не уполномоченным Претендентом на осуществление таких действий;</w:t>
      </w:r>
    </w:p>
    <w:p w:rsidR="00AD4737" w:rsidRPr="00583BBC" w:rsidRDefault="00AD4737" w:rsidP="00AD4737">
      <w:pPr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4) поступление в установленный срок задатка на счет, указанный в информационном сообщении, не подтверждено.</w:t>
      </w:r>
    </w:p>
    <w:p w:rsidR="00AD4737" w:rsidRPr="00583BBC" w:rsidRDefault="00AD4737" w:rsidP="00AD4737">
      <w:pPr>
        <w:suppressAutoHyphens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Перечень оснований отказа претенденту в участии в продаже посредством публичного предложения</w:t>
      </w:r>
      <w:r w:rsidRPr="00583BBC">
        <w:rPr>
          <w:rFonts w:ascii="Arial" w:hAnsi="Arial" w:cs="Arial"/>
          <w:bCs/>
        </w:rPr>
        <w:t xml:space="preserve"> </w:t>
      </w:r>
      <w:r w:rsidRPr="00583BBC">
        <w:rPr>
          <w:rFonts w:ascii="Arial" w:hAnsi="Arial" w:cs="Arial"/>
        </w:rPr>
        <w:t>является исчерпывающим.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 xml:space="preserve">Информация о Претендентах, не допущенных  к участию в </w:t>
      </w:r>
      <w:r w:rsidRPr="00583BBC">
        <w:rPr>
          <w:rFonts w:ascii="Arial" w:hAnsi="Arial" w:cs="Arial"/>
        </w:rPr>
        <w:t>продаже посредством публичного предложения</w:t>
      </w:r>
      <w:r w:rsidRPr="00583BBC">
        <w:rPr>
          <w:rFonts w:ascii="Arial" w:hAnsi="Arial" w:cs="Arial"/>
          <w:lang w:eastAsia="ru-RU"/>
        </w:rPr>
        <w:t xml:space="preserve">,  размещается в открытой для доступа неограниченного круга лиц части электронной площадки: </w:t>
      </w:r>
      <w:hyperlink r:id="rId10" w:history="1">
        <w:r w:rsidR="0072723C" w:rsidRPr="00EF0037">
          <w:rPr>
            <w:rStyle w:val="a3"/>
            <w:rFonts w:ascii="Arial" w:hAnsi="Arial" w:cs="Arial"/>
            <w:lang w:eastAsia="ru-RU"/>
          </w:rPr>
          <w:t>https://roseltorg.ru</w:t>
        </w:r>
      </w:hyperlink>
      <w:r w:rsidR="0072723C">
        <w:rPr>
          <w:rFonts w:ascii="Arial" w:hAnsi="Arial" w:cs="Arial"/>
          <w:lang w:eastAsia="ru-RU"/>
        </w:rPr>
        <w:t xml:space="preserve"> </w:t>
      </w:r>
      <w:r w:rsidRPr="00583BBC">
        <w:rPr>
          <w:rFonts w:ascii="Arial" w:hAnsi="Arial" w:cs="Arial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торгов: </w:t>
      </w:r>
      <w:hyperlink r:id="rId11" w:history="1">
        <w:r w:rsidR="0072723C" w:rsidRPr="00EF0037">
          <w:rPr>
            <w:rStyle w:val="a3"/>
            <w:rFonts w:ascii="Arial" w:hAnsi="Arial" w:cs="Arial"/>
            <w:lang w:eastAsia="ru-RU"/>
          </w:rPr>
          <w:t>www.torgi.gov.ru</w:t>
        </w:r>
      </w:hyperlink>
      <w:r w:rsidR="0072723C">
        <w:rPr>
          <w:rFonts w:ascii="Arial" w:hAnsi="Arial" w:cs="Arial"/>
          <w:lang w:eastAsia="ru-RU"/>
        </w:rPr>
        <w:t xml:space="preserve"> </w:t>
      </w:r>
      <w:r w:rsidRPr="00583BBC">
        <w:rPr>
          <w:rFonts w:ascii="Arial" w:hAnsi="Arial" w:cs="Arial"/>
          <w:lang w:eastAsia="ru-RU"/>
        </w:rPr>
        <w:t xml:space="preserve">,  а также на официальном сайте </w:t>
      </w:r>
      <w:r w:rsidR="0072723C" w:rsidRPr="0072723C">
        <w:rPr>
          <w:rFonts w:ascii="Arial" w:hAnsi="Arial" w:cs="Arial"/>
          <w:lang w:eastAsia="ru-RU"/>
        </w:rPr>
        <w:t xml:space="preserve">Армизонского УМПЖКХ в информационно-телекоммуникационной сети «Интернет»: </w:t>
      </w:r>
      <w:hyperlink r:id="rId12" w:history="1">
        <w:r w:rsidR="0072723C" w:rsidRPr="00EF0037">
          <w:rPr>
            <w:rStyle w:val="a3"/>
            <w:rFonts w:ascii="Arial" w:hAnsi="Arial" w:cs="Arial"/>
            <w:lang w:eastAsia="ru-RU"/>
          </w:rPr>
          <w:t>http://armizonkomhoz.mya5.ru</w:t>
        </w:r>
      </w:hyperlink>
      <w:r w:rsidR="0072723C">
        <w:rPr>
          <w:rFonts w:ascii="Arial" w:hAnsi="Arial" w:cs="Arial"/>
          <w:lang w:eastAsia="ru-RU"/>
        </w:rPr>
        <w:t xml:space="preserve"> </w:t>
      </w:r>
      <w:r w:rsidRPr="00583BBC">
        <w:rPr>
          <w:rFonts w:ascii="Arial" w:hAnsi="Arial" w:cs="Arial"/>
          <w:lang w:eastAsia="ru-RU"/>
        </w:rPr>
        <w:t>.</w:t>
      </w:r>
    </w:p>
    <w:p w:rsidR="00AD4737" w:rsidRPr="00583BBC" w:rsidRDefault="00AD4737" w:rsidP="00AD4737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  <w:lang w:eastAsia="ru-RU"/>
        </w:rPr>
        <w:tab/>
        <w:t>1</w:t>
      </w:r>
      <w:r w:rsidR="0072723C">
        <w:rPr>
          <w:rFonts w:ascii="Arial" w:hAnsi="Arial" w:cs="Arial"/>
          <w:b/>
          <w:lang w:eastAsia="ru-RU"/>
        </w:rPr>
        <w:t>5</w:t>
      </w:r>
      <w:r w:rsidRPr="00583BBC">
        <w:rPr>
          <w:rFonts w:ascii="Arial" w:hAnsi="Arial" w:cs="Arial"/>
          <w:b/>
          <w:lang w:eastAsia="ru-RU"/>
        </w:rPr>
        <w:t>.</w:t>
      </w:r>
      <w:r w:rsidRPr="00583BBC">
        <w:rPr>
          <w:rFonts w:ascii="Arial" w:hAnsi="Arial" w:cs="Arial"/>
          <w:lang w:eastAsia="ru-RU"/>
        </w:rPr>
        <w:t xml:space="preserve"> </w:t>
      </w:r>
      <w:r w:rsidRPr="00583BBC">
        <w:rPr>
          <w:rFonts w:ascii="Arial" w:eastAsia="Calibri" w:hAnsi="Arial" w:cs="Arial"/>
          <w:b/>
        </w:rPr>
        <w:t>Правила (порядок) определения участников продажи посредством публичного предложения, проведения продажи посредством публичного предложения в электронной форме и определения ее победителя.</w:t>
      </w:r>
    </w:p>
    <w:p w:rsidR="00AD4737" w:rsidRPr="00583BBC" w:rsidRDefault="00AD4737" w:rsidP="00AD4737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ab/>
      </w:r>
      <w:r w:rsidRPr="00583BBC">
        <w:rPr>
          <w:rFonts w:ascii="Arial" w:eastAsia="Calibri" w:hAnsi="Arial" w:cs="Arial"/>
          <w:bCs/>
        </w:rPr>
        <w:t xml:space="preserve"> В день определения участников торгов указанный в информационном сообщении о проведении продажи посредством публичного предложения в </w:t>
      </w:r>
      <w:r w:rsidRPr="00583BBC">
        <w:rPr>
          <w:rFonts w:ascii="Arial" w:eastAsia="Calibri" w:hAnsi="Arial" w:cs="Arial"/>
          <w:bCs/>
        </w:rPr>
        <w:lastRenderedPageBreak/>
        <w:t>электронной форме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Cs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bCs/>
          <w:lang w:eastAsia="en-US"/>
        </w:rPr>
        <w:t>Претендент приобретает статус участника продажи</w:t>
      </w:r>
      <w:r w:rsidRPr="00583BBC">
        <w:rPr>
          <w:rFonts w:ascii="Arial" w:hAnsi="Arial" w:cs="Arial"/>
        </w:rPr>
        <w:t xml:space="preserve"> </w:t>
      </w:r>
      <w:r w:rsidRPr="00583BBC">
        <w:rPr>
          <w:rFonts w:ascii="Arial" w:eastAsia="Calibri" w:hAnsi="Arial" w:cs="Arial"/>
          <w:bCs/>
          <w:lang w:eastAsia="en-US"/>
        </w:rPr>
        <w:t>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посредством публичного предложения или об отказе в признании  участниками продажи посредством публичного предложения с указанием оснований отказа. 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  <w:lang w:eastAsia="en-US"/>
        </w:rPr>
        <w:t>Проведение процедуры продажи посредством публичного предложения осуществляется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Процедура продажи посредством публичного пре</w:t>
      </w:r>
      <w:r w:rsidR="0072723C">
        <w:rPr>
          <w:rFonts w:ascii="Arial" w:eastAsia="Calibri" w:hAnsi="Arial" w:cs="Arial"/>
        </w:rPr>
        <w:t xml:space="preserve">дложения проводится в день и </w:t>
      </w:r>
      <w:proofErr w:type="gramStart"/>
      <w:r w:rsidR="0072723C">
        <w:rPr>
          <w:rFonts w:ascii="Arial" w:eastAsia="Calibri" w:hAnsi="Arial" w:cs="Arial"/>
        </w:rPr>
        <w:t xml:space="preserve">во </w:t>
      </w:r>
      <w:r w:rsidRPr="00583BBC">
        <w:rPr>
          <w:rFonts w:ascii="Arial" w:eastAsia="Calibri" w:hAnsi="Arial" w:cs="Arial"/>
        </w:rPr>
        <w:t>время</w:t>
      </w:r>
      <w:proofErr w:type="gramEnd"/>
      <w:r w:rsidRPr="00583BBC">
        <w:rPr>
          <w:rFonts w:ascii="Arial" w:eastAsia="Calibri" w:hAnsi="Arial" w:cs="Arial"/>
        </w:rPr>
        <w:t>, указанные в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посредством публичного предложения.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и 10 минут на представление предложений о цене имущества на каждом "шаге понижения".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eastAsia="Calibri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</w:t>
      </w:r>
      <w:r w:rsidRPr="00583BBC">
        <w:rPr>
          <w:rFonts w:ascii="Arial" w:eastAsia="Calibri" w:hAnsi="Arial" w:cs="Arial"/>
        </w:rPr>
        <w:lastRenderedPageBreak/>
        <w:t>подтвердил начальную цену имущества.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Ход проведения процедуры продажи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такой продажи.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Процедура продажи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 течение одного часа со времени подписания протокола об итогах продажи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цена сделки;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hAnsi="Arial" w:cs="Arial"/>
        </w:rPr>
        <w:t>Продажа посредством публичного предложения признается несостоявшейся в следующих случаях: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б) принято решение о признании только одного претендента участником;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D4737" w:rsidRPr="00583BBC" w:rsidRDefault="00AD4737" w:rsidP="00AD4737">
      <w:pPr>
        <w:widowControl w:val="0"/>
        <w:ind w:firstLine="708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</w:rPr>
        <w:t xml:space="preserve"> </w:t>
      </w:r>
      <w:r w:rsidRPr="00583BBC">
        <w:rPr>
          <w:rFonts w:ascii="Arial" w:eastAsia="Calibri" w:hAnsi="Arial" w:cs="Arial"/>
        </w:rPr>
        <w:t>Решение о признании продажи посредством публичного предложения несостоявшейся оформляется протоколом об итогах продажи посредством публичного предложения.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eastAsia="Arial" w:hAnsi="Arial" w:cs="Arial"/>
          <w:bCs/>
        </w:rPr>
        <w:t xml:space="preserve"> </w:t>
      </w:r>
      <w:r w:rsidRPr="00583BBC">
        <w:rPr>
          <w:rFonts w:ascii="Arial" w:eastAsia="Calibri" w:hAnsi="Arial" w:cs="Arial"/>
          <w:b/>
        </w:rPr>
        <w:t>1</w:t>
      </w:r>
      <w:r w:rsidR="0072723C">
        <w:rPr>
          <w:rFonts w:ascii="Arial" w:eastAsia="Calibri" w:hAnsi="Arial" w:cs="Arial"/>
          <w:b/>
        </w:rPr>
        <w:t>6</w:t>
      </w:r>
      <w:r w:rsidRPr="00583BBC">
        <w:rPr>
          <w:rFonts w:ascii="Arial" w:eastAsia="Calibri" w:hAnsi="Arial" w:cs="Arial"/>
          <w:b/>
        </w:rPr>
        <w:t>. Отмена и приостановление торгов.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Продавец вправе отменить торги не позднее, чем за 3 (три) дня до даты проведения процедуры.</w:t>
      </w:r>
    </w:p>
    <w:p w:rsidR="00AD4737" w:rsidRPr="0072723C" w:rsidRDefault="00AD4737" w:rsidP="0072723C">
      <w:pPr>
        <w:ind w:firstLine="708"/>
        <w:jc w:val="both"/>
        <w:rPr>
          <w:rFonts w:ascii="Arial" w:eastAsia="Calibri" w:hAnsi="Arial" w:cs="Arial"/>
          <w:color w:val="000000"/>
          <w:u w:val="single"/>
        </w:rPr>
      </w:pPr>
      <w:r w:rsidRPr="00583BBC">
        <w:rPr>
          <w:rFonts w:ascii="Arial" w:eastAsia="Calibri" w:hAnsi="Arial" w:cs="Arial"/>
        </w:rPr>
        <w:lastRenderedPageBreak/>
        <w:t xml:space="preserve">Решение об отмене торгов размещается на официальном сайте Российской Федерации в сети «Интернет» для размещения информации о проведении торгов: </w:t>
      </w:r>
      <w:hyperlink r:id="rId13" w:history="1">
        <w:r w:rsidRPr="00583BBC">
          <w:rPr>
            <w:rStyle w:val="a3"/>
            <w:rFonts w:ascii="Arial" w:eastAsia="Calibri" w:hAnsi="Arial" w:cs="Arial"/>
            <w:color w:val="000000"/>
          </w:rPr>
          <w:t>www.torgi.gov.ru</w:t>
        </w:r>
      </w:hyperlink>
      <w:r w:rsidRPr="00583BBC">
        <w:rPr>
          <w:rFonts w:ascii="Arial" w:eastAsia="Calibri" w:hAnsi="Arial" w:cs="Arial"/>
          <w:color w:val="000000"/>
        </w:rPr>
        <w:t xml:space="preserve">, на официальном сайте </w:t>
      </w:r>
      <w:r w:rsidR="0072723C" w:rsidRPr="0072723C">
        <w:rPr>
          <w:rFonts w:ascii="Arial" w:eastAsia="Calibri" w:hAnsi="Arial" w:cs="Arial"/>
          <w:color w:val="000000"/>
        </w:rPr>
        <w:t xml:space="preserve">Армизонского УМПЖКХ в информационно-телекоммуникационной сети «Интернет»: </w:t>
      </w:r>
      <w:hyperlink r:id="rId14" w:history="1">
        <w:r w:rsidR="0072723C" w:rsidRPr="00EF0037">
          <w:rPr>
            <w:rStyle w:val="a3"/>
            <w:rFonts w:ascii="Arial" w:eastAsia="Calibri" w:hAnsi="Arial" w:cs="Arial"/>
          </w:rPr>
          <w:t>http://armizonkomhoz.mya5.ru</w:t>
        </w:r>
      </w:hyperlink>
      <w:r w:rsidR="0072723C">
        <w:rPr>
          <w:rFonts w:ascii="Arial" w:eastAsia="Calibri" w:hAnsi="Arial" w:cs="Arial"/>
          <w:color w:val="000000"/>
        </w:rPr>
        <w:t xml:space="preserve"> </w:t>
      </w:r>
      <w:r w:rsidRPr="00583BBC">
        <w:rPr>
          <w:rFonts w:ascii="Arial" w:eastAsia="Calibri" w:hAnsi="Arial" w:cs="Arial"/>
          <w:color w:val="000000"/>
        </w:rPr>
        <w:t xml:space="preserve">и в открытой части электронной площадки: </w:t>
      </w:r>
      <w:hyperlink r:id="rId15" w:history="1">
        <w:r w:rsidRPr="00583BBC">
          <w:rPr>
            <w:rStyle w:val="a3"/>
            <w:rFonts w:ascii="Arial" w:eastAsia="Calibri" w:hAnsi="Arial" w:cs="Arial"/>
            <w:color w:val="000000"/>
          </w:rPr>
          <w:t>https://roseltorg.ru</w:t>
        </w:r>
      </w:hyperlink>
      <w:r w:rsidRPr="00583BBC">
        <w:rPr>
          <w:rFonts w:ascii="Arial" w:eastAsia="Calibri" w:hAnsi="Arial" w:cs="Arial"/>
          <w:color w:val="000000"/>
        </w:rPr>
        <w:t xml:space="preserve"> в с</w:t>
      </w:r>
      <w:r w:rsidRPr="00583BBC">
        <w:rPr>
          <w:rFonts w:ascii="Arial" w:eastAsia="Calibri" w:hAnsi="Arial" w:cs="Arial"/>
        </w:rPr>
        <w:t>рок не позднее рабочего дня, следующего за днем принятия указанного решения.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 xml:space="preserve">Оператор электронной площадки </w:t>
      </w:r>
      <w:r w:rsidRPr="00583BBC">
        <w:rPr>
          <w:rFonts w:ascii="Arial" w:eastAsia="Calibri" w:hAnsi="Arial" w:cs="Arial"/>
          <w:bCs/>
          <w:iCs/>
        </w:rPr>
        <w:t xml:space="preserve">извещает Претендентов об отмене торгов не позднее следующего рабочего </w:t>
      </w:r>
      <w:r w:rsidRPr="00583BBC">
        <w:rPr>
          <w:rFonts w:ascii="Arial" w:eastAsia="Calibri" w:hAnsi="Arial" w:cs="Arial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Оператор электронной площадки приостанавливает проведение продажи посредством публичного предложения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посредством публичного предложения начинается с того момента, на котором продажа посредством публичного предложения была прервана.</w:t>
      </w:r>
    </w:p>
    <w:p w:rsidR="00AD4737" w:rsidRPr="00583BBC" w:rsidRDefault="00AD4737" w:rsidP="00AD4737">
      <w:pPr>
        <w:ind w:firstLine="708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В течение одного часа со времени приостановления проведения продажи посредством публичного предложения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</w:rPr>
        <w:t>1</w:t>
      </w:r>
      <w:r w:rsidR="0072723C">
        <w:rPr>
          <w:rFonts w:ascii="Arial" w:hAnsi="Arial" w:cs="Arial"/>
          <w:b/>
        </w:rPr>
        <w:t>7</w:t>
      </w:r>
      <w:r w:rsidRPr="00583BBC">
        <w:rPr>
          <w:rFonts w:ascii="Arial" w:hAnsi="Arial" w:cs="Arial"/>
          <w:b/>
        </w:rPr>
        <w:t>. Срок заключения и порядок оплаты договора купли-продажи.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Договор купли-продажи имущества (приложение № 3 к настоящему информационному сообщению</w:t>
      </w:r>
      <w:r w:rsidRPr="00583BBC">
        <w:rPr>
          <w:rFonts w:ascii="Arial" w:eastAsia="Calibri" w:hAnsi="Arial" w:cs="Arial"/>
          <w:bCs/>
        </w:rPr>
        <w:t>)</w:t>
      </w:r>
      <w:r w:rsidRPr="00583BBC">
        <w:rPr>
          <w:rFonts w:ascii="Arial" w:eastAsia="Calibri" w:hAnsi="Arial" w:cs="Arial"/>
        </w:rPr>
        <w:t>, заключается между Продавцом и Победителем продажи посредством публичного предложения в установленном законодательством порядке не позднее чем через 5 (пять) рабочих дней с даты проведения продажи посредством публичного предложения.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Договор купли – продажи имущества заключается в форме электронного документа.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продажи 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Оплата приобретаемого муницип</w:t>
      </w:r>
      <w:r w:rsidR="0072723C">
        <w:rPr>
          <w:rFonts w:ascii="Arial" w:eastAsia="Calibri" w:hAnsi="Arial" w:cs="Arial"/>
        </w:rPr>
        <w:t xml:space="preserve">ального имущества производится </w:t>
      </w:r>
      <w:r w:rsidRPr="00583BBC">
        <w:rPr>
          <w:rFonts w:ascii="Arial" w:eastAsia="Calibri" w:hAnsi="Arial" w:cs="Arial"/>
        </w:rPr>
        <w:t>в сроки, которые указаны в договоре купли-продажи имущества, в течение 15 рабочих дней с даты заключения договора купли-продажи имущества, единовременным платежом путем безналичного перечисления на указанные в договоре купли-продажи реквизиты Продавца.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lang w:eastAsia="ru-RU"/>
        </w:rPr>
        <w:t xml:space="preserve">Задаток, внесенный Победителем продажи для участия в </w:t>
      </w:r>
      <w:r w:rsidRPr="00583BBC">
        <w:rPr>
          <w:rFonts w:ascii="Arial" w:eastAsia="Calibri" w:hAnsi="Arial" w:cs="Arial"/>
        </w:rPr>
        <w:t>продаже посредством публичного предложения</w:t>
      </w:r>
      <w:r w:rsidRPr="00583BBC">
        <w:rPr>
          <w:rFonts w:ascii="Arial" w:hAnsi="Arial" w:cs="Arial"/>
          <w:lang w:eastAsia="ru-RU"/>
        </w:rPr>
        <w:t>, засчитывается в счет оплаты приобретенного имущества и перечисляется на счет, указанный в договоре купли-продажи, в течение 5 (пяти) дней со дня истечения срока, установленного для заключения договора купли-продажи имущества.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>Факт оплаты имущества подтверждается выпиской со счета Продавца о поступлении средств в размере и сроки, указанные в договоре купли-продажи имущества.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color w:val="000000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color w:val="000000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583BBC">
        <w:rPr>
          <w:rFonts w:ascii="Arial" w:hAnsi="Arial" w:cs="Arial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/>
          <w:bCs/>
          <w:color w:val="000000"/>
        </w:rPr>
        <w:t>1</w:t>
      </w:r>
      <w:r w:rsidR="004125E3">
        <w:rPr>
          <w:rFonts w:ascii="Arial" w:hAnsi="Arial" w:cs="Arial"/>
          <w:b/>
          <w:bCs/>
          <w:color w:val="000000"/>
        </w:rPr>
        <w:t>8</w:t>
      </w:r>
      <w:r w:rsidRPr="00583BBC">
        <w:rPr>
          <w:rFonts w:ascii="Arial" w:hAnsi="Arial" w:cs="Arial"/>
          <w:b/>
          <w:bCs/>
          <w:color w:val="000000"/>
        </w:rPr>
        <w:t>. Порядок ознакомления с иными сведениями.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bCs/>
          <w:color w:val="000000"/>
        </w:rPr>
        <w:t>Л</w:t>
      </w:r>
      <w:r w:rsidRPr="00583BBC">
        <w:rPr>
          <w:rFonts w:ascii="Arial" w:hAnsi="Arial" w:cs="Arial"/>
          <w:color w:val="000000"/>
        </w:rPr>
        <w:t>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583BBC">
        <w:rPr>
          <w:rFonts w:ascii="Arial" w:eastAsia="Arial" w:hAnsi="Arial" w:cs="Arial"/>
          <w:color w:val="000000"/>
        </w:rPr>
        <w:t xml:space="preserve"> </w:t>
      </w:r>
      <w:r w:rsidRPr="00583BBC">
        <w:rPr>
          <w:rFonts w:ascii="Arial" w:hAnsi="Arial" w:cs="Arial"/>
          <w:color w:val="000000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4737" w:rsidRPr="00583BBC" w:rsidRDefault="00AD4737" w:rsidP="00AD4737">
      <w:pPr>
        <w:ind w:firstLine="567"/>
        <w:jc w:val="both"/>
        <w:rPr>
          <w:rFonts w:ascii="Arial" w:hAnsi="Arial" w:cs="Arial"/>
        </w:rPr>
      </w:pPr>
      <w:r w:rsidRPr="00583BBC">
        <w:rPr>
          <w:rFonts w:ascii="Arial" w:eastAsia="Calibri" w:hAnsi="Arial" w:cs="Arial"/>
        </w:rPr>
        <w:t xml:space="preserve">Со дня начала приема заявок лицо, желающее приобрести Имущество, имеет право предварительного ознакомления с информацией о торгах по продаже Имущества, образцами типовых документов, представляемых покупателями, правилами проведения торгов по адресу: </w:t>
      </w:r>
      <w:r w:rsidR="004125E3" w:rsidRPr="004125E3">
        <w:rPr>
          <w:rFonts w:ascii="Arial" w:eastAsia="Calibri" w:hAnsi="Arial" w:cs="Arial"/>
        </w:rPr>
        <w:t xml:space="preserve">627220 Тюменская область, Армизонский район, с. Армизонское, ул. Свердлова, д. 4, 2 этаж, </w:t>
      </w:r>
      <w:proofErr w:type="spellStart"/>
      <w:r w:rsidR="004125E3" w:rsidRPr="004125E3">
        <w:rPr>
          <w:rFonts w:ascii="Arial" w:eastAsia="Calibri" w:hAnsi="Arial" w:cs="Arial"/>
        </w:rPr>
        <w:t>каб</w:t>
      </w:r>
      <w:proofErr w:type="spellEnd"/>
      <w:r w:rsidR="004125E3" w:rsidRPr="004125E3">
        <w:rPr>
          <w:rFonts w:ascii="Arial" w:eastAsia="Calibri" w:hAnsi="Arial" w:cs="Arial"/>
        </w:rPr>
        <w:t>. бухгалтерии, тел. для справок: 8 (34547) 2</w:t>
      </w:r>
      <w:r w:rsidR="004125E3">
        <w:rPr>
          <w:rFonts w:ascii="Arial" w:eastAsia="Calibri" w:hAnsi="Arial" w:cs="Arial"/>
        </w:rPr>
        <w:t xml:space="preserve">-32-53., </w:t>
      </w:r>
      <w:r w:rsidR="004125E3">
        <w:rPr>
          <w:rFonts w:ascii="Arial" w:eastAsia="Calibri" w:hAnsi="Arial" w:cs="Arial"/>
          <w:lang w:val="en-US"/>
        </w:rPr>
        <w:t>E</w:t>
      </w:r>
      <w:r w:rsidR="004125E3" w:rsidRPr="004125E3">
        <w:rPr>
          <w:rFonts w:ascii="Arial" w:eastAsia="Calibri" w:hAnsi="Arial" w:cs="Arial"/>
        </w:rPr>
        <w:t>-</w:t>
      </w:r>
      <w:proofErr w:type="spellStart"/>
      <w:r w:rsidR="004125E3" w:rsidRPr="004125E3">
        <w:rPr>
          <w:rFonts w:ascii="Arial" w:eastAsia="Calibri" w:hAnsi="Arial" w:cs="Arial"/>
        </w:rPr>
        <w:t>mail</w:t>
      </w:r>
      <w:proofErr w:type="spellEnd"/>
      <w:r w:rsidR="004125E3" w:rsidRPr="004125E3">
        <w:rPr>
          <w:rFonts w:ascii="Arial" w:eastAsia="Calibri" w:hAnsi="Arial" w:cs="Arial"/>
        </w:rPr>
        <w:t xml:space="preserve">: </w:t>
      </w:r>
      <w:hyperlink r:id="rId16" w:history="1">
        <w:r w:rsidR="004125E3" w:rsidRPr="00EF0037">
          <w:rPr>
            <w:rStyle w:val="a3"/>
            <w:rFonts w:ascii="Arial" w:eastAsia="Calibri" w:hAnsi="Arial" w:cs="Arial"/>
          </w:rPr>
          <w:t>armgkh@bk.ru</w:t>
        </w:r>
      </w:hyperlink>
      <w:r w:rsidR="004125E3">
        <w:rPr>
          <w:rFonts w:ascii="Arial" w:eastAsia="Calibri" w:hAnsi="Arial" w:cs="Arial"/>
        </w:rPr>
        <w:t xml:space="preserve"> </w:t>
      </w:r>
      <w:r w:rsidRPr="00583BBC">
        <w:rPr>
          <w:rFonts w:ascii="Arial" w:eastAsia="Calibri" w:hAnsi="Arial" w:cs="Arial"/>
        </w:rPr>
        <w:t xml:space="preserve">, по рабочим дням с понедельника по пятницу с 8.00 ч. до 16.00 ч. по местному времени, перерыв на обед с 12.00 ч. до 13.00 ч. </w:t>
      </w:r>
      <w:r w:rsidR="004125E3">
        <w:rPr>
          <w:rFonts w:ascii="Arial" w:eastAsia="Calibri" w:hAnsi="Arial" w:cs="Arial"/>
        </w:rPr>
        <w:t xml:space="preserve"> Информация о торгах размещена </w:t>
      </w:r>
      <w:r w:rsidRPr="00583BBC">
        <w:rPr>
          <w:rFonts w:ascii="Arial" w:eastAsia="Calibri" w:hAnsi="Arial" w:cs="Arial"/>
        </w:rPr>
        <w:t xml:space="preserve">на официальном сайте Российской Федерации в сети «Интернет» для размещения информации о проведении торгов: </w:t>
      </w:r>
      <w:hyperlink r:id="rId17" w:history="1">
        <w:r w:rsidR="004125E3" w:rsidRPr="00EF0037">
          <w:rPr>
            <w:rStyle w:val="a3"/>
            <w:rFonts w:ascii="Arial" w:eastAsia="Calibri" w:hAnsi="Arial" w:cs="Arial"/>
          </w:rPr>
          <w:t>www.torgi.gov.ru</w:t>
        </w:r>
      </w:hyperlink>
      <w:r w:rsidR="004125E3">
        <w:rPr>
          <w:rFonts w:ascii="Arial" w:eastAsia="Calibri" w:hAnsi="Arial" w:cs="Arial"/>
        </w:rPr>
        <w:t xml:space="preserve"> </w:t>
      </w:r>
      <w:r w:rsidRPr="00583BBC">
        <w:rPr>
          <w:rFonts w:ascii="Arial" w:eastAsia="Calibri" w:hAnsi="Arial" w:cs="Arial"/>
        </w:rPr>
        <w:t xml:space="preserve">, </w:t>
      </w:r>
      <w:r w:rsidR="004125E3" w:rsidRPr="004125E3">
        <w:rPr>
          <w:rFonts w:ascii="Arial" w:eastAsia="Calibri" w:hAnsi="Arial" w:cs="Arial"/>
        </w:rPr>
        <w:t xml:space="preserve">официальном сайте Армизонского УМПЖКХ в информационно-телекоммуникационной сети «Интернет»: </w:t>
      </w:r>
      <w:hyperlink r:id="rId18" w:history="1">
        <w:r w:rsidR="004125E3" w:rsidRPr="00EF0037">
          <w:rPr>
            <w:rStyle w:val="a3"/>
            <w:rFonts w:ascii="Arial" w:eastAsia="Calibri" w:hAnsi="Arial" w:cs="Arial"/>
          </w:rPr>
          <w:t>http://armizonkomhoz.mya5.ru</w:t>
        </w:r>
      </w:hyperlink>
      <w:r w:rsidR="004125E3">
        <w:rPr>
          <w:rFonts w:ascii="Arial" w:eastAsia="Calibri" w:hAnsi="Arial" w:cs="Arial"/>
        </w:rPr>
        <w:t xml:space="preserve"> </w:t>
      </w:r>
      <w:r w:rsidRPr="00583BBC">
        <w:rPr>
          <w:rFonts w:ascii="Arial" w:eastAsia="Calibri" w:hAnsi="Arial" w:cs="Arial"/>
        </w:rPr>
        <w:t xml:space="preserve">, в открытой для доступа неограниченного круга лиц части электронной площадки на сайте  АО «Единая электронная торговая площадка»: </w:t>
      </w:r>
      <w:hyperlink r:id="rId19" w:history="1">
        <w:r w:rsidR="004125E3" w:rsidRPr="00EF0037">
          <w:rPr>
            <w:rStyle w:val="a3"/>
            <w:rFonts w:ascii="Arial" w:eastAsia="Calibri" w:hAnsi="Arial" w:cs="Arial"/>
          </w:rPr>
          <w:t>http://www.roseltorg.ru</w:t>
        </w:r>
      </w:hyperlink>
      <w:r w:rsidR="004125E3">
        <w:rPr>
          <w:rFonts w:ascii="Arial" w:eastAsia="Calibri" w:hAnsi="Arial" w:cs="Arial"/>
        </w:rPr>
        <w:t xml:space="preserve"> </w:t>
      </w:r>
      <w:r w:rsidRPr="00583BBC">
        <w:rPr>
          <w:rFonts w:ascii="Arial" w:eastAsia="Calibri" w:hAnsi="Arial" w:cs="Arial"/>
        </w:rPr>
        <w:t>.</w:t>
      </w:r>
    </w:p>
    <w:p w:rsidR="00AD4737" w:rsidRPr="00583BBC" w:rsidRDefault="00AD4737" w:rsidP="00AD4737">
      <w:pPr>
        <w:widowControl w:val="0"/>
        <w:ind w:firstLine="567"/>
        <w:jc w:val="both"/>
        <w:rPr>
          <w:rFonts w:ascii="Arial" w:hAnsi="Arial" w:cs="Arial"/>
        </w:rPr>
      </w:pPr>
      <w:r w:rsidRPr="00583BBC">
        <w:rPr>
          <w:rFonts w:ascii="Arial" w:hAnsi="Arial" w:cs="Arial"/>
        </w:rPr>
        <w:t xml:space="preserve">Победитель торгов, не реализовавший свое право на осмотр имущества не вправе предъявлять претензии к администрация </w:t>
      </w:r>
      <w:r w:rsidR="004125E3">
        <w:rPr>
          <w:rFonts w:ascii="Arial" w:hAnsi="Arial" w:cs="Arial"/>
        </w:rPr>
        <w:t>Армизонскому УМПЖКХ</w:t>
      </w:r>
      <w:r w:rsidRPr="00583BBC">
        <w:rPr>
          <w:rFonts w:ascii="Arial" w:hAnsi="Arial" w:cs="Arial"/>
        </w:rPr>
        <w:t xml:space="preserve"> относительно состояния имущества.</w:t>
      </w:r>
    </w:p>
    <w:p w:rsidR="00AD4737" w:rsidRPr="00583BBC" w:rsidRDefault="004125E3" w:rsidP="00AD4737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19</w:t>
      </w:r>
      <w:bookmarkStart w:id="0" w:name="_GoBack"/>
      <w:bookmarkEnd w:id="0"/>
      <w:r w:rsidR="00AD4737" w:rsidRPr="00583BBC">
        <w:rPr>
          <w:rFonts w:ascii="Arial" w:eastAsia="Arial" w:hAnsi="Arial" w:cs="Arial"/>
          <w:b/>
        </w:rPr>
        <w:t>.</w:t>
      </w:r>
      <w:r w:rsidR="00AD4737" w:rsidRPr="00583BBC">
        <w:rPr>
          <w:rFonts w:ascii="Arial" w:eastAsia="Arial" w:hAnsi="Arial" w:cs="Arial"/>
        </w:rPr>
        <w:t xml:space="preserve"> Все вопросы, касающиеся проведения продажи посредством публичного предложения,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C381D" w:rsidRDefault="00EC381D"/>
    <w:sectPr w:rsidR="00EC381D" w:rsidSect="00AD47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F"/>
    <w:rsid w:val="002F0D4B"/>
    <w:rsid w:val="003A1D6A"/>
    <w:rsid w:val="004125E3"/>
    <w:rsid w:val="00441E6F"/>
    <w:rsid w:val="0072723C"/>
    <w:rsid w:val="00AD4737"/>
    <w:rsid w:val="00B8148F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ED5C"/>
  <w15:docId w15:val="{3478439F-14EC-4B7D-A793-FC4BA942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737"/>
    <w:rPr>
      <w:color w:val="0000FF"/>
      <w:u w:val="single"/>
    </w:rPr>
  </w:style>
  <w:style w:type="paragraph" w:customStyle="1" w:styleId="western">
    <w:name w:val="western"/>
    <w:basedOn w:val="a"/>
    <w:rsid w:val="00AD4737"/>
    <w:pPr>
      <w:spacing w:before="28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armizonkomhoz.mya5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armizonkomhoz.mya5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mgkh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s://roseltorg.ru/" TargetMode="External"/><Relationship Id="rId10" Type="http://schemas.openxmlformats.org/officeDocument/2006/relationships/hyperlink" Target="https://roseltorg.ru" TargetMode="External"/><Relationship Id="rId19" Type="http://schemas.openxmlformats.org/officeDocument/2006/relationships/hyperlink" Target="http://www.roseltorg.ru" TargetMode="External"/><Relationship Id="rId4" Type="http://schemas.openxmlformats.org/officeDocument/2006/relationships/hyperlink" Target="https://roseltorg.ru/" TargetMode="Externa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armizonkomhoz.mya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Бажина</dc:creator>
  <cp:keywords/>
  <dc:description/>
  <cp:lastModifiedBy>ARM GKH</cp:lastModifiedBy>
  <cp:revision>2</cp:revision>
  <dcterms:created xsi:type="dcterms:W3CDTF">2023-10-05T06:21:00Z</dcterms:created>
  <dcterms:modified xsi:type="dcterms:W3CDTF">2023-10-05T06:21:00Z</dcterms:modified>
</cp:coreProperties>
</file>