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«Гимназия» городского округа город Урюпинск Волгоградской области</w:t>
      </w: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34100" cy="1457325"/>
            <wp:effectExtent l="1905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56B7D" w:rsidRDefault="00E56B7D" w:rsidP="00E56B7D">
      <w:pPr>
        <w:spacing w:after="0" w:line="240" w:lineRule="auto"/>
        <w:contextualSpacing/>
        <w:rPr>
          <w:rFonts w:ascii="Times New Roman" w:hAnsi="Times New Roman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русской родной литературе</w:t>
      </w: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7-9 класса </w:t>
      </w: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2019/2020 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кафедра гуманитарных наук</w:t>
      </w: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56B7D" w:rsidRDefault="00E56B7D" w:rsidP="00E56B7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56B7D" w:rsidRDefault="00E56B7D" w:rsidP="00E56B7D">
      <w:pPr>
        <w:tabs>
          <w:tab w:val="left" w:pos="567"/>
          <w:tab w:val="left" w:pos="3857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Урюпинск 2019</w:t>
      </w:r>
    </w:p>
    <w:p w:rsidR="006738C8" w:rsidRPr="00933D82" w:rsidRDefault="00933D82" w:rsidP="006738C8">
      <w:pPr>
        <w:pStyle w:val="a3"/>
        <w:spacing w:before="0" w:beforeAutospacing="0" w:after="0" w:afterAutospacing="0" w:line="294" w:lineRule="atLeast"/>
        <w:jc w:val="center"/>
        <w:rPr>
          <w:b/>
        </w:rPr>
      </w:pPr>
      <w:r w:rsidRPr="00933D82">
        <w:rPr>
          <w:b/>
        </w:rPr>
        <w:lastRenderedPageBreak/>
        <w:t>Пояснительная записка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  <w:jc w:val="center"/>
      </w:pP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Прог</w:t>
      </w:r>
      <w:r w:rsidR="000C3D6F" w:rsidRPr="003931B8">
        <w:t>рамма учебного предмета «Русский родной</w:t>
      </w:r>
      <w:r w:rsidRPr="003931B8">
        <w:t xml:space="preserve"> язык» для уровня основного общего образования разработана на основе следующих документов: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Федерального закона от 29.12.2012 N-273 ФЗ «Об образовании в Российской Федерации» в действующей редакции;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Фундаментального ядра содержания общего образования;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Федерального государственного образовательного стандарта основного общего образования (Приказ Министерства образования и науки РФ от 17.12.2010 № 1897) в действующей редакции;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Примерной программы основного общего образования по русскому языку для основной школы, составленной на основе федерального государственного образовательного стандарта.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  <w:rPr>
          <w:b/>
        </w:rPr>
      </w:pPr>
      <w:r w:rsidRPr="003931B8">
        <w:rPr>
          <w:b/>
        </w:rPr>
        <w:t>Це</w:t>
      </w:r>
      <w:r w:rsidR="000C3D6F" w:rsidRPr="003931B8">
        <w:rPr>
          <w:b/>
        </w:rPr>
        <w:t>ли изучения учебного предмета « Русский р</w:t>
      </w:r>
      <w:r w:rsidRPr="003931B8">
        <w:rPr>
          <w:b/>
        </w:rPr>
        <w:t>одной язык»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  <w:rPr>
          <w:b/>
        </w:rPr>
      </w:pP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1.Воспитание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общения.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2.Совершенствование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3.Углубление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4.Совершенствование умений опознавать, анализировать,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</w:p>
    <w:p w:rsidR="006738C8" w:rsidRDefault="00933D82" w:rsidP="006738C8">
      <w:pPr>
        <w:pStyle w:val="a3"/>
        <w:spacing w:before="0" w:beforeAutospacing="0" w:after="0" w:afterAutospacing="0" w:line="294" w:lineRule="atLeast"/>
        <w:jc w:val="center"/>
        <w:rPr>
          <w:b/>
        </w:rPr>
      </w:pPr>
      <w:r w:rsidRPr="00933D82">
        <w:rPr>
          <w:b/>
        </w:rPr>
        <w:t>Планируемые результаты изучения предмета « Русский родной язык»</w:t>
      </w:r>
    </w:p>
    <w:p w:rsidR="00933D82" w:rsidRDefault="00933D82" w:rsidP="006738C8">
      <w:pPr>
        <w:pStyle w:val="a3"/>
        <w:spacing w:before="0" w:beforeAutospacing="0" w:after="0" w:afterAutospacing="0" w:line="294" w:lineRule="atLeast"/>
        <w:jc w:val="center"/>
        <w:rPr>
          <w:b/>
        </w:rPr>
      </w:pPr>
    </w:p>
    <w:p w:rsidR="00933D82" w:rsidRPr="00933D82" w:rsidRDefault="00933D82" w:rsidP="006738C8">
      <w:pPr>
        <w:pStyle w:val="a3"/>
        <w:spacing w:before="0" w:beforeAutospacing="0" w:after="0" w:afterAutospacing="0" w:line="294" w:lineRule="atLeast"/>
        <w:jc w:val="center"/>
        <w:rPr>
          <w:b/>
        </w:rPr>
      </w:pP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Личностные: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воспитание ценностного отношения к родному языку и литературе на родном языке как хранителю культуры, включение в культурно - языковое поле своего народа;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приобщение к литературному наследию своего народа;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формирование причастности к свершениям и традициям своего народа;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осознание исторической преемственности поколений, своей ответственности за сохранение культуры народа.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proofErr w:type="spellStart"/>
      <w:r w:rsidRPr="003931B8">
        <w:t>Метапредметные</w:t>
      </w:r>
      <w:proofErr w:type="spellEnd"/>
      <w:r w:rsidRPr="003931B8">
        <w:t>: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Предметные: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rPr>
          <w:color w:val="000000"/>
        </w:rPr>
        <w:t>Понимание взаимосвязи языка, культуры и истории народа, говорящего на</w:t>
      </w:r>
      <w:r w:rsidRPr="003931B8">
        <w:t> </w:t>
      </w:r>
      <w:r w:rsidRPr="003931B8">
        <w:rPr>
          <w:color w:val="000000"/>
        </w:rPr>
        <w:t>нём: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осознание роли русского родного языка в жизни общества и государства, в современном мире;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осознание роли русского родного языка в жизни человека;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осознание языка как развивающегося явления, взаимосвязи исторического развития языка с историей общества;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осознание национального своеобразия, богатства, выразительности русского родного языка;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понимание слов с живой внутренней формой;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6738C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общения.</w:t>
      </w:r>
    </w:p>
    <w:p w:rsidR="00933D82" w:rsidRPr="003931B8" w:rsidRDefault="00933D82" w:rsidP="006738C8">
      <w:pPr>
        <w:pStyle w:val="a3"/>
        <w:spacing w:before="0" w:beforeAutospacing="0" w:after="0" w:afterAutospacing="0" w:line="294" w:lineRule="atLeast"/>
      </w:pPr>
      <w:r>
        <w:t>Промежуточный контроль  языковых компетенций предполагается осуществлять на уроках- практикумах после изучения каждой темы.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  <w:jc w:val="center"/>
      </w:pPr>
    </w:p>
    <w:p w:rsidR="006738C8" w:rsidRDefault="00105F0C" w:rsidP="006738C8">
      <w:pPr>
        <w:pStyle w:val="a3"/>
        <w:spacing w:before="0" w:beforeAutospacing="0" w:after="0" w:afterAutospacing="0" w:line="294" w:lineRule="atLeast"/>
        <w:jc w:val="center"/>
      </w:pPr>
      <w:r>
        <w:t>Содержание предмета «</w:t>
      </w:r>
      <w:r w:rsidR="00933D82">
        <w:t xml:space="preserve">Русский родной язык» </w:t>
      </w:r>
      <w:r w:rsidR="006738C8" w:rsidRPr="003931B8">
        <w:t>(34 ч)</w:t>
      </w:r>
    </w:p>
    <w:p w:rsidR="00933D82" w:rsidRDefault="00933D82" w:rsidP="006738C8">
      <w:pPr>
        <w:pStyle w:val="a3"/>
        <w:spacing w:before="0" w:beforeAutospacing="0" w:after="0" w:afterAutospacing="0" w:line="294" w:lineRule="atLeast"/>
        <w:jc w:val="center"/>
      </w:pPr>
    </w:p>
    <w:p w:rsidR="00933D82" w:rsidRPr="003931B8" w:rsidRDefault="00933D82" w:rsidP="006738C8">
      <w:pPr>
        <w:pStyle w:val="a3"/>
        <w:spacing w:before="0" w:beforeAutospacing="0" w:after="0" w:afterAutospacing="0" w:line="294" w:lineRule="atLeast"/>
        <w:jc w:val="center"/>
      </w:pPr>
    </w:p>
    <w:p w:rsidR="006738C8" w:rsidRPr="003931B8" w:rsidRDefault="000C3D6F" w:rsidP="006738C8">
      <w:pPr>
        <w:pStyle w:val="a3"/>
        <w:spacing w:before="0" w:beforeAutospacing="0" w:after="0" w:afterAutospacing="0" w:line="294" w:lineRule="atLeast"/>
      </w:pPr>
      <w:r w:rsidRPr="003931B8">
        <w:rPr>
          <w:b/>
          <w:bCs/>
        </w:rPr>
        <w:t>Раздел 1. Язык и культура (4</w:t>
      </w:r>
      <w:r w:rsidR="006738C8" w:rsidRPr="003931B8">
        <w:rPr>
          <w:b/>
          <w:bCs/>
        </w:rPr>
        <w:t xml:space="preserve"> ч).</w:t>
      </w:r>
    </w:p>
    <w:p w:rsidR="006738C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Русский язык - национальный язык русского народа. Язык как зеркало национальной культуры. Краткая история русской письменности. Создание славянского алфавита.</w:t>
      </w:r>
    </w:p>
    <w:p w:rsidR="003931B8" w:rsidRPr="003931B8" w:rsidRDefault="003931B8" w:rsidP="006738C8">
      <w:pPr>
        <w:pStyle w:val="a3"/>
        <w:spacing w:before="0" w:beforeAutospacing="0" w:after="0" w:afterAutospacing="0" w:line="294" w:lineRule="atLeast"/>
      </w:pPr>
      <w:r>
        <w:t>Разновидности употребления языка.</w:t>
      </w:r>
    </w:p>
    <w:p w:rsidR="006738C8" w:rsidRPr="003931B8" w:rsidRDefault="000C3D6F" w:rsidP="006738C8">
      <w:pPr>
        <w:pStyle w:val="a3"/>
        <w:spacing w:before="0" w:beforeAutospacing="0" w:after="0" w:afterAutospacing="0" w:line="294" w:lineRule="atLeast"/>
      </w:pPr>
      <w:r w:rsidRPr="003931B8">
        <w:rPr>
          <w:b/>
          <w:bCs/>
        </w:rPr>
        <w:lastRenderedPageBreak/>
        <w:t>Раздел 2. Культура речи (20</w:t>
      </w:r>
      <w:r w:rsidR="006738C8" w:rsidRPr="003931B8">
        <w:rPr>
          <w:b/>
          <w:bCs/>
        </w:rPr>
        <w:t>час).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П</w:t>
      </w:r>
      <w:r w:rsidR="006E5FBD">
        <w:t>онятие о варианте нормы.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Основные лексические нормы современного русского литературного языка. Лексические нормы употребления имён существительных, прилагательных, глаголов в современном русском литературном языке.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Основные грамматические нормы современного русского литературного языка.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Категория рода. Нормативные и ненормативные формы употребления имён существительных.</w:t>
      </w:r>
      <w:r w:rsidR="006E5FBD">
        <w:t xml:space="preserve"> Пунктуационные нормы. 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Речевой этикет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Правила речевого этикета. Устойчивые формулы речевого этикета в общении. Обращение в русском речевом этикете. Современные формулы обращения к незнакомому человеку.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rPr>
          <w:b/>
          <w:bCs/>
        </w:rPr>
        <w:t>Раздел 3. Речь</w:t>
      </w:r>
      <w:r w:rsidR="000C3D6F" w:rsidRPr="003931B8">
        <w:rPr>
          <w:b/>
          <w:bCs/>
        </w:rPr>
        <w:t>. Речевая деятельность. Текст (10</w:t>
      </w:r>
      <w:r w:rsidRPr="003931B8">
        <w:rPr>
          <w:b/>
          <w:bCs/>
        </w:rPr>
        <w:t xml:space="preserve"> ч)</w:t>
      </w: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Язык и речь. Виды речевой деятельности. Точность и логичность речи. Выразительность, чистота и богатство речи. Средства выразительной устной речи. Формы речи.</w:t>
      </w:r>
    </w:p>
    <w:p w:rsidR="006738C8" w:rsidRPr="003931B8" w:rsidRDefault="005174FC" w:rsidP="006738C8">
      <w:pPr>
        <w:pStyle w:val="a3"/>
        <w:spacing w:before="0" w:beforeAutospacing="0" w:after="0" w:afterAutospacing="0" w:line="294" w:lineRule="atLeast"/>
      </w:pPr>
      <w:r>
        <w:t>Текст как единица языка и речи</w:t>
      </w:r>
      <w:proofErr w:type="gramStart"/>
      <w:r>
        <w:t xml:space="preserve"> .</w:t>
      </w:r>
      <w:proofErr w:type="gramEnd"/>
      <w:r w:rsidR="006738C8" w:rsidRPr="003931B8">
        <w:t> Текст и его основные признаки. Как строится текст.</w:t>
      </w:r>
    </w:p>
    <w:p w:rsidR="003931B8" w:rsidRDefault="006738C8" w:rsidP="006738C8">
      <w:pPr>
        <w:pStyle w:val="a3"/>
        <w:spacing w:before="0" w:beforeAutospacing="0" w:after="0" w:afterAutospacing="0" w:line="294" w:lineRule="atLeast"/>
      </w:pPr>
      <w:r w:rsidRPr="003931B8">
        <w:t>Функциональные разновидности язы</w:t>
      </w:r>
      <w:r w:rsidR="006E5FBD">
        <w:t xml:space="preserve">ка. </w:t>
      </w:r>
    </w:p>
    <w:p w:rsidR="00105F0C" w:rsidRDefault="00105F0C" w:rsidP="006738C8">
      <w:pPr>
        <w:pStyle w:val="a3"/>
        <w:spacing w:before="0" w:beforeAutospacing="0" w:after="0" w:afterAutospacing="0" w:line="294" w:lineRule="atLeast"/>
      </w:pPr>
    </w:p>
    <w:p w:rsidR="00105F0C" w:rsidRDefault="00105F0C" w:rsidP="006738C8">
      <w:pPr>
        <w:pStyle w:val="a3"/>
        <w:spacing w:before="0" w:beforeAutospacing="0" w:after="0" w:afterAutospacing="0" w:line="294" w:lineRule="atLeast"/>
      </w:pPr>
    </w:p>
    <w:p w:rsidR="00933D82" w:rsidRDefault="00105F0C" w:rsidP="00105F0C">
      <w:pPr>
        <w:pStyle w:val="a3"/>
        <w:spacing w:before="0" w:beforeAutospacing="0" w:after="0" w:afterAutospacing="0" w:line="294" w:lineRule="atLeast"/>
        <w:jc w:val="center"/>
        <w:rPr>
          <w:b/>
        </w:rPr>
      </w:pPr>
      <w:r w:rsidRPr="00105F0C">
        <w:rPr>
          <w:b/>
        </w:rPr>
        <w:t>Тематическое планирование</w:t>
      </w:r>
    </w:p>
    <w:p w:rsidR="00105F0C" w:rsidRDefault="00105F0C" w:rsidP="00105F0C">
      <w:pPr>
        <w:pStyle w:val="a3"/>
        <w:spacing w:before="0" w:beforeAutospacing="0" w:after="0" w:afterAutospacing="0" w:line="294" w:lineRule="atLeast"/>
        <w:jc w:val="center"/>
        <w:rPr>
          <w:b/>
        </w:rPr>
      </w:pPr>
    </w:p>
    <w:tbl>
      <w:tblPr>
        <w:tblW w:w="979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0"/>
        <w:gridCol w:w="3345"/>
      </w:tblGrid>
      <w:tr w:rsidR="00105F0C" w:rsidTr="005174FC">
        <w:trPr>
          <w:trHeight w:val="450"/>
        </w:trPr>
        <w:tc>
          <w:tcPr>
            <w:tcW w:w="6450" w:type="dxa"/>
          </w:tcPr>
          <w:p w:rsidR="00105F0C" w:rsidRDefault="005174FC" w:rsidP="00105F0C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345" w:type="dxa"/>
          </w:tcPr>
          <w:p w:rsidR="00105F0C" w:rsidRDefault="00105F0C" w:rsidP="00105F0C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174FC" w:rsidRPr="00CC792F" w:rsidTr="005174FC">
        <w:trPr>
          <w:trHeight w:val="405"/>
        </w:trPr>
        <w:tc>
          <w:tcPr>
            <w:tcW w:w="6450" w:type="dxa"/>
            <w:vAlign w:val="bottom"/>
          </w:tcPr>
          <w:p w:rsidR="005174FC" w:rsidRPr="00CC792F" w:rsidRDefault="005174FC" w:rsidP="0051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proofErr w:type="gramStart"/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язык-национальный</w:t>
            </w:r>
            <w:proofErr w:type="spellEnd"/>
            <w:proofErr w:type="gramEnd"/>
            <w:r w:rsidRPr="00CC792F">
              <w:rPr>
                <w:rFonts w:ascii="Times New Roman" w:hAnsi="Times New Roman" w:cs="Times New Roman"/>
                <w:sz w:val="24"/>
                <w:szCs w:val="24"/>
              </w:rPr>
              <w:t xml:space="preserve"> язык русского народа</w:t>
            </w:r>
          </w:p>
          <w:p w:rsidR="005174FC" w:rsidRPr="00CC792F" w:rsidRDefault="005174FC" w:rsidP="00517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FC" w:rsidRPr="005174FC" w:rsidRDefault="005174FC" w:rsidP="009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5174FC" w:rsidRPr="00CC792F" w:rsidRDefault="005174FC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5174FC" w:rsidRPr="00CC792F" w:rsidTr="005174FC">
        <w:trPr>
          <w:trHeight w:val="510"/>
        </w:trPr>
        <w:tc>
          <w:tcPr>
            <w:tcW w:w="6450" w:type="dxa"/>
            <w:vAlign w:val="bottom"/>
          </w:tcPr>
          <w:p w:rsidR="005174FC" w:rsidRPr="00CC792F" w:rsidRDefault="005174FC" w:rsidP="0051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Краткая история русской письменности</w:t>
            </w:r>
          </w:p>
          <w:p w:rsidR="005174FC" w:rsidRPr="005174FC" w:rsidRDefault="005174FC" w:rsidP="009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5174FC" w:rsidRPr="00CC792F" w:rsidRDefault="005174FC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5174FC" w:rsidRPr="00CC792F" w:rsidTr="005174FC">
        <w:trPr>
          <w:trHeight w:val="615"/>
        </w:trPr>
        <w:tc>
          <w:tcPr>
            <w:tcW w:w="6450" w:type="dxa"/>
            <w:vAlign w:val="bottom"/>
          </w:tcPr>
          <w:p w:rsidR="005174FC" w:rsidRPr="00CC792F" w:rsidRDefault="005174FC" w:rsidP="0051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Создание славянского алфавита</w:t>
            </w:r>
          </w:p>
          <w:p w:rsidR="005174FC" w:rsidRPr="005174FC" w:rsidRDefault="005174FC" w:rsidP="009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5174FC" w:rsidRPr="00CC792F" w:rsidRDefault="005174FC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5174FC" w:rsidRPr="00CC792F" w:rsidTr="005174FC">
        <w:trPr>
          <w:trHeight w:val="615"/>
        </w:trPr>
        <w:tc>
          <w:tcPr>
            <w:tcW w:w="6450" w:type="dxa"/>
            <w:vAlign w:val="bottom"/>
          </w:tcPr>
          <w:p w:rsidR="005174FC" w:rsidRPr="00CC792F" w:rsidRDefault="005174FC" w:rsidP="0051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выражения.</w:t>
            </w:r>
            <w:r w:rsidR="003D66D1" w:rsidRPr="00CC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фразеологии</w:t>
            </w:r>
          </w:p>
          <w:p w:rsidR="005174FC" w:rsidRPr="00CC792F" w:rsidRDefault="005174FC" w:rsidP="00517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5174FC" w:rsidRPr="00CC792F" w:rsidRDefault="005174FC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5174FC" w:rsidRPr="00CC792F" w:rsidTr="005174FC">
        <w:trPr>
          <w:trHeight w:val="615"/>
        </w:trPr>
        <w:tc>
          <w:tcPr>
            <w:tcW w:w="6450" w:type="dxa"/>
            <w:vAlign w:val="bottom"/>
          </w:tcPr>
          <w:p w:rsidR="005174FC" w:rsidRPr="00CC792F" w:rsidRDefault="005174FC" w:rsidP="0051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5174FC" w:rsidRPr="00CC792F" w:rsidRDefault="005174FC" w:rsidP="00517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5174FC" w:rsidRPr="00CC792F" w:rsidRDefault="005174FC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5174FC" w:rsidRPr="00CC792F" w:rsidTr="005174FC">
        <w:trPr>
          <w:trHeight w:val="615"/>
        </w:trPr>
        <w:tc>
          <w:tcPr>
            <w:tcW w:w="6450" w:type="dxa"/>
            <w:vAlign w:val="bottom"/>
          </w:tcPr>
          <w:p w:rsidR="005174FC" w:rsidRPr="00CC792F" w:rsidRDefault="005174FC" w:rsidP="0051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Языковая норма и её виды</w:t>
            </w:r>
          </w:p>
          <w:p w:rsidR="005174FC" w:rsidRPr="00CC792F" w:rsidRDefault="005174FC" w:rsidP="00517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5174FC" w:rsidRPr="00CC792F" w:rsidRDefault="005174FC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5174FC" w:rsidRPr="00CC792F" w:rsidTr="005174FC">
        <w:trPr>
          <w:trHeight w:val="615"/>
        </w:trPr>
        <w:tc>
          <w:tcPr>
            <w:tcW w:w="6450" w:type="dxa"/>
            <w:vAlign w:val="bottom"/>
          </w:tcPr>
          <w:p w:rsidR="005174FC" w:rsidRPr="00CC792F" w:rsidRDefault="005174FC" w:rsidP="0051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Основные нормы и варианты современного литературного произношения</w:t>
            </w:r>
          </w:p>
          <w:p w:rsidR="005174FC" w:rsidRPr="00CC792F" w:rsidRDefault="005174FC" w:rsidP="00517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5174FC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5174FC" w:rsidRPr="00CC792F" w:rsidTr="005174FC">
        <w:trPr>
          <w:trHeight w:val="615"/>
        </w:trPr>
        <w:tc>
          <w:tcPr>
            <w:tcW w:w="6450" w:type="dxa"/>
            <w:vAlign w:val="bottom"/>
          </w:tcPr>
          <w:p w:rsidR="005174FC" w:rsidRPr="00CC792F" w:rsidRDefault="005174FC" w:rsidP="0051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Роль орфоэпии в устном общении</w:t>
            </w:r>
          </w:p>
          <w:p w:rsidR="005174FC" w:rsidRPr="00CC792F" w:rsidRDefault="005174FC" w:rsidP="00517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5174FC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5174FC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нормы</w:t>
            </w:r>
          </w:p>
          <w:p w:rsidR="005174FC" w:rsidRPr="00CC792F" w:rsidRDefault="005174FC" w:rsidP="00517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5174FC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5174FC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Употребление форм слова, построение словосочетания</w:t>
            </w:r>
          </w:p>
          <w:p w:rsidR="005174FC" w:rsidRPr="00CC792F" w:rsidRDefault="005174FC" w:rsidP="00517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5174FC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5174FC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составе словосочетаний</w:t>
            </w:r>
          </w:p>
          <w:p w:rsidR="005174FC" w:rsidRPr="00CC792F" w:rsidRDefault="005174FC" w:rsidP="00517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5174FC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3D66D1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грамматики</w:t>
            </w:r>
          </w:p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D66D1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3D66D1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D66D1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3D66D1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Интонационные нормы. Этикетные функции интонации</w:t>
            </w:r>
          </w:p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D66D1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3D66D1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Пунктуационные нормы. Принципы русской пунктуации</w:t>
            </w:r>
          </w:p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D66D1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3D66D1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Лексические нормы</w:t>
            </w:r>
          </w:p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D66D1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3D66D1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Лексические нормы</w:t>
            </w:r>
          </w:p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D66D1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3D66D1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Виды средств художественной изобразительности</w:t>
            </w:r>
          </w:p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D66D1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3D66D1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Роль средств художественной изобразительности в устной и письменной речи</w:t>
            </w:r>
          </w:p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D66D1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3D66D1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D66D1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3D66D1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D66D1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3D66D1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Правила речевого этикета</w:t>
            </w:r>
          </w:p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D66D1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3D66D1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Устойчивые формулы речевого этикета в общении</w:t>
            </w:r>
          </w:p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D66D1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3D66D1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в русском речевом этикете</w:t>
            </w:r>
          </w:p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D66D1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3D66D1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D66D1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3D66D1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D66D1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3D66D1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</w:t>
            </w:r>
          </w:p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D66D1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3D66D1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Точность  и логичность речи</w:t>
            </w:r>
          </w:p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D66D1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3D66D1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Выразительность, чистота и богатство речи</w:t>
            </w:r>
          </w:p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D66D1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3D66D1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Формы речи.</w:t>
            </w:r>
          </w:p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D66D1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3D66D1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единица языка и речи </w:t>
            </w:r>
          </w:p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D66D1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3D66D1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Текст и его основные признаки</w:t>
            </w:r>
          </w:p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D66D1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3D66D1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Как строится текст</w:t>
            </w:r>
          </w:p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D66D1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  <w:tr w:rsidR="003D66D1" w:rsidRPr="00CC792F" w:rsidTr="005174FC">
        <w:trPr>
          <w:trHeight w:val="615"/>
        </w:trPr>
        <w:tc>
          <w:tcPr>
            <w:tcW w:w="6450" w:type="dxa"/>
            <w:vAlign w:val="bottom"/>
          </w:tcPr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2F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3D66D1" w:rsidRPr="00CC792F" w:rsidRDefault="003D66D1" w:rsidP="003D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D66D1" w:rsidRPr="00CC792F" w:rsidRDefault="003D66D1" w:rsidP="00105F0C">
            <w:pPr>
              <w:pStyle w:val="a3"/>
              <w:spacing w:before="0" w:beforeAutospacing="0" w:after="0" w:afterAutospacing="0" w:line="294" w:lineRule="atLeast"/>
              <w:jc w:val="center"/>
            </w:pPr>
            <w:r w:rsidRPr="00CC792F">
              <w:t>1</w:t>
            </w:r>
          </w:p>
        </w:tc>
      </w:tr>
    </w:tbl>
    <w:p w:rsidR="00105F0C" w:rsidRPr="00CC792F" w:rsidRDefault="00105F0C" w:rsidP="00105F0C">
      <w:pPr>
        <w:pStyle w:val="a3"/>
        <w:spacing w:before="0" w:beforeAutospacing="0" w:after="0" w:afterAutospacing="0" w:line="294" w:lineRule="atLeast"/>
        <w:jc w:val="center"/>
        <w:rPr>
          <w:b/>
        </w:rPr>
      </w:pPr>
    </w:p>
    <w:p w:rsidR="00933D82" w:rsidRPr="00105F0C" w:rsidRDefault="00933D82" w:rsidP="00105F0C">
      <w:pPr>
        <w:pStyle w:val="a3"/>
        <w:spacing w:before="0" w:beforeAutospacing="0" w:after="0" w:afterAutospacing="0" w:line="294" w:lineRule="atLeast"/>
        <w:jc w:val="center"/>
        <w:rPr>
          <w:b/>
        </w:rPr>
      </w:pPr>
    </w:p>
    <w:p w:rsidR="003931B8" w:rsidRPr="003931B8" w:rsidRDefault="003931B8" w:rsidP="006738C8">
      <w:pPr>
        <w:pStyle w:val="a3"/>
        <w:spacing w:before="0" w:beforeAutospacing="0" w:after="0" w:afterAutospacing="0" w:line="294" w:lineRule="atLeast"/>
        <w:rPr>
          <w:b/>
        </w:rPr>
      </w:pPr>
      <w:r w:rsidRPr="003931B8">
        <w:rPr>
          <w:b/>
        </w:rPr>
        <w:t>Литература:</w:t>
      </w:r>
    </w:p>
    <w:p w:rsidR="003931B8" w:rsidRPr="003931B8" w:rsidRDefault="003931B8" w:rsidP="006738C8">
      <w:pPr>
        <w:pStyle w:val="a3"/>
        <w:spacing w:before="0" w:beforeAutospacing="0" w:after="0" w:afterAutospacing="0" w:line="294" w:lineRule="atLeast"/>
      </w:pPr>
    </w:p>
    <w:p w:rsidR="003931B8" w:rsidRPr="003931B8" w:rsidRDefault="003931B8" w:rsidP="006738C8">
      <w:pPr>
        <w:pStyle w:val="a3"/>
        <w:spacing w:before="0" w:beforeAutospacing="0" w:after="0" w:afterAutospacing="0" w:line="294" w:lineRule="atLeast"/>
      </w:pPr>
    </w:p>
    <w:p w:rsidR="003931B8" w:rsidRPr="003931B8" w:rsidRDefault="003931B8" w:rsidP="003931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931B8">
        <w:rPr>
          <w:color w:val="000000"/>
        </w:rPr>
        <w:t xml:space="preserve">Львова С. И. Уроки словесности. 5—9 </w:t>
      </w:r>
      <w:proofErr w:type="spellStart"/>
      <w:r w:rsidRPr="003931B8">
        <w:rPr>
          <w:color w:val="000000"/>
        </w:rPr>
        <w:t>кл</w:t>
      </w:r>
      <w:proofErr w:type="spellEnd"/>
      <w:r w:rsidRPr="003931B8">
        <w:rPr>
          <w:color w:val="000000"/>
        </w:rPr>
        <w:t>.: Пособие для учителя. — М., 1997</w:t>
      </w:r>
    </w:p>
    <w:p w:rsidR="003931B8" w:rsidRPr="003931B8" w:rsidRDefault="003931B8" w:rsidP="003931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931B8">
        <w:rPr>
          <w:color w:val="000000"/>
        </w:rPr>
        <w:t>4.Власенков А. И. Русская словесность. Интегрированное обучение русскому языку и литературе: Программы. Содержание работы по классам: 5-9 классы. — М., 1998.</w:t>
      </w:r>
    </w:p>
    <w:p w:rsidR="003931B8" w:rsidRPr="003931B8" w:rsidRDefault="003931B8" w:rsidP="003931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931B8">
        <w:rPr>
          <w:color w:val="000000"/>
        </w:rPr>
        <w:t>5.Новиков Л.А. Художественный текст и его анализ. – М., 1988.</w:t>
      </w:r>
      <w:bookmarkStart w:id="0" w:name="_GoBack"/>
      <w:bookmarkEnd w:id="0"/>
    </w:p>
    <w:p w:rsidR="003931B8" w:rsidRPr="003931B8" w:rsidRDefault="003931B8" w:rsidP="003931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931B8">
        <w:rPr>
          <w:color w:val="000000"/>
        </w:rPr>
        <w:t xml:space="preserve">6.Методические рекомендации к учебнику </w:t>
      </w:r>
      <w:proofErr w:type="spellStart"/>
      <w:r w:rsidRPr="003931B8">
        <w:rPr>
          <w:color w:val="000000"/>
        </w:rPr>
        <w:t>Альбеткова</w:t>
      </w:r>
      <w:proofErr w:type="spellEnd"/>
      <w:r w:rsidRPr="003931B8">
        <w:rPr>
          <w:color w:val="000000"/>
        </w:rPr>
        <w:t xml:space="preserve"> Р. И. « Русская словесность. От слова к словесности. 9 класс.», М., Дрофа, 2007 год).</w:t>
      </w:r>
    </w:p>
    <w:p w:rsidR="003931B8" w:rsidRPr="003931B8" w:rsidRDefault="003931B8" w:rsidP="003931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931B8">
        <w:rPr>
          <w:color w:val="000000"/>
        </w:rPr>
        <w:t>7.Власенков А. И. Русская словесность. Интегрированное обучение русскому языку и литературе: М., Дрофа, 2000 год.</w:t>
      </w:r>
    </w:p>
    <w:p w:rsidR="003931B8" w:rsidRPr="003931B8" w:rsidRDefault="003931B8" w:rsidP="003931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931B8">
        <w:rPr>
          <w:color w:val="000000"/>
        </w:rPr>
        <w:t>8.Горшков А. И. Русская словесность: От слова к слову. М., Дрофа, 2000 год.</w:t>
      </w:r>
    </w:p>
    <w:p w:rsidR="003931B8" w:rsidRPr="003931B8" w:rsidRDefault="003931B8" w:rsidP="003931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931B8">
        <w:rPr>
          <w:color w:val="000000"/>
        </w:rPr>
        <w:t>9.С. И. Львова. Уроки словесности. Учебник для 5 – 9 классов, М. Дрофа, 2005 год</w:t>
      </w:r>
    </w:p>
    <w:p w:rsidR="003931B8" w:rsidRPr="003931B8" w:rsidRDefault="003931B8" w:rsidP="003931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931B8">
        <w:rPr>
          <w:color w:val="000000"/>
        </w:rPr>
        <w:lastRenderedPageBreak/>
        <w:t>Альбеткова</w:t>
      </w:r>
      <w:proofErr w:type="spellEnd"/>
      <w:r w:rsidRPr="003931B8">
        <w:rPr>
          <w:color w:val="000000"/>
        </w:rPr>
        <w:t xml:space="preserve"> Р.И. Русская словесность. Учебное пособие для 7класса. М.: Дрофа, 2008</w:t>
      </w:r>
    </w:p>
    <w:p w:rsidR="003931B8" w:rsidRPr="003931B8" w:rsidRDefault="003931B8" w:rsidP="003931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931B8">
        <w:rPr>
          <w:color w:val="000000"/>
        </w:rPr>
        <w:t>Альбеткова</w:t>
      </w:r>
      <w:proofErr w:type="spellEnd"/>
      <w:r w:rsidRPr="003931B8">
        <w:rPr>
          <w:color w:val="000000"/>
        </w:rPr>
        <w:t xml:space="preserve"> Р.И. Русская словесность. Рабочая тетрадь для 7 класса. М.: Дрофа, 2008</w:t>
      </w:r>
    </w:p>
    <w:p w:rsidR="003931B8" w:rsidRPr="003931B8" w:rsidRDefault="003931B8" w:rsidP="003931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931B8">
        <w:rPr>
          <w:color w:val="000000"/>
        </w:rPr>
        <w:t>Арсирий</w:t>
      </w:r>
      <w:proofErr w:type="spellEnd"/>
      <w:r w:rsidRPr="003931B8">
        <w:rPr>
          <w:color w:val="000000"/>
        </w:rPr>
        <w:t xml:space="preserve"> А.Т. В страну знаний – с дедом </w:t>
      </w:r>
      <w:proofErr w:type="spellStart"/>
      <w:r w:rsidRPr="003931B8">
        <w:rPr>
          <w:color w:val="000000"/>
        </w:rPr>
        <w:t>Всеведом</w:t>
      </w:r>
      <w:proofErr w:type="spellEnd"/>
      <w:r w:rsidRPr="003931B8">
        <w:rPr>
          <w:color w:val="000000"/>
        </w:rPr>
        <w:t>. Занимательные материалы по русскому языку. М.: Дрофа, 2007</w:t>
      </w:r>
    </w:p>
    <w:p w:rsidR="003931B8" w:rsidRPr="003931B8" w:rsidRDefault="003931B8" w:rsidP="003931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931B8">
        <w:rPr>
          <w:color w:val="000000"/>
        </w:rPr>
        <w:t>Львова С.И. «Позвольте пригласить вас…», или речевой этикет. М.: Дрофа, 2007</w:t>
      </w:r>
    </w:p>
    <w:p w:rsidR="003931B8" w:rsidRPr="003931B8" w:rsidRDefault="003931B8" w:rsidP="003931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931B8">
        <w:rPr>
          <w:color w:val="000000"/>
        </w:rPr>
        <w:t>Львова С.И. Русский язык в кроссвордах. М.: Дрофа, 2007</w:t>
      </w:r>
    </w:p>
    <w:p w:rsidR="003931B8" w:rsidRPr="003931B8" w:rsidRDefault="003931B8" w:rsidP="003931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931B8">
        <w:rPr>
          <w:color w:val="000000"/>
        </w:rPr>
        <w:t>Ожегов С.И., Шведова Н.А. Толковый словарь русского языка. М. Просвещение, 2005</w:t>
      </w:r>
    </w:p>
    <w:p w:rsidR="003931B8" w:rsidRPr="003931B8" w:rsidRDefault="003931B8" w:rsidP="003931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931B8">
        <w:rPr>
          <w:color w:val="000000"/>
        </w:rPr>
        <w:t>Шанский</w:t>
      </w:r>
      <w:proofErr w:type="spellEnd"/>
      <w:r w:rsidRPr="003931B8">
        <w:rPr>
          <w:color w:val="000000"/>
        </w:rPr>
        <w:t xml:space="preserve"> Н.М. Лингвистические детективы. М.: Дрофа, 2007</w:t>
      </w:r>
    </w:p>
    <w:p w:rsidR="003931B8" w:rsidRPr="003931B8" w:rsidRDefault="003931B8" w:rsidP="003931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931B8">
        <w:rPr>
          <w:color w:val="000000"/>
        </w:rPr>
        <w:br/>
      </w:r>
    </w:p>
    <w:p w:rsidR="003931B8" w:rsidRPr="003931B8" w:rsidRDefault="003931B8" w:rsidP="003931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738C8" w:rsidRPr="003931B8" w:rsidRDefault="006738C8" w:rsidP="006738C8">
      <w:pPr>
        <w:pStyle w:val="a3"/>
        <w:spacing w:before="0" w:beforeAutospacing="0" w:after="0" w:afterAutospacing="0" w:line="294" w:lineRule="atLeast"/>
      </w:pPr>
    </w:p>
    <w:p w:rsidR="00BD306A" w:rsidRPr="003931B8" w:rsidRDefault="00BD306A">
      <w:pPr>
        <w:rPr>
          <w:rFonts w:ascii="Times New Roman" w:hAnsi="Times New Roman" w:cs="Times New Roman"/>
          <w:sz w:val="24"/>
          <w:szCs w:val="24"/>
        </w:rPr>
      </w:pPr>
    </w:p>
    <w:sectPr w:rsidR="00BD306A" w:rsidRPr="003931B8" w:rsidSect="0001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30"/>
    <w:rsid w:val="00010E9B"/>
    <w:rsid w:val="000C3D6F"/>
    <w:rsid w:val="00105F0C"/>
    <w:rsid w:val="003931B8"/>
    <w:rsid w:val="003D66D1"/>
    <w:rsid w:val="005174FC"/>
    <w:rsid w:val="006738C8"/>
    <w:rsid w:val="006E5FBD"/>
    <w:rsid w:val="00933D82"/>
    <w:rsid w:val="00BD306A"/>
    <w:rsid w:val="00C66A30"/>
    <w:rsid w:val="00CC792F"/>
    <w:rsid w:val="00D14C7F"/>
    <w:rsid w:val="00E5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ТамошкинаЕВ</cp:lastModifiedBy>
  <cp:revision>10</cp:revision>
  <dcterms:created xsi:type="dcterms:W3CDTF">2019-08-31T18:44:00Z</dcterms:created>
  <dcterms:modified xsi:type="dcterms:W3CDTF">2019-09-19T14:24:00Z</dcterms:modified>
</cp:coreProperties>
</file>