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1E0"/>
      </w:tblPr>
      <w:tblGrid>
        <w:gridCol w:w="9782"/>
      </w:tblGrid>
      <w:tr w:rsidR="00880150" w:rsidRPr="009A61F4" w:rsidTr="00D96331">
        <w:tc>
          <w:tcPr>
            <w:tcW w:w="9782" w:type="dxa"/>
            <w:shd w:val="clear" w:color="auto" w:fill="auto"/>
          </w:tcPr>
          <w:p w:rsidR="00880150" w:rsidRPr="00880150" w:rsidRDefault="00880150" w:rsidP="00880150">
            <w:pPr>
              <w:pStyle w:val="a5"/>
              <w:jc w:val="center"/>
            </w:pPr>
            <w:bookmarkStart w:id="0" w:name="bookmark0"/>
            <w:r w:rsidRPr="00880150">
              <w:t>Муниципальное общеобразовательное бюджетное учреждение</w:t>
            </w:r>
          </w:p>
          <w:p w:rsidR="00880150" w:rsidRPr="00880150" w:rsidRDefault="00880150" w:rsidP="00880150">
            <w:pPr>
              <w:pStyle w:val="a5"/>
              <w:jc w:val="center"/>
            </w:pPr>
            <w:r w:rsidRPr="00880150">
              <w:t>начальная общеобразовательная школа № 23 поселка Мирного</w:t>
            </w:r>
          </w:p>
          <w:p w:rsidR="00880150" w:rsidRPr="00880150" w:rsidRDefault="00880150" w:rsidP="00880150">
            <w:pPr>
              <w:pStyle w:val="a5"/>
              <w:jc w:val="center"/>
            </w:pPr>
            <w:r w:rsidRPr="00880150">
              <w:t xml:space="preserve">Муниципального образования </w:t>
            </w:r>
            <w:proofErr w:type="spellStart"/>
            <w:r w:rsidRPr="00880150">
              <w:t>Лабинский</w:t>
            </w:r>
            <w:proofErr w:type="spellEnd"/>
            <w:r w:rsidRPr="00880150">
              <w:t xml:space="preserve"> район</w:t>
            </w:r>
          </w:p>
          <w:p w:rsidR="00880150" w:rsidRPr="00880150" w:rsidRDefault="00880150" w:rsidP="00880150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5103"/>
            </w:tblGrid>
            <w:tr w:rsidR="00880150" w:rsidRPr="00880150" w:rsidTr="00D96331">
              <w:trPr>
                <w:trHeight w:val="980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80150" w:rsidRPr="00880150" w:rsidRDefault="00880150" w:rsidP="00D963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1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                                                                                    </w:t>
                  </w:r>
                </w:p>
                <w:p w:rsidR="00880150" w:rsidRPr="00880150" w:rsidRDefault="00880150" w:rsidP="00D963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1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                   </w:t>
                  </w:r>
                </w:p>
                <w:p w:rsidR="00880150" w:rsidRPr="00880150" w:rsidRDefault="00880150" w:rsidP="00D963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80150" w:rsidRPr="00880150" w:rsidRDefault="00880150" w:rsidP="00880150">
                  <w:pPr>
                    <w:pStyle w:val="a5"/>
                  </w:pPr>
                  <w:r w:rsidRPr="00880150">
                    <w:t>УТВЕРЖДАЮ</w:t>
                  </w:r>
                </w:p>
                <w:p w:rsidR="00880150" w:rsidRPr="00880150" w:rsidRDefault="00880150" w:rsidP="00880150">
                  <w:pPr>
                    <w:pStyle w:val="a5"/>
                  </w:pPr>
                  <w:r w:rsidRPr="00880150">
                    <w:t xml:space="preserve">Директор </w:t>
                  </w:r>
                  <w:proofErr w:type="spellStart"/>
                  <w:r w:rsidRPr="00880150">
                    <w:t>школы_____А.Н</w:t>
                  </w:r>
                  <w:proofErr w:type="spellEnd"/>
                  <w:r w:rsidRPr="00880150">
                    <w:t>. Елисеев</w:t>
                  </w:r>
                </w:p>
                <w:p w:rsidR="00880150" w:rsidRPr="00880150" w:rsidRDefault="00880150" w:rsidP="00880150">
                  <w:pPr>
                    <w:pStyle w:val="a5"/>
                  </w:pPr>
                  <w:r w:rsidRPr="00880150">
                    <w:t xml:space="preserve">Приказ № 01/30-02  от 01.09. 2012г.                   </w:t>
                  </w:r>
                </w:p>
                <w:p w:rsidR="00880150" w:rsidRPr="00880150" w:rsidRDefault="00880150" w:rsidP="00D963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80150" w:rsidRPr="009A61F4" w:rsidRDefault="00880150" w:rsidP="00D96331">
            <w:pPr>
              <w:jc w:val="both"/>
              <w:rPr>
                <w:sz w:val="26"/>
                <w:szCs w:val="26"/>
              </w:rPr>
            </w:pPr>
          </w:p>
        </w:tc>
      </w:tr>
    </w:tbl>
    <w:p w:rsidR="008A4C06" w:rsidRDefault="008A4C06" w:rsidP="008A4C06">
      <w:pPr>
        <w:pStyle w:val="acenter"/>
        <w:rPr>
          <w:rStyle w:val="a3"/>
        </w:rPr>
      </w:pPr>
    </w:p>
    <w:p w:rsidR="008A4C06" w:rsidRDefault="008A4C06" w:rsidP="008A4C06">
      <w:pPr>
        <w:pStyle w:val="acenter"/>
        <w:jc w:val="center"/>
        <w:rPr>
          <w:rStyle w:val="a3"/>
          <w:sz w:val="28"/>
          <w:szCs w:val="28"/>
        </w:rPr>
      </w:pPr>
      <w:r w:rsidRPr="008A4C06">
        <w:rPr>
          <w:rStyle w:val="a3"/>
          <w:sz w:val="28"/>
          <w:szCs w:val="28"/>
        </w:rPr>
        <w:t>По</w:t>
      </w:r>
      <w:r>
        <w:rPr>
          <w:rStyle w:val="a3"/>
          <w:sz w:val="28"/>
          <w:szCs w:val="28"/>
        </w:rPr>
        <w:t>ложение об Управляющем совете М</w:t>
      </w:r>
      <w:r w:rsidRPr="008A4C06">
        <w:rPr>
          <w:rStyle w:val="a3"/>
          <w:sz w:val="28"/>
          <w:szCs w:val="28"/>
        </w:rPr>
        <w:t>О</w:t>
      </w:r>
      <w:r>
        <w:rPr>
          <w:rStyle w:val="a3"/>
          <w:sz w:val="28"/>
          <w:szCs w:val="28"/>
        </w:rPr>
        <w:t>Б</w:t>
      </w:r>
      <w:r w:rsidRPr="008A4C06">
        <w:rPr>
          <w:rStyle w:val="a3"/>
          <w:sz w:val="28"/>
          <w:szCs w:val="28"/>
        </w:rPr>
        <w:t>У НОШ №</w:t>
      </w:r>
      <w:bookmarkEnd w:id="0"/>
      <w:r>
        <w:rPr>
          <w:rStyle w:val="a3"/>
          <w:sz w:val="28"/>
          <w:szCs w:val="28"/>
        </w:rPr>
        <w:t>23</w:t>
      </w:r>
    </w:p>
    <w:p w:rsidR="008A4C06" w:rsidRPr="008A4C06" w:rsidRDefault="008A4C06" w:rsidP="008A4C06">
      <w:pPr>
        <w:pStyle w:val="acenter"/>
        <w:jc w:val="center"/>
        <w:rPr>
          <w:sz w:val="28"/>
          <w:szCs w:val="28"/>
        </w:rPr>
      </w:pP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1 .Общие положения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1.1.</w:t>
      </w:r>
      <w:r>
        <w:rPr>
          <w:sz w:val="28"/>
          <w:szCs w:val="28"/>
        </w:rPr>
        <w:t>            Управляющий совет М</w:t>
      </w:r>
      <w:r w:rsidRPr="008A4C06">
        <w:rPr>
          <w:sz w:val="28"/>
          <w:szCs w:val="28"/>
        </w:rPr>
        <w:t>О</w:t>
      </w:r>
      <w:r>
        <w:rPr>
          <w:sz w:val="28"/>
          <w:szCs w:val="28"/>
        </w:rPr>
        <w:t>БУ НОШ №23 п. Мирного</w:t>
      </w:r>
      <w:r w:rsidRPr="008A4C06">
        <w:rPr>
          <w:sz w:val="28"/>
          <w:szCs w:val="28"/>
        </w:rPr>
        <w:t xml:space="preserve"> является коллегиальным органом, осуществляющим общественное управление образовательным учреждением, реализуя принцип демократического, государственно-общественного характера управления образованием.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1.2.            В своей деятельности управляющий совет руководствуется: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-Конституцией Российской Федерации;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-Законом «Об образовании», иными федеральными кодексами и законами;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-Типовым Положением об общеобразовательном учреждении;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-Уставом, законами и ин</w:t>
      </w:r>
      <w:r>
        <w:rPr>
          <w:sz w:val="28"/>
          <w:szCs w:val="28"/>
        </w:rPr>
        <w:t>ыми правовыми актами Краснодарского края</w:t>
      </w:r>
      <w:r w:rsidRPr="008A4C06">
        <w:rPr>
          <w:sz w:val="28"/>
          <w:szCs w:val="28"/>
        </w:rPr>
        <w:t>;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-Уставом, нормативными правовыми актами и решениями муниципальн</w:t>
      </w:r>
      <w:r>
        <w:rPr>
          <w:sz w:val="28"/>
          <w:szCs w:val="28"/>
        </w:rPr>
        <w:t xml:space="preserve">ого 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</w:t>
      </w:r>
      <w:r w:rsidRPr="008A4C06">
        <w:rPr>
          <w:sz w:val="28"/>
          <w:szCs w:val="28"/>
        </w:rPr>
        <w:t>;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-Уставом образовательного учреждения, настоящим Положением.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1.3.            Основными задачами управляющего совета являются: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1.3.1.      Определение основных направлений (программы) развития общеобразовательного учреждения.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1.3.2.      Защита и содействие в реализации прав и законных интересов участников образовательного процесса.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1.3.3.       Участие </w:t>
      </w:r>
      <w:r w:rsidRPr="008A4C06">
        <w:rPr>
          <w:sz w:val="28"/>
          <w:szCs w:val="28"/>
        </w:rPr>
        <w:t>в определении компонента образовательного учреждения в составе реализуемого государственного образовательного стандарта общего образования.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1.3.4.       Содействие в создании оптимальных условий для осуществления образовательного процесса и форм его организации в общеобразовательном учреждении, повышении качества образования, наиболее полном удовлетворении образовательных потребностей населения.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1.3.5.      Общественный контроль рационального использования выделяемых учреждению бюджетных средств, доходов от собственной деятельности учреждения и привлеченных средств из внебюджетных источников, обеспечение прозрачности финансово-хозяйственной деятельности.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1.3.6.      Взаимодействие с учредителем в формировании органов управления образовательным учреждением, подборе кандидатур и замещении должности директора образовательного учреждения.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1.3.7.       Контроль  </w:t>
      </w:r>
      <w:r w:rsidRPr="008A4C06">
        <w:rPr>
          <w:sz w:val="28"/>
          <w:szCs w:val="28"/>
        </w:rPr>
        <w:t>за здоровыми и безопасными условиями обучения, воспитания и труда в общеобразовательном учреждении.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2.Компетенция управляющего совета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К компетенции управляющего совета относится: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2.1.            Согласование учебного плана и профилей обучения (по представлению руководителя учреждения после одобрения педагогическим советом учреждения).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2.2.            Утверждение по согласованию с учредителем годового календарного учебного графика.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2.3.            Утверждение программы развития учреждения (по представлению руководителя учреждения).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2.4.            Согласование выбора учебников из числа рекомендованных (допущенных) Министерством образования и науки РФ.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 xml:space="preserve">2.5.            Принятие решения о введении (отмене) в период занятий единой формы одежды </w:t>
      </w:r>
      <w:proofErr w:type="gramStart"/>
      <w:r w:rsidRPr="008A4C06">
        <w:rPr>
          <w:sz w:val="28"/>
          <w:szCs w:val="28"/>
        </w:rPr>
        <w:t>для</w:t>
      </w:r>
      <w:proofErr w:type="gramEnd"/>
      <w:r w:rsidRPr="008A4C06">
        <w:rPr>
          <w:sz w:val="28"/>
          <w:szCs w:val="28"/>
        </w:rPr>
        <w:t xml:space="preserve"> обучающихся.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2.6.            Принятие положения о попечительском совете.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2.7.            Рассмотрение жалоб и заявлений обучающихся, родителей (законных представителей) на действия (бездействия) педагогического и административного персонала учреждения.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lastRenderedPageBreak/>
        <w:t>2.8.            Содействие привлечению дополнительных сре</w:t>
      </w:r>
      <w:proofErr w:type="gramStart"/>
      <w:r w:rsidRPr="008A4C06">
        <w:rPr>
          <w:sz w:val="28"/>
          <w:szCs w:val="28"/>
        </w:rPr>
        <w:t>дств дл</w:t>
      </w:r>
      <w:proofErr w:type="gramEnd"/>
      <w:r w:rsidRPr="008A4C06">
        <w:rPr>
          <w:sz w:val="28"/>
          <w:szCs w:val="28"/>
        </w:rPr>
        <w:t>я обеспечения деятельности и развития учреждения, определение направления и порядка их расходования.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2.9.            Утверждение по представлению руководителя учреждения расходования средств, полученных учреждением от осуществления приносящей доход деятельности.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 xml:space="preserve">2.10.        Осуществление </w:t>
      </w:r>
      <w:proofErr w:type="gramStart"/>
      <w:r w:rsidRPr="008A4C06">
        <w:rPr>
          <w:sz w:val="28"/>
          <w:szCs w:val="28"/>
        </w:rPr>
        <w:t>контроля за</w:t>
      </w:r>
      <w:proofErr w:type="gramEnd"/>
      <w:r w:rsidRPr="008A4C06">
        <w:rPr>
          <w:sz w:val="28"/>
          <w:szCs w:val="28"/>
        </w:rPr>
        <w:t xml:space="preserve"> соблюдением здоровых и безопасных условий обучения и воспитания в учреждении.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2.11.         Заслушивание по представлению руководителя учреждения и утверждение ежегодного публичного отчета учреждения по итогам учебного и финансового года; представление указанного отчета учредителю и общественности.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2.12.         Ходатайство при наличии оснований перед руководителем учреждения о расторжении трудового договора с педагогическими работниками и другими работниками учреждения.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2.13.         Информирование участников образовательного процесса и местного сообщества о своей деятельности и принимаемых решениях не реже одного раза в год.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3 .Состав и формирование управляющего совета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3.1.            Управляющи</w:t>
      </w:r>
      <w:r>
        <w:rPr>
          <w:sz w:val="28"/>
          <w:szCs w:val="28"/>
        </w:rPr>
        <w:t>й совет формируется в составе 10</w:t>
      </w:r>
      <w:r w:rsidRPr="008A4C06">
        <w:rPr>
          <w:sz w:val="28"/>
          <w:szCs w:val="28"/>
        </w:rPr>
        <w:t xml:space="preserve"> членов с использованием процедур выборов, делегирования и кооптации.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3.2.            Избираемыми членами управляющего совета могут быть представители от родителей (законных представителей) обучающихся, представители от работников учрежден</w:t>
      </w:r>
      <w:r>
        <w:rPr>
          <w:sz w:val="28"/>
          <w:szCs w:val="28"/>
        </w:rPr>
        <w:t>ия.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3.3.            В состав управляющего совета входят руководитель учреждения, а также делегируемый представитель учредителя.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 xml:space="preserve">3.4.            В состав управляющего совета </w:t>
      </w:r>
      <w:proofErr w:type="gramStart"/>
      <w:r w:rsidRPr="008A4C06">
        <w:rPr>
          <w:sz w:val="28"/>
          <w:szCs w:val="28"/>
        </w:rPr>
        <w:t>могут</w:t>
      </w:r>
      <w:proofErr w:type="gramEnd"/>
      <w:r w:rsidRPr="008A4C06">
        <w:rPr>
          <w:sz w:val="28"/>
          <w:szCs w:val="28"/>
        </w:rPr>
        <w:t xml:space="preserve"> кооптированы представители местной общественности, известных своей культурной, научной, общественной, в том числе благотворительной деятельностью, деятельностью в сфере образования, представителей организаций и других лиц.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 xml:space="preserve">3.5.            Члены управляющего совета из числа родителей (законных представителей) обучающихся избираются на общем родительском собрании. Количество членов из числа родителей не может быть меньше одной трети и больше половины общего числа членов управляющего совета. </w:t>
      </w:r>
      <w:r w:rsidRPr="008A4C06">
        <w:rPr>
          <w:sz w:val="28"/>
          <w:szCs w:val="28"/>
        </w:rPr>
        <w:lastRenderedPageBreak/>
        <w:t>Работники учреждения, дети которых обучаются в данном учреждении, не могут быть избраны</w:t>
      </w:r>
      <w:bookmarkStart w:id="1" w:name="_GoBack"/>
      <w:bookmarkEnd w:id="1"/>
      <w:r w:rsidRPr="008A4C06">
        <w:rPr>
          <w:sz w:val="28"/>
          <w:szCs w:val="28"/>
        </w:rPr>
        <w:t xml:space="preserve"> в члены управляющего совета от родителей (законных представителей) обучающихся.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3.6.            Члены управляющего совета из числа работников учреждения избираются общим собранием работников данного учреждения.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3.7.            Руководитель учреждения после получения списка избранных членов управляющего совета извещает о том учредителя и членов управляющего совета в трехдневный срок.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3.8.            На первом заседании управляющего совета избираются его председатель, заместители председателя и секретарь управляющего совета. При этом представитель учредителя в управляющем совете, руководитель и работники учреждения не могут быть избраны на пост председателя управляющего совета.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 xml:space="preserve">3.9.            Управляющий совет, состав избранных и назначенных членов которого утвержден приказом руководителя, обязан в период до двух месяцев со дня издания приказа кооптировать </w:t>
      </w:r>
      <w:proofErr w:type="gramStart"/>
      <w:r w:rsidRPr="008A4C06">
        <w:rPr>
          <w:sz w:val="28"/>
          <w:szCs w:val="28"/>
        </w:rPr>
        <w:t>с</w:t>
      </w:r>
      <w:proofErr w:type="gramEnd"/>
      <w:r w:rsidRPr="008A4C06">
        <w:rPr>
          <w:sz w:val="28"/>
          <w:szCs w:val="28"/>
        </w:rPr>
        <w:t xml:space="preserve"> свой состав не менее одной четверти членов (из числа лиц, окончивших учреждение; работодателей или их представителей, прямо или косвенно заинтересованных в деятельности учреждения или в социальном развитии территории, на которой оно расположено; граждан, известных своей культурной, научной, общественной, в том числе благотворительной, деятельностью; иных представителей общественности и юридических лиц). Кандидатуры для кооптации в управляющий совет, предложенные учредителем, рассматриваются управляющим советом в первоочередном порядке.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3.10.         После проведения процедуры кооптации управляющего совета считается сформированным и приступает к своим полномочиям.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3.11.         Члены управляющего совета избираются сроком на 3 года. В случае выбытии выборных членов в двухнедельный срок проводятся довыборы.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4.         Организация работы управляющего совета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4.1.            Заседания управляющего совета проводятся по мере необходимости, но не реже одного раза в три месяца. График заседаний управляющего совета утверждается управляющим советом. Председатель управляющего совета может созвать внеочередное заседание на основании поступивших к нему заявлений (от членов управляющего совета, учредителя, директора учреждения).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lastRenderedPageBreak/>
        <w:t xml:space="preserve">4.2.            Дата, время, повестка заседания управляющего совета, а также необходимые материалы доводятся до сведения членов управляющего совета не </w:t>
      </w:r>
      <w:proofErr w:type="gramStart"/>
      <w:r w:rsidRPr="008A4C06">
        <w:rPr>
          <w:sz w:val="28"/>
          <w:szCs w:val="28"/>
        </w:rPr>
        <w:t>позднее</w:t>
      </w:r>
      <w:proofErr w:type="gramEnd"/>
      <w:r w:rsidRPr="008A4C06">
        <w:rPr>
          <w:sz w:val="28"/>
          <w:szCs w:val="28"/>
        </w:rPr>
        <w:t xml:space="preserve"> чем за пять дней до заседания управляющего совета.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4.3.            Решения совета считаются правомочными, если на заседании управляющего совета присутствовали не менее половины его членов.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4.4.            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возражают более половины членов управляющего совета, присутствующих на заседании.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4.5.            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4.6.            Решения управляющего совета принимаются простым большинством голосов присутствующих на заседании членов управляющего совета и оформляются протоколом.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4.7.            Протокол заседания управляющего совета подписывается председательствующим на заседании и секретарем.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4.8.            Постановления и протоколы заседаний управляющего совета включаются в номенклатуру дел учреждения и доступны для ознакомления всем членам управляющего совета, а также любым лицам, имеющим право быть избранными в члены управляющего совета (работникам учреждения, родителям (законным представителям) обучающихся).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4.9.            Управляющий совет имеет право для подготовки материалов к заседаниям управляющего совета, выработки проектов его решений в период между заседаниями создавать постоянные и временные комиссии управляющего совета. Управляющий совет определяет структуру, количество членов и персональное членство в комиссиях, назначает регламент работы комиссий. В комиссии могут входить с их согласия любые лица, которых управляющий совет сочтет необходимым для организации эффективной работы комиссии. Руководство работы любой комиссии возлагается только на члена управляющего совета.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5.         Права и обязанности членов управляющего совета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5.1.            Члены управляющего совета работают на общественных началах. Член управляющего совета имеет право: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lastRenderedPageBreak/>
        <w:t>-принимать участие в обсуждении и принятии решений управляющего совета, выражать в письменной форме свое особое мнение, которое приобщается к протоколу заседания управляющего совета;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 xml:space="preserve">-требовать от администрации </w:t>
      </w:r>
      <w:proofErr w:type="gramStart"/>
      <w:r w:rsidRPr="008A4C06">
        <w:rPr>
          <w:sz w:val="28"/>
          <w:szCs w:val="28"/>
        </w:rPr>
        <w:t>учреждении</w:t>
      </w:r>
      <w:proofErr w:type="gramEnd"/>
      <w:r w:rsidRPr="008A4C06">
        <w:rPr>
          <w:sz w:val="28"/>
          <w:szCs w:val="28"/>
        </w:rPr>
        <w:t xml:space="preserve"> представления всей необходимой для участия в работе управляющего совета информации по вопросам, относящимся к компетенции управляющего совета;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-присутствовать на заседании педагогического совета учреждения с правом совещательного голоса;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-досрочно выйти из состава управляющего совета по письменному уведомлению председателя.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5.2.            Член управляющего совета, не посещающий заседания без уважительных причин, может быть выведен из его состава по решению управляющего совета.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5.3.            Член управляющего совета выводится из его состава по решению управляющего совета в следующих случаях: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-по его желанию, выраженному в письменной форме;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-при отзыве представителя учредителя;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-при увольнении с работы руководителя учреждения, или увольнении работника учреждения, избранного членом управляющего совета, если они не могут быть кооптированы в состав управляющего совета после увольнения;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-в случае совершения противоправных действий, несовместимых с членством в управляющем совете;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 xml:space="preserve">-при выявлении следующих обстоятельств, препятствующих участию члена управляющего совета в работе управляющего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8A4C06">
        <w:rPr>
          <w:sz w:val="28"/>
          <w:szCs w:val="28"/>
        </w:rPr>
        <w:t>недееспособным</w:t>
      </w:r>
      <w:proofErr w:type="gramEnd"/>
      <w:r w:rsidRPr="008A4C06">
        <w:rPr>
          <w:sz w:val="28"/>
          <w:szCs w:val="28"/>
        </w:rPr>
        <w:t>, наличие неснятой или непогашенной судимости за совершение уголовного преступления.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5.4.            Выписка из протокола заседания управляющего совета с решением о выводе члена управляющего совета направляется учредителю.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t>5.5.            После вывода из состава управляющего совета его члена управляющий совет принимает меры для замещения выбывшего члена (довыборы либо кооптация).</w:t>
      </w:r>
    </w:p>
    <w:p w:rsidR="008A4C06" w:rsidRPr="008A4C06" w:rsidRDefault="008A4C06" w:rsidP="008A4C06">
      <w:pPr>
        <w:pStyle w:val="a4"/>
        <w:rPr>
          <w:sz w:val="28"/>
          <w:szCs w:val="28"/>
        </w:rPr>
      </w:pPr>
      <w:r w:rsidRPr="008A4C06">
        <w:rPr>
          <w:sz w:val="28"/>
          <w:szCs w:val="28"/>
        </w:rPr>
        <w:lastRenderedPageBreak/>
        <w:t>5.6.            Учредитель учреждения вправе распустить управляющий совет, если этот орган не проводит своих заседаний в течение полугода или систематически (более двух раз) принимает решения, прямо противоречащие законодательству РФ. Решение учредителя о роспуске управляющего совета может оспорено в суде. Управляющий совет образуется в новом составе в течение трех месяцев со дня издания учредителем акта о его роспуске. В указанный срок не включается время судебного производства по делу, в случае обжалования решения о роспуске управляющего совета в суде.</w:t>
      </w:r>
    </w:p>
    <w:p w:rsidR="007546E3" w:rsidRPr="008A4C06" w:rsidRDefault="007546E3">
      <w:pPr>
        <w:rPr>
          <w:rFonts w:ascii="Times New Roman" w:hAnsi="Times New Roman" w:cs="Times New Roman"/>
          <w:sz w:val="28"/>
          <w:szCs w:val="28"/>
        </w:rPr>
      </w:pPr>
    </w:p>
    <w:sectPr w:rsidR="007546E3" w:rsidRPr="008A4C06" w:rsidSect="00A0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C06"/>
    <w:rsid w:val="00257EA9"/>
    <w:rsid w:val="007546E3"/>
    <w:rsid w:val="00880150"/>
    <w:rsid w:val="008A4C06"/>
    <w:rsid w:val="00A0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8A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4C06"/>
    <w:rPr>
      <w:b/>
      <w:bCs/>
    </w:rPr>
  </w:style>
  <w:style w:type="paragraph" w:styleId="a4">
    <w:name w:val="Normal (Web)"/>
    <w:basedOn w:val="a"/>
    <w:uiPriority w:val="99"/>
    <w:semiHidden/>
    <w:unhideWhenUsed/>
    <w:rsid w:val="008A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01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8A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4C06"/>
    <w:rPr>
      <w:b/>
      <w:bCs/>
    </w:rPr>
  </w:style>
  <w:style w:type="paragraph" w:styleId="a4">
    <w:name w:val="Normal (Web)"/>
    <w:basedOn w:val="a"/>
    <w:uiPriority w:val="99"/>
    <w:semiHidden/>
    <w:unhideWhenUsed/>
    <w:rsid w:val="008A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</dc:creator>
  <cp:lastModifiedBy>digital</cp:lastModifiedBy>
  <cp:revision>3</cp:revision>
  <cp:lastPrinted>2016-10-06T15:06:00Z</cp:lastPrinted>
  <dcterms:created xsi:type="dcterms:W3CDTF">2013-12-20T11:28:00Z</dcterms:created>
  <dcterms:modified xsi:type="dcterms:W3CDTF">2016-10-06T15:06:00Z</dcterms:modified>
</cp:coreProperties>
</file>