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CB" w:rsidRPr="008F4EE1" w:rsidRDefault="00D562CB" w:rsidP="00D56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EE1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D562CB" w:rsidRPr="008F4EE1" w:rsidRDefault="003A5734" w:rsidP="008F4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Именно В</w:t>
      </w:r>
      <w:r w:rsidR="00D562CB" w:rsidRPr="008F4EE1">
        <w:rPr>
          <w:rFonts w:ascii="Times New Roman" w:hAnsi="Times New Roman"/>
          <w:sz w:val="28"/>
          <w:szCs w:val="28"/>
        </w:rPr>
        <w:t xml:space="preserve">аша поддержка нужна вашему </w:t>
      </w:r>
      <w:proofErr w:type="gramStart"/>
      <w:r w:rsidR="00D562CB" w:rsidRPr="008F4EE1">
        <w:rPr>
          <w:rFonts w:ascii="Times New Roman" w:hAnsi="Times New Roman"/>
          <w:sz w:val="28"/>
          <w:szCs w:val="28"/>
        </w:rPr>
        <w:t>ребенку</w:t>
      </w:r>
      <w:proofErr w:type="gramEnd"/>
      <w:r w:rsidR="00D562CB" w:rsidRPr="008F4EE1">
        <w:rPr>
          <w:rFonts w:ascii="Times New Roman" w:hAnsi="Times New Roman"/>
          <w:sz w:val="28"/>
          <w:szCs w:val="28"/>
        </w:rPr>
        <w:t xml:space="preserve"> прежде всего. Зачастую родители пе</w:t>
      </w:r>
      <w:r w:rsidR="00D562CB" w:rsidRPr="008F4EE1">
        <w:rPr>
          <w:rFonts w:ascii="Times New Roman" w:hAnsi="Times New Roman"/>
          <w:sz w:val="28"/>
          <w:szCs w:val="28"/>
        </w:rPr>
        <w:softHyphen/>
        <w:t>реживают ответственные моменты в жизни своих детей гораздо острее, чем свои. Но взросло</w:t>
      </w:r>
      <w:r w:rsidR="00D562CB" w:rsidRPr="008F4EE1">
        <w:rPr>
          <w:rFonts w:ascii="Times New Roman" w:hAnsi="Times New Roman"/>
          <w:sz w:val="28"/>
          <w:szCs w:val="28"/>
        </w:rPr>
        <w:softHyphen/>
        <w:t>му человеку гораздо легче справиться с собственным волнением, взяв себя в руки.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В экзаменационную пору основная задача родителей - создать оптимальные комфорт</w:t>
      </w:r>
      <w:r w:rsidRPr="008F4EE1">
        <w:rPr>
          <w:rFonts w:ascii="Times New Roman" w:hAnsi="Times New Roman"/>
          <w:sz w:val="28"/>
          <w:szCs w:val="28"/>
        </w:rPr>
        <w:softHyphen/>
        <w:t>ные условия для подготовки ребенка и не мешать ему. Поощрение, поддержка, реальная по</w:t>
      </w:r>
      <w:r w:rsidRPr="008F4EE1">
        <w:rPr>
          <w:rFonts w:ascii="Times New Roman" w:hAnsi="Times New Roman"/>
          <w:sz w:val="28"/>
          <w:szCs w:val="28"/>
        </w:rPr>
        <w:softHyphen/>
        <w:t>мощь, а главное - спокойствие взрослых помогают ребенку успешно справиться с собствен</w:t>
      </w:r>
      <w:r w:rsidRPr="008F4EE1">
        <w:rPr>
          <w:rFonts w:ascii="Times New Roman" w:hAnsi="Times New Roman"/>
          <w:sz w:val="28"/>
          <w:szCs w:val="28"/>
        </w:rPr>
        <w:softHyphen/>
        <w:t xml:space="preserve">ным волнением. 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Не запугивайте ребенка, не напоминайте ему о сложности и ответственности предсто</w:t>
      </w:r>
      <w:r w:rsidRPr="008F4EE1">
        <w:rPr>
          <w:rFonts w:ascii="Times New Roman" w:hAnsi="Times New Roman"/>
          <w:sz w:val="28"/>
          <w:szCs w:val="28"/>
        </w:rPr>
        <w:softHyphen/>
        <w:t>ящих экзаменов. Это не повышает мотивацию, а только создает эмоциональные барьеры, ко</w:t>
      </w:r>
      <w:r w:rsidRPr="008F4EE1">
        <w:rPr>
          <w:rFonts w:ascii="Times New Roman" w:hAnsi="Times New Roman"/>
          <w:sz w:val="28"/>
          <w:szCs w:val="28"/>
        </w:rPr>
        <w:softHyphen/>
        <w:t>торые сам ребенок преодолеть не может.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Очень важно в этот период соблюсти баланс сил. Многие считают, что чем интенсивнее занятия (дополнительные в школе, с репетиторами, на подготовительных курсах, самостоятельные), тем лучше ребенок будет подготовлен к предстоящим экзаменам, тем больше вероятность успеха.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 xml:space="preserve">Однако это не </w:t>
      </w:r>
      <w:r w:rsidR="003A5734" w:rsidRPr="008F4EE1">
        <w:rPr>
          <w:rFonts w:ascii="Times New Roman" w:hAnsi="Times New Roman"/>
          <w:sz w:val="28"/>
          <w:szCs w:val="28"/>
        </w:rPr>
        <w:t xml:space="preserve">совсем </w:t>
      </w:r>
      <w:r w:rsidRPr="008F4EE1">
        <w:rPr>
          <w:rFonts w:ascii="Times New Roman" w:hAnsi="Times New Roman"/>
          <w:sz w:val="28"/>
          <w:szCs w:val="28"/>
        </w:rPr>
        <w:t xml:space="preserve">так. Не стоит простую количественную зависимость применять к человеку. Ребенок может «перегореть». После интенсивного года к началу экзаменов у него может не остаться эмоциональных сил, необходимых для того особого «завода», чтобы блестяще сдать предметы. 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 xml:space="preserve">Как научиться </w:t>
      </w:r>
      <w:proofErr w:type="gramStart"/>
      <w:r w:rsidRPr="008F4EE1">
        <w:rPr>
          <w:rFonts w:ascii="Times New Roman" w:hAnsi="Times New Roman"/>
          <w:sz w:val="28"/>
          <w:szCs w:val="28"/>
        </w:rPr>
        <w:t>психологически</w:t>
      </w:r>
      <w:proofErr w:type="gramEnd"/>
      <w:r w:rsidRPr="008F4EE1">
        <w:rPr>
          <w:rFonts w:ascii="Times New Roman" w:hAnsi="Times New Roman"/>
          <w:sz w:val="28"/>
          <w:szCs w:val="28"/>
        </w:rPr>
        <w:t xml:space="preserve"> готовить себя к ответственному событию? 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Важно и сдержать свою родительскую активность (это едва ли не са</w:t>
      </w:r>
      <w:r w:rsidR="001F3457" w:rsidRPr="008F4EE1">
        <w:rPr>
          <w:rFonts w:ascii="Times New Roman" w:hAnsi="Times New Roman"/>
          <w:sz w:val="28"/>
          <w:szCs w:val="28"/>
        </w:rPr>
        <w:t>мое трудное), и очень дозирован</w:t>
      </w:r>
      <w:r w:rsidRPr="008F4EE1">
        <w:rPr>
          <w:rFonts w:ascii="Times New Roman" w:hAnsi="Times New Roman"/>
          <w:sz w:val="28"/>
          <w:szCs w:val="28"/>
        </w:rPr>
        <w:t xml:space="preserve">о ее </w:t>
      </w:r>
      <w:proofErr w:type="gramStart"/>
      <w:r w:rsidRPr="008F4EE1">
        <w:rPr>
          <w:rFonts w:ascii="Times New Roman" w:hAnsi="Times New Roman"/>
          <w:sz w:val="28"/>
          <w:szCs w:val="28"/>
        </w:rPr>
        <w:t>выражать</w:t>
      </w:r>
      <w:proofErr w:type="gramEnd"/>
      <w:r w:rsidRPr="008F4EE1">
        <w:rPr>
          <w:rFonts w:ascii="Times New Roman" w:hAnsi="Times New Roman"/>
          <w:sz w:val="28"/>
          <w:szCs w:val="28"/>
        </w:rPr>
        <w:t>. Не стоит бояться прослыть равнодушным родителем, нужно быть родителем мудрым и чутким.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Также не стоит пренебрегать несколькими общеизвестными правилами:</w:t>
      </w:r>
    </w:p>
    <w:p w:rsidR="00D562CB" w:rsidRPr="008F4EE1" w:rsidRDefault="00D562CB" w:rsidP="00D562C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оградите ребенка от своих переживаний - ему всегда передается волнение родителей;</w:t>
      </w:r>
    </w:p>
    <w:p w:rsidR="00D562CB" w:rsidRPr="008F4EE1" w:rsidRDefault="00D562CB" w:rsidP="00D562C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старайтесь оставаться спокойным и взвешенным;</w:t>
      </w:r>
    </w:p>
    <w:p w:rsidR="00D562CB" w:rsidRPr="008F4EE1" w:rsidRDefault="00D562CB" w:rsidP="00D562C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 xml:space="preserve"> ненавязчиво предлагайте свою помощь.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Помните, что ЕГЭ – это не одномоментная акция, а длительный процесс, который ребенок (вместе с родителями) должен выдержать, и приобрести важные навыки самоорганизации и самообучения.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Итак, чтобы поддержать ребенка, необходимо:</w:t>
      </w:r>
    </w:p>
    <w:p w:rsidR="00D562CB" w:rsidRPr="008F4EE1" w:rsidRDefault="00D562CB" w:rsidP="00D562C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опираться на его сильные стороны;</w:t>
      </w:r>
    </w:p>
    <w:p w:rsidR="00D562CB" w:rsidRPr="008F4EE1" w:rsidRDefault="00D562CB" w:rsidP="00D562C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избегать подчеркивания промахов;</w:t>
      </w:r>
    </w:p>
    <w:p w:rsidR="00D562CB" w:rsidRPr="008F4EE1" w:rsidRDefault="00D562CB" w:rsidP="00D562C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проявлять веру в ребенка, уверенность в его силах;</w:t>
      </w:r>
    </w:p>
    <w:p w:rsidR="00D562CB" w:rsidRPr="008F4EE1" w:rsidRDefault="00D562CB" w:rsidP="00D562C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понимать его проблемы;</w:t>
      </w:r>
    </w:p>
    <w:p w:rsidR="00D562CB" w:rsidRPr="008F4EE1" w:rsidRDefault="00D562CB" w:rsidP="00D562C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быть в курсе его учебных дел.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Очень важно скорректировать ожидания выпускника. Объясните: для хорошего резуль</w:t>
      </w:r>
      <w:r w:rsidRPr="008F4EE1">
        <w:rPr>
          <w:rFonts w:ascii="Times New Roman" w:hAnsi="Times New Roman"/>
          <w:sz w:val="28"/>
          <w:szCs w:val="28"/>
        </w:rPr>
        <w:softHyphen/>
        <w:t xml:space="preserve">тата совсем не обязательно отвечать на все вопросы ЕГЭ. Гораздо эффективнее спокойно дать ответы </w:t>
      </w:r>
      <w:proofErr w:type="gramStart"/>
      <w:r w:rsidRPr="008F4EE1">
        <w:rPr>
          <w:rFonts w:ascii="Times New Roman" w:hAnsi="Times New Roman"/>
          <w:sz w:val="28"/>
          <w:szCs w:val="28"/>
        </w:rPr>
        <w:t>на те</w:t>
      </w:r>
      <w:proofErr w:type="gramEnd"/>
      <w:r w:rsidRPr="008F4EE1">
        <w:rPr>
          <w:rFonts w:ascii="Times New Roman" w:hAnsi="Times New Roman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lastRenderedPageBreak/>
        <w:t xml:space="preserve"> Независимо от результата экзамена, часто, щедро и от всей души говорите ему о том, что он (она) - самы</w:t>
      </w:r>
      <w:proofErr w:type="gramStart"/>
      <w:r w:rsidRPr="008F4EE1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8F4EE1">
        <w:rPr>
          <w:rFonts w:ascii="Times New Roman" w:hAnsi="Times New Roman"/>
          <w:sz w:val="28"/>
          <w:szCs w:val="28"/>
        </w:rPr>
        <w:t>ая</w:t>
      </w:r>
      <w:proofErr w:type="spellEnd"/>
      <w:r w:rsidRPr="008F4EE1">
        <w:rPr>
          <w:rFonts w:ascii="Times New Roman" w:hAnsi="Times New Roman"/>
          <w:sz w:val="28"/>
          <w:szCs w:val="28"/>
        </w:rPr>
        <w:t>) любимый(</w:t>
      </w:r>
      <w:proofErr w:type="spellStart"/>
      <w:r w:rsidRPr="008F4EE1">
        <w:rPr>
          <w:rFonts w:ascii="Times New Roman" w:hAnsi="Times New Roman"/>
          <w:sz w:val="28"/>
          <w:szCs w:val="28"/>
        </w:rPr>
        <w:t>ая</w:t>
      </w:r>
      <w:proofErr w:type="spellEnd"/>
      <w:r w:rsidRPr="008F4EE1">
        <w:rPr>
          <w:rFonts w:ascii="Times New Roman" w:hAnsi="Times New Roman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Задания ЕГЭ не выходят за рамки школьной программы.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Проследите, чтобы ребенок взял с собой все, что нужно:</w:t>
      </w:r>
    </w:p>
    <w:p w:rsidR="00D562CB" w:rsidRPr="008F4EE1" w:rsidRDefault="00D562CB" w:rsidP="00D5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- на все экзамены – паспорт и ручку с черными чернилами (на практике установлено, что гелиевые ручки лучше подходят для заполнения бланков);</w:t>
      </w:r>
    </w:p>
    <w:p w:rsidR="00D562CB" w:rsidRPr="008F4EE1" w:rsidRDefault="00D562CB" w:rsidP="00D5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- на математику – линейку;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 xml:space="preserve">- на физику – линейку и непрограммируемый калькулятор; 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 xml:space="preserve">- на химию – непрограммируемый калькулятор; </w:t>
      </w:r>
    </w:p>
    <w:p w:rsidR="00D562CB" w:rsidRPr="008F4EE1" w:rsidRDefault="001F3457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>-</w:t>
      </w:r>
      <w:r w:rsidR="00D562CB" w:rsidRPr="008F4EE1">
        <w:rPr>
          <w:rFonts w:ascii="Times New Roman" w:hAnsi="Times New Roman"/>
          <w:sz w:val="28"/>
          <w:szCs w:val="28"/>
        </w:rPr>
        <w:t xml:space="preserve">на географию – линейку, транспортир, непрограммируемый калькулятор. </w:t>
      </w:r>
    </w:p>
    <w:p w:rsidR="00D562CB" w:rsidRPr="008F4EE1" w:rsidRDefault="00D562CB" w:rsidP="00D5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EE1">
        <w:rPr>
          <w:rFonts w:ascii="Times New Roman" w:hAnsi="Times New Roman"/>
          <w:sz w:val="28"/>
          <w:szCs w:val="28"/>
        </w:rPr>
        <w:t xml:space="preserve">При необходимости можно взять с собой воду и что-нибудь сладкое, если ребенок захочет. Глюкоза стимулирует мозговую деятельность! Ведь недаром вы </w:t>
      </w:r>
      <w:proofErr w:type="gramStart"/>
      <w:r w:rsidRPr="008F4EE1">
        <w:rPr>
          <w:rFonts w:ascii="Times New Roman" w:hAnsi="Times New Roman"/>
          <w:sz w:val="28"/>
          <w:szCs w:val="28"/>
        </w:rPr>
        <w:t>столько времени готовились</w:t>
      </w:r>
      <w:proofErr w:type="gramEnd"/>
      <w:r w:rsidRPr="008F4EE1">
        <w:rPr>
          <w:rFonts w:ascii="Times New Roman" w:hAnsi="Times New Roman"/>
          <w:sz w:val="28"/>
          <w:szCs w:val="28"/>
        </w:rPr>
        <w:t xml:space="preserve"> к ЕГЭ! Вы теперь знаете все!</w:t>
      </w:r>
    </w:p>
    <w:p w:rsidR="00810158" w:rsidRPr="008F4EE1" w:rsidRDefault="00810158" w:rsidP="00D56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ADE" w:rsidRDefault="00D562CB" w:rsidP="00D56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EE1">
        <w:rPr>
          <w:rFonts w:ascii="Times New Roman" w:hAnsi="Times New Roman"/>
          <w:b/>
          <w:sz w:val="28"/>
          <w:szCs w:val="28"/>
        </w:rPr>
        <w:t>Желаем успеха!</w:t>
      </w:r>
    </w:p>
    <w:p w:rsidR="00397ADE" w:rsidRDefault="00397A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7ADE" w:rsidRDefault="00397ADE" w:rsidP="00397ADE">
      <w:pPr>
        <w:pStyle w:val="c23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Cs/>
          <w:color w:val="000000"/>
          <w:szCs w:val="28"/>
        </w:rPr>
        <w:lastRenderedPageBreak/>
        <w:t>Как помочь детям подготовиться к экзаменам</w:t>
      </w:r>
    </w:p>
    <w:p w:rsidR="00397ADE" w:rsidRDefault="00397ADE" w:rsidP="00397ADE">
      <w:pPr>
        <w:pStyle w:val="c23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Cs/>
          <w:color w:val="000000"/>
          <w:szCs w:val="28"/>
        </w:rPr>
        <w:t>(рекомендации для родителей)</w:t>
      </w:r>
    </w:p>
    <w:p w:rsidR="00397ADE" w:rsidRDefault="00397ADE" w:rsidP="00397ADE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Cs w:val="28"/>
        </w:rPr>
        <w:t>©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Подбадривайте детей, хвалите их за то, что они делают хорошо.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Повышайте их уверенность в себе, так как чем больше ребенок боится неудачи, тем более вероятности допущения ошибок.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Обеспечьте дома удобное место для занятий, проследите, чтобы никто из домашних не мешал.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Помогите детям распределить темы подготовки по дням.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(для старшеклассников)</w:t>
      </w:r>
    </w:p>
    <w:p w:rsidR="00397ADE" w:rsidRDefault="00397ADE" w:rsidP="00397ADE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Cs w:val="28"/>
        </w:rPr>
        <w:t xml:space="preserve">©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>
        <w:rPr>
          <w:rStyle w:val="c3"/>
          <w:color w:val="000000"/>
          <w:szCs w:val="28"/>
        </w:rPr>
        <w:t>привычных ему</w:t>
      </w:r>
      <w:proofErr w:type="gramEnd"/>
      <w:r>
        <w:rPr>
          <w:rStyle w:val="c3"/>
          <w:color w:val="000000"/>
          <w:szCs w:val="28"/>
        </w:rPr>
        <w:t xml:space="preserve"> письменных и устных экзаменов.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Cs w:val="28"/>
        </w:rPr>
        <w:t>© Накануне экзамена обеспечьте ребенку полноценный отдых, он должен отдохнуть и как следует выспаться.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FF"/>
          <w:szCs w:val="28"/>
        </w:rPr>
        <w:t>© Посоветуйте детям во время экзамена обратить внимание на следующее:</w:t>
      </w:r>
    </w:p>
    <w:p w:rsidR="00397ADE" w:rsidRDefault="00397ADE" w:rsidP="00397ADE">
      <w:pPr>
        <w:pStyle w:val="c21"/>
        <w:spacing w:before="0" w:beforeAutospacing="0" w:after="0" w:afterAutospacing="0"/>
        <w:ind w:left="180"/>
        <w:jc w:val="both"/>
        <w:rPr>
          <w:color w:val="000000"/>
        </w:rPr>
      </w:pPr>
      <w:r>
        <w:rPr>
          <w:rStyle w:val="c12"/>
          <w:color w:val="000000"/>
          <w:sz w:val="14"/>
          <w:szCs w:val="14"/>
        </w:rPr>
        <w:t>        </w:t>
      </w:r>
      <w:r>
        <w:rPr>
          <w:rStyle w:val="c3"/>
          <w:color w:val="000000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397ADE" w:rsidRDefault="00397ADE" w:rsidP="00397ADE">
      <w:pPr>
        <w:pStyle w:val="c21"/>
        <w:spacing w:before="0" w:beforeAutospacing="0" w:after="0" w:afterAutospacing="0"/>
        <w:ind w:left="180"/>
        <w:jc w:val="both"/>
        <w:rPr>
          <w:color w:val="000000"/>
        </w:rPr>
      </w:pPr>
      <w:r>
        <w:rPr>
          <w:rStyle w:val="c12"/>
          <w:color w:val="000000"/>
          <w:sz w:val="14"/>
          <w:szCs w:val="14"/>
        </w:rPr>
        <w:t>        </w:t>
      </w:r>
      <w:r>
        <w:rPr>
          <w:rStyle w:val="c3"/>
          <w:color w:val="000000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>
        <w:rPr>
          <w:rStyle w:val="c3"/>
          <w:color w:val="000000"/>
          <w:szCs w:val="28"/>
        </w:rPr>
        <w:t>предполагают</w:t>
      </w:r>
      <w:proofErr w:type="gramEnd"/>
      <w:r>
        <w:rPr>
          <w:rStyle w:val="c3"/>
          <w:color w:val="000000"/>
          <w:szCs w:val="28"/>
        </w:rPr>
        <w:t xml:space="preserve"> ответ и торопятся его вписать);</w:t>
      </w:r>
    </w:p>
    <w:p w:rsidR="00397ADE" w:rsidRDefault="00397ADE" w:rsidP="00397ADE">
      <w:pPr>
        <w:pStyle w:val="c21"/>
        <w:spacing w:before="0" w:beforeAutospacing="0" w:after="0" w:afterAutospacing="0"/>
        <w:ind w:firstLine="180"/>
        <w:jc w:val="both"/>
        <w:rPr>
          <w:color w:val="000000"/>
        </w:rPr>
      </w:pPr>
      <w:r>
        <w:rPr>
          <w:rStyle w:val="c12"/>
          <w:color w:val="000000"/>
          <w:sz w:val="14"/>
          <w:szCs w:val="14"/>
        </w:rPr>
        <w:t>        </w:t>
      </w:r>
      <w:r>
        <w:rPr>
          <w:rStyle w:val="c3"/>
          <w:color w:val="000000"/>
          <w:szCs w:val="28"/>
        </w:rPr>
        <w:t>если не знаешь ответа на вопрос или не уверен, пропусти его и отметь, чтобы потом к нему вернуться;</w:t>
      </w:r>
    </w:p>
    <w:p w:rsidR="00397ADE" w:rsidRDefault="00397ADE" w:rsidP="00397ADE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14"/>
          <w:szCs w:val="14"/>
        </w:rPr>
        <w:t>        </w:t>
      </w:r>
      <w:r>
        <w:rPr>
          <w:rStyle w:val="c3"/>
          <w:color w:val="000000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397ADE" w:rsidRDefault="00397ADE" w:rsidP="00397ADE">
      <w:pPr>
        <w:pStyle w:val="c17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FF"/>
          <w:szCs w:val="28"/>
        </w:rPr>
        <w:t>И помните:</w:t>
      </w:r>
      <w:r>
        <w:rPr>
          <w:rStyle w:val="c3"/>
          <w:color w:val="000000"/>
          <w:szCs w:val="28"/>
        </w:rPr>
        <w:t> самое главное - это снизить напряжение и тревожность ребенка и обеспечить подходящие условия для занятий.</w:t>
      </w:r>
    </w:p>
    <w:p w:rsidR="00397ADE" w:rsidRDefault="00397A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62CB" w:rsidRPr="008F4EE1" w:rsidRDefault="00D562CB" w:rsidP="00D56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DA5" w:rsidRPr="008F4EE1" w:rsidRDefault="00A71DA5" w:rsidP="00D562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4205A" w:rsidRPr="008F4EE1" w:rsidRDefault="0094205A" w:rsidP="00D562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4205A" w:rsidRPr="008F4EE1" w:rsidRDefault="0094205A" w:rsidP="00D562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4205A" w:rsidRPr="008F4EE1" w:rsidRDefault="0094205A" w:rsidP="00D562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4205A" w:rsidRPr="008F4EE1" w:rsidRDefault="0094205A" w:rsidP="00D562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4205A" w:rsidRPr="008F4EE1" w:rsidRDefault="0094205A" w:rsidP="00D562CB">
      <w:pPr>
        <w:spacing w:line="240" w:lineRule="auto"/>
        <w:rPr>
          <w:b/>
          <w:sz w:val="28"/>
          <w:szCs w:val="28"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p w:rsidR="0094205A" w:rsidRDefault="0094205A" w:rsidP="00D562CB">
      <w:pPr>
        <w:spacing w:line="240" w:lineRule="auto"/>
        <w:rPr>
          <w:b/>
        </w:rPr>
      </w:pPr>
    </w:p>
    <w:sectPr w:rsidR="0094205A" w:rsidSect="008F4E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29E1"/>
    <w:multiLevelType w:val="hybridMultilevel"/>
    <w:tmpl w:val="95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CB"/>
    <w:rsid w:val="00074FA4"/>
    <w:rsid w:val="001F3457"/>
    <w:rsid w:val="0023425F"/>
    <w:rsid w:val="002C4197"/>
    <w:rsid w:val="002E307B"/>
    <w:rsid w:val="00397ADE"/>
    <w:rsid w:val="003A5734"/>
    <w:rsid w:val="00504C9B"/>
    <w:rsid w:val="006167BB"/>
    <w:rsid w:val="0070303E"/>
    <w:rsid w:val="00810158"/>
    <w:rsid w:val="008949CA"/>
    <w:rsid w:val="008F4EE1"/>
    <w:rsid w:val="0094205A"/>
    <w:rsid w:val="00A71DA5"/>
    <w:rsid w:val="00A97C7F"/>
    <w:rsid w:val="00AA65B9"/>
    <w:rsid w:val="00CB7872"/>
    <w:rsid w:val="00CF4B18"/>
    <w:rsid w:val="00D562CB"/>
    <w:rsid w:val="00FB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A65B9"/>
    <w:pPr>
      <w:keepNext/>
      <w:jc w:val="right"/>
      <w:outlineLvl w:val="0"/>
    </w:pPr>
    <w:rPr>
      <w:sz w:val="27"/>
    </w:rPr>
  </w:style>
  <w:style w:type="paragraph" w:styleId="2">
    <w:name w:val="heading 2"/>
    <w:basedOn w:val="a"/>
    <w:next w:val="a"/>
    <w:link w:val="20"/>
    <w:qFormat/>
    <w:rsid w:val="00AA65B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A65B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B9"/>
    <w:rPr>
      <w:sz w:val="27"/>
    </w:rPr>
  </w:style>
  <w:style w:type="character" w:customStyle="1" w:styleId="20">
    <w:name w:val="Заголовок 2 Знак"/>
    <w:basedOn w:val="a0"/>
    <w:link w:val="2"/>
    <w:rsid w:val="00AA65B9"/>
    <w:rPr>
      <w:b/>
      <w:sz w:val="28"/>
    </w:rPr>
  </w:style>
  <w:style w:type="character" w:customStyle="1" w:styleId="30">
    <w:name w:val="Заголовок 3 Знак"/>
    <w:basedOn w:val="a0"/>
    <w:link w:val="3"/>
    <w:rsid w:val="00AA65B9"/>
    <w:rPr>
      <w:sz w:val="24"/>
    </w:rPr>
  </w:style>
  <w:style w:type="paragraph" w:styleId="a3">
    <w:name w:val="caption"/>
    <w:basedOn w:val="a"/>
    <w:next w:val="a"/>
    <w:qFormat/>
    <w:rsid w:val="00AA65B9"/>
    <w:rPr>
      <w:sz w:val="28"/>
    </w:rPr>
  </w:style>
  <w:style w:type="character" w:styleId="a4">
    <w:name w:val="Strong"/>
    <w:basedOn w:val="a0"/>
    <w:qFormat/>
    <w:rsid w:val="00AA65B9"/>
    <w:rPr>
      <w:b/>
      <w:bCs/>
    </w:rPr>
  </w:style>
  <w:style w:type="paragraph" w:styleId="a5">
    <w:name w:val="List Paragraph"/>
    <w:basedOn w:val="a"/>
    <w:uiPriority w:val="34"/>
    <w:qFormat/>
    <w:rsid w:val="00D562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05A"/>
    <w:rPr>
      <w:rFonts w:ascii="Tahoma" w:eastAsia="Calibri" w:hAnsi="Tahoma" w:cs="Tahoma"/>
      <w:sz w:val="16"/>
      <w:szCs w:val="16"/>
      <w:lang w:eastAsia="en-US"/>
    </w:rPr>
  </w:style>
  <w:style w:type="paragraph" w:customStyle="1" w:styleId="c23">
    <w:name w:val="c23"/>
    <w:basedOn w:val="a"/>
    <w:rsid w:val="00397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97ADE"/>
  </w:style>
  <w:style w:type="paragraph" w:customStyle="1" w:styleId="c17">
    <w:name w:val="c17"/>
    <w:basedOn w:val="a"/>
    <w:rsid w:val="00397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97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397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СотниковаЕВ</dc:creator>
  <cp:keywords/>
  <dc:description/>
  <cp:lastModifiedBy>ТамошкинаЕВ</cp:lastModifiedBy>
  <cp:revision>11</cp:revision>
  <cp:lastPrinted>2018-02-19T07:05:00Z</cp:lastPrinted>
  <dcterms:created xsi:type="dcterms:W3CDTF">2018-02-12T05:50:00Z</dcterms:created>
  <dcterms:modified xsi:type="dcterms:W3CDTF">2019-04-08T10:03:00Z</dcterms:modified>
</cp:coreProperties>
</file>