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45A" w:rsidRDefault="007142BD" w:rsidP="007142BD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Дидактически материал к урокам обучения грамоты.</w:t>
      </w:r>
    </w:p>
    <w:p w:rsidR="007142BD" w:rsidRDefault="007142BD" w:rsidP="007142BD">
      <w:pPr>
        <w:rPr>
          <w:sz w:val="28"/>
        </w:rPr>
      </w:pPr>
      <w:r>
        <w:rPr>
          <w:b/>
          <w:i/>
          <w:sz w:val="28"/>
        </w:rPr>
        <w:t xml:space="preserve">Цель: </w:t>
      </w:r>
      <w:r w:rsidRPr="007142BD">
        <w:rPr>
          <w:sz w:val="28"/>
        </w:rPr>
        <w:t>развитие познавательного интереса и активизация мыслительной деятельности</w:t>
      </w:r>
      <w:r w:rsidR="00AD6E13">
        <w:rPr>
          <w:sz w:val="28"/>
        </w:rPr>
        <w:t xml:space="preserve"> на уроках обучения грамоте, навыка чтения,  памяти, мышления, смекалки, внимания.</w:t>
      </w:r>
    </w:p>
    <w:p w:rsidR="00AD6E13" w:rsidRDefault="00AD6E13" w:rsidP="00AD6E13">
      <w:pPr>
        <w:jc w:val="both"/>
        <w:rPr>
          <w:sz w:val="28"/>
        </w:rPr>
      </w:pPr>
      <w:r>
        <w:rPr>
          <w:sz w:val="28"/>
        </w:rPr>
        <w:t xml:space="preserve">Сначала идёт коллективная работа. Дети читают все слоги (можно  хором, можно с определённым заданием: с мягким согласным, с твёрдым согласным, открытый, закрытый слог и т.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 xml:space="preserve">).  Затем находят слова, зашифрованные в таблице.  Виды работ  могут быть разнообразными: </w:t>
      </w:r>
    </w:p>
    <w:p w:rsidR="00AD6E13" w:rsidRDefault="00AD6E13" w:rsidP="00AD6E13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чтение с показо</w:t>
      </w:r>
      <w:r w:rsidRPr="00AD6E13">
        <w:rPr>
          <w:sz w:val="28"/>
        </w:rPr>
        <w:t xml:space="preserve">м порядка чтения у доски, </w:t>
      </w:r>
    </w:p>
    <w:p w:rsidR="00AD6E13" w:rsidRDefault="00AD6E13" w:rsidP="00AD6E13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самостоятельное чтение </w:t>
      </w:r>
      <w:r w:rsidR="00DE37EA">
        <w:rPr>
          <w:sz w:val="28"/>
        </w:rPr>
        <w:t>с места и напечатать слова в тет</w:t>
      </w:r>
      <w:r>
        <w:rPr>
          <w:sz w:val="28"/>
        </w:rPr>
        <w:t>радке,</w:t>
      </w:r>
    </w:p>
    <w:p w:rsidR="00AD6E13" w:rsidRDefault="00AD6E13" w:rsidP="00AD6E13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кто больше найдёт слов,</w:t>
      </w:r>
    </w:p>
    <w:p w:rsidR="00AD6E13" w:rsidRDefault="00AD6E13" w:rsidP="00AD6E13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прочитать слова с ударением на определённый слог,</w:t>
      </w:r>
    </w:p>
    <w:p w:rsidR="00DE37EA" w:rsidRDefault="00DE37EA" w:rsidP="00AD6E13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прочитать слова с мягкими (твёрдыми) согласными,</w:t>
      </w:r>
    </w:p>
    <w:p w:rsidR="00DE37EA" w:rsidRDefault="00DE37EA" w:rsidP="00AD6E13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слова, состоящие из 2, 3 слогов,</w:t>
      </w:r>
    </w:p>
    <w:p w:rsidR="00DE37EA" w:rsidRDefault="00DE37EA" w:rsidP="00AD6E13">
      <w:pPr>
        <w:pStyle w:val="a3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составить схему к словам и т. д.</w:t>
      </w:r>
    </w:p>
    <w:p w:rsidR="00DE37EA" w:rsidRDefault="00DE37EA" w:rsidP="00DE37EA">
      <w:pPr>
        <w:pStyle w:val="a3"/>
        <w:jc w:val="both"/>
        <w:rPr>
          <w:sz w:val="28"/>
        </w:rPr>
      </w:pPr>
      <w:r>
        <w:rPr>
          <w:sz w:val="28"/>
        </w:rPr>
        <w:t>Можно выставить картинки и по картинкам находить слова, спрятанные в таблице, картинок можно ставить больше, чтобы дети правильно находили слова, а не просто угадывали.</w:t>
      </w:r>
    </w:p>
    <w:p w:rsidR="00AD6E13" w:rsidRPr="00AD6E13" w:rsidRDefault="00AD6E13" w:rsidP="00AD6E13">
      <w:pPr>
        <w:jc w:val="both"/>
        <w:rPr>
          <w:sz w:val="28"/>
        </w:rPr>
      </w:pPr>
    </w:p>
    <w:p w:rsidR="00AD6E13" w:rsidRDefault="00DE37EA" w:rsidP="00AD6E13">
      <w:pPr>
        <w:jc w:val="both"/>
        <w:rPr>
          <w:sz w:val="28"/>
        </w:rPr>
      </w:pPr>
      <w:r>
        <w:rPr>
          <w:sz w:val="28"/>
        </w:rPr>
        <w:t>Литература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Е. В. </w:t>
      </w:r>
      <w:proofErr w:type="spellStart"/>
      <w:r>
        <w:rPr>
          <w:sz w:val="28"/>
        </w:rPr>
        <w:t>Куличенко</w:t>
      </w:r>
      <w:proofErr w:type="spellEnd"/>
      <w:r>
        <w:rPr>
          <w:sz w:val="28"/>
        </w:rPr>
        <w:t xml:space="preserve"> Л. Е. Константинова  «Дидактический материал к учебнику «Моя любимая Азбука» журнал</w:t>
      </w:r>
      <w:proofErr w:type="gramStart"/>
      <w:r>
        <w:rPr>
          <w:sz w:val="28"/>
        </w:rPr>
        <w:t xml:space="preserve">. </w:t>
      </w:r>
      <w:proofErr w:type="gramEnd"/>
      <w:r>
        <w:rPr>
          <w:sz w:val="28"/>
        </w:rPr>
        <w:t xml:space="preserve">«Начальная школа ДО и ПОСЛЕ» №9 2006 </w:t>
      </w:r>
    </w:p>
    <w:p w:rsidR="00AD6E13" w:rsidRDefault="00AD6E13" w:rsidP="007142BD">
      <w:pPr>
        <w:rPr>
          <w:sz w:val="28"/>
        </w:rPr>
      </w:pPr>
    </w:p>
    <w:p w:rsidR="00AD6E13" w:rsidRPr="007142BD" w:rsidRDefault="00AD6E13" w:rsidP="007142BD">
      <w:pPr>
        <w:rPr>
          <w:sz w:val="28"/>
        </w:rPr>
      </w:pPr>
    </w:p>
    <w:sectPr w:rsidR="00AD6E13" w:rsidRPr="007142BD" w:rsidSect="007142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587C"/>
    <w:multiLevelType w:val="hybridMultilevel"/>
    <w:tmpl w:val="C9067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42BD"/>
    <w:rsid w:val="0031245A"/>
    <w:rsid w:val="007142BD"/>
    <w:rsid w:val="00A86D05"/>
    <w:rsid w:val="00AD6E13"/>
    <w:rsid w:val="00DE3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E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sctu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</dc:creator>
  <cp:keywords/>
  <dc:description/>
  <cp:lastModifiedBy>sp3</cp:lastModifiedBy>
  <cp:revision>4</cp:revision>
  <dcterms:created xsi:type="dcterms:W3CDTF">2009-05-14T10:20:00Z</dcterms:created>
  <dcterms:modified xsi:type="dcterms:W3CDTF">2009-05-15T08:50:00Z</dcterms:modified>
</cp:coreProperties>
</file>