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E" w:rsidRPr="003B1B8E" w:rsidRDefault="009D403E" w:rsidP="009D4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B8E">
        <w:rPr>
          <w:rFonts w:ascii="Times New Roman" w:hAnsi="Times New Roman" w:cs="Times New Roman"/>
          <w:b/>
          <w:sz w:val="32"/>
          <w:szCs w:val="32"/>
        </w:rPr>
        <w:t>Национальный проект "Образование"</w:t>
      </w:r>
    </w:p>
    <w:p w:rsidR="009D403E" w:rsidRPr="003B1B8E" w:rsidRDefault="009D403E" w:rsidP="009D4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B8E">
        <w:rPr>
          <w:rFonts w:ascii="Times New Roman" w:hAnsi="Times New Roman" w:cs="Times New Roman"/>
          <w:b/>
          <w:sz w:val="32"/>
          <w:szCs w:val="32"/>
        </w:rPr>
        <w:t>Консультационный центр "Шаг навстречу"</w:t>
      </w:r>
    </w:p>
    <w:p w:rsidR="009D403E" w:rsidRPr="006972EB" w:rsidRDefault="009D403E" w:rsidP="009D4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132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Pr="00953132">
        <w:rPr>
          <w:rFonts w:ascii="Times New Roman" w:hAnsi="Times New Roman" w:cs="Times New Roman"/>
          <w:sz w:val="32"/>
          <w:szCs w:val="32"/>
        </w:rPr>
        <w:t> </w:t>
      </w:r>
    </w:p>
    <w:p w:rsidR="00E359B4" w:rsidRPr="00E359B4" w:rsidRDefault="009D403E" w:rsidP="009D403E">
      <w:pPr>
        <w:pStyle w:val="2"/>
        <w:spacing w:before="0" w:beforeAutospacing="0" w:after="72" w:afterAutospacing="0" w:line="240" w:lineRule="atLeast"/>
        <w:jc w:val="center"/>
        <w:textAlignment w:val="baseline"/>
        <w:rPr>
          <w:sz w:val="28"/>
          <w:szCs w:val="28"/>
        </w:rPr>
      </w:pPr>
      <w:r w:rsidRPr="009D403E">
        <w:rPr>
          <w:sz w:val="32"/>
          <w:szCs w:val="32"/>
        </w:rPr>
        <w:t>"</w:t>
      </w:r>
      <w:r w:rsidR="00E359B4" w:rsidRPr="009D403E">
        <w:rPr>
          <w:sz w:val="32"/>
          <w:szCs w:val="32"/>
        </w:rPr>
        <w:t>Сущность и природа детской ревности</w:t>
      </w:r>
      <w:r>
        <w:rPr>
          <w:sz w:val="28"/>
          <w:szCs w:val="28"/>
        </w:rPr>
        <w:t>"</w:t>
      </w:r>
    </w:p>
    <w:p w:rsidR="00E359B4" w:rsidRPr="00E359B4" w:rsidRDefault="00E359B4" w:rsidP="00E359B4">
      <w:pPr>
        <w:pStyle w:val="a3"/>
        <w:spacing w:before="180" w:beforeAutospacing="0" w:after="180" w:afterAutospacing="0"/>
        <w:textAlignment w:val="baseline"/>
        <w:rPr>
          <w:sz w:val="28"/>
          <w:szCs w:val="28"/>
        </w:rPr>
      </w:pPr>
      <w:r w:rsidRPr="00E359B4">
        <w:rPr>
          <w:sz w:val="28"/>
          <w:szCs w:val="28"/>
        </w:rPr>
        <w:t>Под детской ревностью стоит понимать негативное окрашенное эмоционально-чувственное состояние, возникающее у ребёнка при взаимодействии с близкими людьми (родителями, братьями, сестрами, родственниками, сверстниками).</w:t>
      </w:r>
    </w:p>
    <w:p w:rsidR="00E359B4" w:rsidRPr="00E359B4" w:rsidRDefault="00E359B4" w:rsidP="00E359B4">
      <w:pPr>
        <w:pStyle w:val="a3"/>
        <w:spacing w:before="180" w:beforeAutospacing="0" w:after="180" w:afterAutospacing="0"/>
        <w:textAlignment w:val="baseline"/>
        <w:rPr>
          <w:sz w:val="28"/>
          <w:szCs w:val="28"/>
        </w:rPr>
      </w:pPr>
      <w:r w:rsidRPr="00E359B4">
        <w:rPr>
          <w:sz w:val="28"/>
          <w:szCs w:val="28"/>
        </w:rPr>
        <w:t>Состояние проявляется в случаях, когда малыш недополучает ожидаемой любви, внимания, симпатии, тепла или боится потерять уже существующие комфортные условия взаимодействия от значимого человека — чаще мамы и</w:t>
      </w:r>
      <w:r w:rsidR="00BD5F00">
        <w:rPr>
          <w:sz w:val="28"/>
          <w:szCs w:val="28"/>
        </w:rPr>
        <w:t>ли</w:t>
      </w:r>
      <w:r w:rsidRPr="00E359B4">
        <w:rPr>
          <w:sz w:val="28"/>
          <w:szCs w:val="28"/>
        </w:rPr>
        <w:t xml:space="preserve"> папы. Недополучаемые эмоции, по мнению ревнующего малыша, направлены третьему субъекту отношений: младшему братику или сестричке, второму родителю, «пришл</w:t>
      </w:r>
      <w:r w:rsidR="001A066D">
        <w:rPr>
          <w:sz w:val="28"/>
          <w:szCs w:val="28"/>
        </w:rPr>
        <w:t>ому» человеку, другим детям.</w:t>
      </w:r>
    </w:p>
    <w:p w:rsidR="00E359B4" w:rsidRPr="00E359B4" w:rsidRDefault="00E359B4" w:rsidP="00E359B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359B4">
        <w:rPr>
          <w:rStyle w:val="a5"/>
          <w:sz w:val="28"/>
          <w:szCs w:val="28"/>
          <w:bdr w:val="none" w:sz="0" w:space="0" w:color="auto" w:frame="1"/>
        </w:rPr>
        <w:t>Ревность не является врождённым поведенческим инстинктом.</w:t>
      </w:r>
      <w:r w:rsidRPr="00E359B4">
        <w:rPr>
          <w:sz w:val="28"/>
          <w:szCs w:val="28"/>
        </w:rPr>
        <w:t> Она служит определённым типом естественного психического поведения человека. Формирование поведенческой модели происходит в период усвоения основных социальных инстинктов — ключевых правил взаимодействия и реагирования при контактах с другими людьми. Психологи считают ревность приобретённой реакцией, формирующейся в процессе усвоения общепринятых норм социального, поведенческого взаимодействия.</w:t>
      </w:r>
    </w:p>
    <w:p w:rsidR="00E359B4" w:rsidRPr="00E359B4" w:rsidRDefault="00E359B4" w:rsidP="00E359B4">
      <w:pPr>
        <w:pStyle w:val="a3"/>
        <w:spacing w:before="180" w:beforeAutospacing="0" w:after="180" w:afterAutospacing="0"/>
        <w:textAlignment w:val="baseline"/>
        <w:rPr>
          <w:sz w:val="28"/>
          <w:szCs w:val="28"/>
        </w:rPr>
      </w:pPr>
      <w:r w:rsidRPr="00E359B4">
        <w:rPr>
          <w:sz w:val="28"/>
          <w:szCs w:val="28"/>
        </w:rPr>
        <w:t>Тревожное состояние можно рассматривать как разновидность чувственной зависимости, выступающей в роли защитного механизма крепких эмоциональных связей.</w:t>
      </w:r>
    </w:p>
    <w:p w:rsidR="004D0508" w:rsidRPr="001A066D" w:rsidRDefault="001A066D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7E0"/>
        </w:rPr>
      </w:pPr>
      <w:r w:rsidRPr="001A066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7E0"/>
        </w:rPr>
        <w:t>Страх потери крепкой связи с родителем, невозможность её заменить порождает у ребёнка ревность.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Ревность ребенка является сложносоставным состоянием, которое формируется на основе фундаментальных эмоций — страха, гнева, зависти, жадности и др. Беспокоящее состояние у малыша, т. к. в его основе лежит большое количество первичных чувств, имеет сложную природу с множеством различных форм выражения.</w:t>
      </w:r>
    </w:p>
    <w:p w:rsidR="001A066D" w:rsidRPr="001A066D" w:rsidRDefault="001A066D" w:rsidP="001A066D">
      <w:pPr>
        <w:pStyle w:val="a3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1A066D">
        <w:rPr>
          <w:rStyle w:val="a5"/>
          <w:sz w:val="28"/>
          <w:szCs w:val="28"/>
          <w:bdr w:val="none" w:sz="0" w:space="0" w:color="auto" w:frame="1"/>
        </w:rPr>
        <w:t>В условиях, когда малыш ещё не умеет грамотно контролировать своё поведение, его ревность часто сопровождается гипертрофированными проявлениями — конфликтами, неадекватными реакциями, ссорами, истериками.</w:t>
      </w:r>
    </w:p>
    <w:p w:rsidR="001A066D" w:rsidRPr="001A066D" w:rsidRDefault="001A066D" w:rsidP="001A066D">
      <w:pPr>
        <w:pStyle w:val="3"/>
        <w:spacing w:before="288" w:after="72" w:line="24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A066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Причины развития</w:t>
      </w:r>
    </w:p>
    <w:p w:rsidR="001A066D" w:rsidRPr="001A066D" w:rsidRDefault="001A066D" w:rsidP="001A066D">
      <w:pPr>
        <w:numPr>
          <w:ilvl w:val="0"/>
          <w:numId w:val="2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Эгоцентризм — неумение воспринимать иную точку зрения, противоречащую своему пониманию порядка вещей. Специфическое восприятие мира, свойственное маленьким детям — ребёнок видит мир только своими глазами, не способен воспринимать его со стороны, он в центре всего мироздания.</w:t>
      </w:r>
    </w:p>
    <w:p w:rsidR="001A066D" w:rsidRPr="001A066D" w:rsidRDefault="001A066D" w:rsidP="001A066D">
      <w:pPr>
        <w:numPr>
          <w:ilvl w:val="0"/>
          <w:numId w:val="2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Реакция на несправедливость. Тревожное состояние формируется у малыша, когда родитель действительно уделяет больше вним</w:t>
      </w:r>
      <w:r>
        <w:rPr>
          <w:rFonts w:ascii="Times New Roman" w:hAnsi="Times New Roman" w:cs="Times New Roman"/>
          <w:sz w:val="28"/>
          <w:szCs w:val="28"/>
        </w:rPr>
        <w:t>ания другому ребёнку</w:t>
      </w:r>
      <w:r w:rsidRPr="001A066D">
        <w:rPr>
          <w:rFonts w:ascii="Times New Roman" w:hAnsi="Times New Roman" w:cs="Times New Roman"/>
          <w:sz w:val="28"/>
          <w:szCs w:val="28"/>
        </w:rPr>
        <w:t>.</w:t>
      </w:r>
    </w:p>
    <w:p w:rsidR="001A066D" w:rsidRPr="001A066D" w:rsidRDefault="001A066D" w:rsidP="001A066D">
      <w:pPr>
        <w:numPr>
          <w:ilvl w:val="0"/>
          <w:numId w:val="2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Неумение выразить любовь. Малыш не всегда может адекватно демонстрировать свои чувства, т. к. механизмы их применения находятся в стадии формирования и развития. Ревность ребёнком часто используется как один из вариантов демонстрации своей любви.</w:t>
      </w:r>
    </w:p>
    <w:p w:rsidR="001A066D" w:rsidRPr="001A066D" w:rsidRDefault="001A066D" w:rsidP="001A066D">
      <w:pPr>
        <w:numPr>
          <w:ilvl w:val="0"/>
          <w:numId w:val="2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Тревожность — психологическая склонность сильно переживать по незначительным поводам, повышенная чувствительность.</w:t>
      </w:r>
    </w:p>
    <w:p w:rsidR="001A066D" w:rsidRDefault="001A066D" w:rsidP="001A066D">
      <w:pPr>
        <w:numPr>
          <w:ilvl w:val="0"/>
          <w:numId w:val="2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Чувство беспомощности. Малыш подсознательно понимает, что не в состоянии самостоятельно существовать без родителя, чтобы защититься от посягательств на маму или папу посторонних людей включается защитный механизм — ревность.</w:t>
      </w:r>
    </w:p>
    <w:p w:rsidR="001A066D" w:rsidRPr="001A066D" w:rsidRDefault="004D0508" w:rsidP="001A066D">
      <w:pPr>
        <w:spacing w:after="60" w:line="384" w:lineRule="atLeast"/>
        <w:ind w:left="480"/>
        <w:textAlignment w:val="baseline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066D">
        <w:rPr>
          <w:rFonts w:ascii="Times New Roman" w:hAnsi="Times New Roman" w:cs="Times New Roman"/>
          <w:sz w:val="28"/>
          <w:szCs w:val="28"/>
        </w:rPr>
        <w:fldChar w:fldCharType="begin"/>
      </w:r>
      <w:r w:rsidR="001A066D" w:rsidRPr="001A066D">
        <w:rPr>
          <w:rFonts w:ascii="Times New Roman" w:hAnsi="Times New Roman" w:cs="Times New Roman"/>
          <w:sz w:val="28"/>
          <w:szCs w:val="28"/>
        </w:rPr>
        <w:instrText xml:space="preserve"> HYPERLINK "https://an.yandex.ru/count/WxGejI_zOB83LHq0v38aTPpEIOXaMmK0iWGnOWkaOW00000upCWXXfFitvZMxPkV0O01h-3b68W1kU_yne81a06ogl2DrO20W0AO0RAgy8rLe06Sg06Sk06O_lIq8y010jW1jfB-dm7W0Vgnh9u1w07y0VW1wj_VlW680WUW0i3ZWncv0kUftXeDn60qy0AD-SdUm56O0y24FU45-0ItZ2U81UNA9f05jumde0NZzWke1QZu2R05gFW9k0Me-0d01SNEBSW5iCmBq0MzumE4vvh11A06bgS1g0QMfm6u1WR91lFcF2CLMz9jgGSMq1nn7B-jBBW7W0M0me201k08uF713EW9y3_92awjetggRUi_3geB421Wuj0Mq000XvgydYFXw0lboYRm2mk83DZntxu1gGn0NVfWQO-nF-WCdmQO3RxFB-0DWe20WO20W0XmFVFDyvdIufRfRQ0Em8Gzbg33tyVZxzOisG-049l7fo2G4BVyrEU9tzAv6E3OcvyAu17IavO6w16jleEnzgUuX60Kh40qeaoYkxpGF-aIuJT-vIzJQMa2g1FxhkVstl_9-nRW4wZu2OWKtQUbpUcqoVO9e1Ie-0ce5BUC9yM8cOq6u1G1w1IC0j0LwCBFamRO5S6AzkoZZxpyO_2W5j28cvK6i1QG1iaMq1ROyT--0TWMWHUO5_Z4nYse5mcu5mB05xMM0TWNm8Gzw1S6cHYW60Em6AZpZvK6k1XCq1WX-1ZIrl7WWC-iflq1W1cmzBZYqBsHkI296RFae1cMfm6m6RWPm1dOvgVqczg4eHxI6H9vOM9pNtDbSdPbSYzoDZSoBJBW6GRe6RK5y1c0mWE16l__d_p_zkfQY1h0X3sO6jJ3Kw0Qh8E5wVsbvFmZi1havucBkFIju6wu6WFr6W40002O6ydACx0RDRWR0u8S3KD8GJetSZ9FD6nsMZVf703mFu0T_t-P7SWTm8Gzu1sWfRS8g1u1q1wozkdstl69YBC1s1xwsXw87____m6W7vl7fo2m7mJ87vk9_q_I7mOrEJKrEJRm7m7u7m608AA0W12880Em88I08E0W0R8X2JKvDJatDJeuED0X__y19I10GcAC4DNGjW41WZccwdWuX4ISrBiPVCEMB7eFnlKeco3uXpGJ5LbdaRzhSve-peDeSXGiwBE77t48FHCjzmWw9sQ0m1KovYaZgHi9Y_I-XzoRYLwErJ8WuvdzJOYEoIQkAibuvDUDWCNQTiCpvHA4C5eZ9MfRnWC0~1?test-tag=29&amp;banner-test-tags=eyI3MjA1NzYwNTQ2MDk4NjUyMSI6IjMxOTUwNiJ9&amp;pcode-active-testids=574104%2C0%2C-1%3B588484%2C0%2C65" \t "__blank" </w:instrText>
      </w:r>
      <w:r w:rsidRPr="001A066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1A066D" w:rsidRPr="001A066D" w:rsidRDefault="004D0508" w:rsidP="001A066D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fldChar w:fldCharType="end"/>
      </w:r>
      <w:r w:rsidR="001A066D" w:rsidRPr="001A066D">
        <w:rPr>
          <w:rFonts w:ascii="Times New Roman" w:hAnsi="Times New Roman" w:cs="Times New Roman"/>
          <w:b/>
          <w:sz w:val="28"/>
          <w:szCs w:val="28"/>
        </w:rPr>
        <w:t>Признаки появления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Симптомы детской ревности обычно хорошо заметны:</w:t>
      </w:r>
    </w:p>
    <w:p w:rsidR="001A066D" w:rsidRP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 xml:space="preserve">активные попытки противодействовать совершению действий, порождающих ревность — к примеру, </w:t>
      </w:r>
      <w:r>
        <w:rPr>
          <w:rFonts w:ascii="Times New Roman" w:hAnsi="Times New Roman" w:cs="Times New Roman"/>
          <w:sz w:val="28"/>
          <w:szCs w:val="28"/>
        </w:rPr>
        <w:t>«вклинивание» между родителем и другим ребёнком</w:t>
      </w:r>
      <w:r w:rsidRPr="001A066D">
        <w:rPr>
          <w:rFonts w:ascii="Times New Roman" w:hAnsi="Times New Roman" w:cs="Times New Roman"/>
          <w:sz w:val="28"/>
          <w:szCs w:val="28"/>
        </w:rPr>
        <w:t>;</w:t>
      </w:r>
    </w:p>
    <w:p w:rsidR="001A066D" w:rsidRP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капризность, вредность;</w:t>
      </w:r>
    </w:p>
    <w:p w:rsid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агрессивность, злость, гнев, направленные на объект ревности (</w:t>
      </w:r>
      <w:r>
        <w:rPr>
          <w:rFonts w:ascii="Times New Roman" w:hAnsi="Times New Roman" w:cs="Times New Roman"/>
          <w:sz w:val="28"/>
          <w:szCs w:val="28"/>
        </w:rPr>
        <w:t>другие дети)</w:t>
      </w:r>
    </w:p>
    <w:p w:rsidR="001A066D" w:rsidRP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истерики;</w:t>
      </w:r>
    </w:p>
    <w:p w:rsidR="001A066D" w:rsidRP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обидчивость, упрёки родителям</w:t>
      </w:r>
      <w:r w:rsidRPr="001A066D">
        <w:rPr>
          <w:rFonts w:ascii="Times New Roman" w:hAnsi="Times New Roman" w:cs="Times New Roman"/>
          <w:sz w:val="28"/>
          <w:szCs w:val="28"/>
        </w:rPr>
        <w:t xml:space="preserve"> в недостаточной любви;</w:t>
      </w:r>
    </w:p>
    <w:p w:rsidR="001A066D" w:rsidRPr="001A066D" w:rsidRDefault="001A066D" w:rsidP="001A066D">
      <w:pPr>
        <w:numPr>
          <w:ilvl w:val="0"/>
          <w:numId w:val="3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замкнутость.</w:t>
      </w:r>
    </w:p>
    <w:p w:rsidR="001A066D" w:rsidRPr="001A066D" w:rsidRDefault="001A066D" w:rsidP="001A066D">
      <w:pPr>
        <w:pStyle w:val="a3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 xml:space="preserve">Особенность ревности малышей — непонимание природы своих переживаний. Ребенок ревнует неосознанно. Ему непонятны причины и </w:t>
      </w:r>
      <w:r w:rsidRPr="001A066D">
        <w:rPr>
          <w:sz w:val="28"/>
          <w:szCs w:val="28"/>
        </w:rPr>
        <w:lastRenderedPageBreak/>
        <w:t>характер происходящих событий. Поэтому не всегда предсказуема его реакция на тревожащие проявления. Часто реагирование выглядит нелогичным и противоречивым.</w:t>
      </w:r>
    </w:p>
    <w:p w:rsidR="001A066D" w:rsidRPr="001A066D" w:rsidRDefault="001A066D" w:rsidP="001A066D">
      <w:pPr>
        <w:pStyle w:val="2"/>
        <w:spacing w:before="288" w:beforeAutospacing="0" w:after="72" w:afterAutospacing="0" w:line="240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Виды ревности у детей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Беспокоящие состояния малыша имеют различную направленность. Эмоционально-чувственные проявления чаще направлены на самого близкого человека — маму. Это объективная ситуация, т. к. от матери эволюционно зависит существование маленького человека. Реже главенствующую роль в жизни малыша играет папа. В таком случае предметом ревности станет он.</w:t>
      </w:r>
    </w:p>
    <w:p w:rsidR="001A066D" w:rsidRPr="002B051E" w:rsidRDefault="001A066D" w:rsidP="002B051E">
      <w:pPr>
        <w:pStyle w:val="a3"/>
        <w:shd w:val="clear" w:color="auto" w:fill="FFF7E0"/>
        <w:spacing w:before="180" w:beforeAutospacing="0" w:after="180" w:afterAutospacing="0" w:line="384" w:lineRule="atLeast"/>
        <w:textAlignment w:val="baseline"/>
        <w:rPr>
          <w:i/>
          <w:iCs/>
          <w:sz w:val="28"/>
          <w:szCs w:val="28"/>
        </w:rPr>
      </w:pPr>
      <w:r w:rsidRPr="001A066D">
        <w:rPr>
          <w:i/>
          <w:iCs/>
          <w:sz w:val="28"/>
          <w:szCs w:val="28"/>
        </w:rPr>
        <w:t>По мере взросления тревожные проявления могут приобретать половую направленность. Девочки начинают ревновать отца к матери, а мальчики — мать к отцу. Здесь проявляется защитный механизм взрослого. Ребёнок на родителях «отрабатывает» социальные инстинкты взаимодействия с противоположным полом. Эта тренировка в будущем поможет малышу во взрослой жизни.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Объекты проявления беспокойства у малышей более разнообразны. Ими выступают все люди, угрожающие монополии на внимание родителя. Исходя из объекта ревности, можно выделить четыре вида рассматриваемого состояния.</w:t>
      </w:r>
    </w:p>
    <w:p w:rsidR="001A066D" w:rsidRPr="001A066D" w:rsidRDefault="001A066D" w:rsidP="001A066D">
      <w:pPr>
        <w:numPr>
          <w:ilvl w:val="0"/>
          <w:numId w:val="4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К одному из родителей. Ревность чаще направлена на маму.</w:t>
      </w:r>
    </w:p>
    <w:p w:rsidR="001A066D" w:rsidRPr="001A066D" w:rsidRDefault="001A066D" w:rsidP="001A066D">
      <w:pPr>
        <w:numPr>
          <w:ilvl w:val="0"/>
          <w:numId w:val="4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К братику или сестре. Чаще тревожность возникает у старшего малыша в отношении младшего с разницей в возрасте более одного года. Ребенок ревнует к младшему, т. к. он автоматически теряет монопольное право на всё внимание и восхищение родителей. Это изменение порождает беспокойство и недовольство, которое обращается на братика/сестру. Ревность демонстрирует отказ от признания возможности делить внимание и заботу со стороны родителей.</w:t>
      </w:r>
    </w:p>
    <w:p w:rsidR="001A066D" w:rsidRPr="001A066D" w:rsidRDefault="001A066D" w:rsidP="001A066D">
      <w:pPr>
        <w:numPr>
          <w:ilvl w:val="0"/>
          <w:numId w:val="4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К новому взрослому в семье. Объектом выступает мачеха или отчим.</w:t>
      </w:r>
    </w:p>
    <w:p w:rsidR="001A066D" w:rsidRPr="001A066D" w:rsidRDefault="001A066D" w:rsidP="001A066D">
      <w:pPr>
        <w:numPr>
          <w:ilvl w:val="0"/>
          <w:numId w:val="4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К друзьям и ровесникам. Постепенная социализация малыша, установление близких эмоциональных связей с другими детьми порождает ревность.</w:t>
      </w:r>
    </w:p>
    <w:p w:rsidR="009E4546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 xml:space="preserve">В нормальных условиях первые годы жизни ребёнок проводит с мамой почти всё своё время. Она является неразрывной частью его мира, принадлежит ему </w:t>
      </w:r>
      <w:r w:rsidRPr="001A066D">
        <w:rPr>
          <w:sz w:val="28"/>
          <w:szCs w:val="28"/>
        </w:rPr>
        <w:lastRenderedPageBreak/>
        <w:t>одному всецело. От мамы зависит жизнь малыша. Любые посягательства на маму со стороны папы, братика или сестрички</w:t>
      </w:r>
      <w:r w:rsidR="002B051E">
        <w:rPr>
          <w:sz w:val="28"/>
          <w:szCs w:val="28"/>
        </w:rPr>
        <w:t>, других детей</w:t>
      </w:r>
      <w:r w:rsidRPr="001A066D">
        <w:rPr>
          <w:sz w:val="28"/>
          <w:szCs w:val="28"/>
        </w:rPr>
        <w:t xml:space="preserve"> воспринимаются как угроза, включается защитный механизм ревности. И это норма.</w:t>
      </w:r>
      <w:r w:rsidR="009E4546">
        <w:rPr>
          <w:sz w:val="28"/>
          <w:szCs w:val="28"/>
        </w:rPr>
        <w:t xml:space="preserve"> </w:t>
      </w:r>
    </w:p>
    <w:p w:rsidR="00D06261" w:rsidRPr="00D06261" w:rsidRDefault="00D06261" w:rsidP="00D06261">
      <w:pPr>
        <w:pStyle w:val="a3"/>
        <w:shd w:val="clear" w:color="auto" w:fill="FFFFFF"/>
        <w:rPr>
          <w:sz w:val="28"/>
          <w:szCs w:val="28"/>
        </w:rPr>
      </w:pPr>
      <w:r w:rsidRPr="00D06261">
        <w:rPr>
          <w:sz w:val="28"/>
          <w:szCs w:val="28"/>
        </w:rPr>
        <w:t>Некоторые малыши болезненно воспринимают даже простой вежливый разговор их мам с чужими детьми. Что уж говорить о подарках и других знаках внимания. Даже самый, казалось бы, банальный «Киндер», принесенный ребенку подруги, может вызвать истерику: «Почему моя мама дарит подарок другому ребенку?!». </w:t>
      </w:r>
    </w:p>
    <w:p w:rsidR="00D06261" w:rsidRPr="00D06261" w:rsidRDefault="00D06261" w:rsidP="00D06261">
      <w:pPr>
        <w:pStyle w:val="a3"/>
        <w:shd w:val="clear" w:color="auto" w:fill="FFFFFF"/>
        <w:rPr>
          <w:sz w:val="28"/>
          <w:szCs w:val="28"/>
        </w:rPr>
      </w:pPr>
      <w:r w:rsidRPr="00D06261">
        <w:rPr>
          <w:sz w:val="28"/>
          <w:szCs w:val="28"/>
        </w:rPr>
        <w:t>Чтобы свести к минимуму ревность к чужим карапузам, объясните малышу правила социальных коммуникаций. То, что мама поговорит с другим ребенком, не значит, что она забывает о своем ребенке. Никто и никогда не получит больше внимания, чем родной сын/дочь.</w:t>
      </w:r>
    </w:p>
    <w:p w:rsidR="001A066D" w:rsidRPr="001A066D" w:rsidRDefault="009E4546" w:rsidP="00D06261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Факторы проявления ревности</w:t>
      </w:r>
    </w:p>
    <w:p w:rsidR="001A066D" w:rsidRPr="001A066D" w:rsidRDefault="009E4546" w:rsidP="001A066D">
      <w:pPr>
        <w:numPr>
          <w:ilvl w:val="0"/>
          <w:numId w:val="5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ребёнок</w:t>
      </w:r>
      <w:r w:rsidR="001A066D" w:rsidRPr="001A066D">
        <w:rPr>
          <w:rFonts w:ascii="Times New Roman" w:hAnsi="Times New Roman" w:cs="Times New Roman"/>
          <w:sz w:val="28"/>
          <w:szCs w:val="28"/>
        </w:rPr>
        <w:t xml:space="preserve"> посягает на мамину любовь, внимание и нежность. Любые проявлен</w:t>
      </w:r>
      <w:r>
        <w:rPr>
          <w:rFonts w:ascii="Times New Roman" w:hAnsi="Times New Roman" w:cs="Times New Roman"/>
          <w:sz w:val="28"/>
          <w:szCs w:val="28"/>
        </w:rPr>
        <w:t>ия чувств родителя к другим детям</w:t>
      </w:r>
      <w:r w:rsidR="001A066D" w:rsidRPr="001A066D">
        <w:rPr>
          <w:rFonts w:ascii="Times New Roman" w:hAnsi="Times New Roman" w:cs="Times New Roman"/>
          <w:sz w:val="28"/>
          <w:szCs w:val="28"/>
        </w:rPr>
        <w:t xml:space="preserve"> воспринимаются ревностно.</w:t>
      </w:r>
    </w:p>
    <w:p w:rsidR="001A066D" w:rsidRPr="001A066D" w:rsidRDefault="001A066D" w:rsidP="001A066D">
      <w:pPr>
        <w:numPr>
          <w:ilvl w:val="0"/>
          <w:numId w:val="5"/>
        </w:numPr>
        <w:spacing w:after="60" w:line="384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У мальчиков существует ещё один аспект. Мама рассматривается малышом как главная женщина в его жизни. Детское восприятие не подр</w:t>
      </w:r>
      <w:r w:rsidR="009E4546">
        <w:rPr>
          <w:rFonts w:ascii="Times New Roman" w:hAnsi="Times New Roman" w:cs="Times New Roman"/>
          <w:sz w:val="28"/>
          <w:szCs w:val="28"/>
        </w:rPr>
        <w:t>азумевает других вариантов. Мальчики, мужчины и даже родной отец инстинктивно воспринимаю</w:t>
      </w:r>
      <w:r w:rsidRPr="001A066D">
        <w:rPr>
          <w:rFonts w:ascii="Times New Roman" w:hAnsi="Times New Roman" w:cs="Times New Roman"/>
          <w:sz w:val="28"/>
          <w:szCs w:val="28"/>
        </w:rPr>
        <w:t>тся как конкурент</w:t>
      </w:r>
      <w:r w:rsidR="009E4546">
        <w:rPr>
          <w:rFonts w:ascii="Times New Roman" w:hAnsi="Times New Roman" w:cs="Times New Roman"/>
          <w:sz w:val="28"/>
          <w:szCs w:val="28"/>
        </w:rPr>
        <w:t>ы</w:t>
      </w:r>
      <w:r w:rsidRPr="001A066D">
        <w:rPr>
          <w:rFonts w:ascii="Times New Roman" w:hAnsi="Times New Roman" w:cs="Times New Roman"/>
          <w:sz w:val="28"/>
          <w:szCs w:val="28"/>
        </w:rPr>
        <w:t xml:space="preserve"> мужского пола.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Признаки ревности малыша к маме:</w:t>
      </w:r>
    </w:p>
    <w:p w:rsidR="001A066D" w:rsidRPr="001A066D" w:rsidRDefault="001A066D" w:rsidP="001A066D">
      <w:pPr>
        <w:numPr>
          <w:ilvl w:val="0"/>
          <w:numId w:val="6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неприяти</w:t>
      </w:r>
      <w:r w:rsidR="009E4546">
        <w:rPr>
          <w:rFonts w:ascii="Times New Roman" w:hAnsi="Times New Roman" w:cs="Times New Roman"/>
          <w:sz w:val="28"/>
          <w:szCs w:val="28"/>
        </w:rPr>
        <w:t>е общения, объятий мамы с другими детьми</w:t>
      </w:r>
      <w:r w:rsidRPr="001A066D">
        <w:rPr>
          <w:rFonts w:ascii="Times New Roman" w:hAnsi="Times New Roman" w:cs="Times New Roman"/>
          <w:sz w:val="28"/>
          <w:szCs w:val="28"/>
        </w:rPr>
        <w:t>, всяческие попытки воспрепятствовать таким ситуациям;</w:t>
      </w:r>
    </w:p>
    <w:p w:rsidR="001A066D" w:rsidRPr="001A066D" w:rsidRDefault="001A066D" w:rsidP="001A066D">
      <w:pPr>
        <w:numPr>
          <w:ilvl w:val="0"/>
          <w:numId w:val="6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малыш упрекает маму, что она его перестала любить;</w:t>
      </w:r>
    </w:p>
    <w:p w:rsidR="001A066D" w:rsidRPr="001A066D" w:rsidRDefault="001A066D" w:rsidP="001A066D">
      <w:pPr>
        <w:numPr>
          <w:ilvl w:val="0"/>
          <w:numId w:val="6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ребёнок капризничает, его действия являются противоположностью просьбам;</w:t>
      </w:r>
    </w:p>
    <w:p w:rsidR="001A066D" w:rsidRPr="001A066D" w:rsidRDefault="001A066D" w:rsidP="001A066D">
      <w:pPr>
        <w:numPr>
          <w:ilvl w:val="0"/>
          <w:numId w:val="6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стремление всё время проводить с мамой;</w:t>
      </w:r>
    </w:p>
    <w:p w:rsidR="001A066D" w:rsidRPr="001A066D" w:rsidRDefault="001A066D" w:rsidP="001A066D">
      <w:pPr>
        <w:numPr>
          <w:ilvl w:val="0"/>
          <w:numId w:val="6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попытки манипулирования — малыш хорошо себя ведёт, когда мама рядом.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Для ребёнка, растущего в атмосфере любви и н</w:t>
      </w:r>
      <w:r w:rsidR="002A28EA">
        <w:rPr>
          <w:sz w:val="28"/>
          <w:szCs w:val="28"/>
        </w:rPr>
        <w:t xml:space="preserve">ежности, </w:t>
      </w:r>
      <w:r w:rsidR="009E4546">
        <w:rPr>
          <w:sz w:val="28"/>
          <w:szCs w:val="28"/>
        </w:rPr>
        <w:t xml:space="preserve"> появление другого объекта</w:t>
      </w:r>
      <w:r w:rsidR="002A28EA">
        <w:rPr>
          <w:sz w:val="28"/>
          <w:szCs w:val="28"/>
        </w:rPr>
        <w:t xml:space="preserve"> для внимания</w:t>
      </w:r>
      <w:r w:rsidRPr="001A066D">
        <w:rPr>
          <w:sz w:val="28"/>
          <w:szCs w:val="28"/>
        </w:rPr>
        <w:t xml:space="preserve"> становится неожиданным событием. Естественной реакцией на такие изменения в жизни становится беспокойство и тревога. Детская ревно</w:t>
      </w:r>
      <w:r w:rsidR="002A28EA">
        <w:rPr>
          <w:sz w:val="28"/>
          <w:szCs w:val="28"/>
        </w:rPr>
        <w:t>сть</w:t>
      </w:r>
      <w:r w:rsidRPr="001A066D">
        <w:rPr>
          <w:sz w:val="28"/>
          <w:szCs w:val="28"/>
        </w:rPr>
        <w:t xml:space="preserve"> имеет естественные причины:</w:t>
      </w:r>
    </w:p>
    <w:p w:rsidR="001A066D" w:rsidRPr="001A066D" w:rsidRDefault="001A066D" w:rsidP="001A066D">
      <w:pPr>
        <w:numPr>
          <w:ilvl w:val="0"/>
          <w:numId w:val="7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lastRenderedPageBreak/>
        <w:t>страх потери любви и внимания со стороны родителей;</w:t>
      </w:r>
    </w:p>
    <w:p w:rsidR="001A066D" w:rsidRPr="001A066D" w:rsidRDefault="001A066D" w:rsidP="001A066D">
      <w:pPr>
        <w:numPr>
          <w:ilvl w:val="0"/>
          <w:numId w:val="7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ощутимые изменения привычно</w:t>
      </w:r>
      <w:r w:rsidR="00BD5F00">
        <w:rPr>
          <w:rFonts w:ascii="Times New Roman" w:hAnsi="Times New Roman" w:cs="Times New Roman"/>
          <w:sz w:val="28"/>
          <w:szCs w:val="28"/>
        </w:rPr>
        <w:t>го уклада жизни — "не только Я</w:t>
      </w:r>
      <w:r w:rsidR="002A28EA">
        <w:rPr>
          <w:rFonts w:ascii="Times New Roman" w:hAnsi="Times New Roman" w:cs="Times New Roman"/>
          <w:sz w:val="28"/>
          <w:szCs w:val="28"/>
        </w:rPr>
        <w:t>, а ещё кто - то"</w:t>
      </w:r>
      <w:r w:rsidRPr="001A066D">
        <w:rPr>
          <w:rFonts w:ascii="Times New Roman" w:hAnsi="Times New Roman" w:cs="Times New Roman"/>
          <w:sz w:val="28"/>
          <w:szCs w:val="28"/>
        </w:rPr>
        <w:t>;</w:t>
      </w:r>
    </w:p>
    <w:p w:rsidR="001A066D" w:rsidRPr="001A066D" w:rsidRDefault="002A28EA" w:rsidP="001A066D">
      <w:pPr>
        <w:numPr>
          <w:ilvl w:val="0"/>
          <w:numId w:val="7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неизвестность - что будет дальше, как мама себя поведёт по отношению к нему и другому ребёнку</w:t>
      </w:r>
      <w:r w:rsidR="001A066D" w:rsidRPr="001A066D">
        <w:rPr>
          <w:rFonts w:ascii="Times New Roman" w:hAnsi="Times New Roman" w:cs="Times New Roman"/>
          <w:sz w:val="28"/>
          <w:szCs w:val="28"/>
        </w:rPr>
        <w:t>;</w:t>
      </w:r>
    </w:p>
    <w:p w:rsidR="001A066D" w:rsidRDefault="001A066D" w:rsidP="001A066D">
      <w:pPr>
        <w:numPr>
          <w:ilvl w:val="0"/>
          <w:numId w:val="7"/>
        </w:num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66D">
        <w:rPr>
          <w:rFonts w:ascii="Times New Roman" w:hAnsi="Times New Roman" w:cs="Times New Roman"/>
          <w:sz w:val="28"/>
          <w:szCs w:val="28"/>
        </w:rPr>
        <w:t>неумение объективно и адекватно оценивать происходящие события.</w:t>
      </w:r>
    </w:p>
    <w:p w:rsidR="00D06261" w:rsidRPr="00D06261" w:rsidRDefault="00D06261" w:rsidP="00D062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Ошибки в поведении мамы</w:t>
      </w:r>
    </w:p>
    <w:p w:rsidR="00D06261" w:rsidRPr="00D06261" w:rsidRDefault="00D06261" w:rsidP="00D062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sz w:val="28"/>
          <w:szCs w:val="28"/>
        </w:rPr>
        <w:t>Всегда помните, что детская ревность — это один из способов обратить на себя внимание матери. Отчаянное желание получить подтверждение, что мама его любит больше всех, он самый главный и нужный человечек в ее жизни.</w:t>
      </w:r>
    </w:p>
    <w:p w:rsidR="00D06261" w:rsidRPr="00D06261" w:rsidRDefault="00D06261" w:rsidP="00D062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b/>
          <w:bCs/>
          <w:sz w:val="28"/>
          <w:szCs w:val="28"/>
        </w:rPr>
        <w:t>Подумайте, почему ребенок так сильно нуждается в этом подтверждении? Возможно, причина в самой матери:</w:t>
      </w:r>
    </w:p>
    <w:p w:rsidR="00D06261" w:rsidRPr="00D06261" w:rsidRDefault="00D06261" w:rsidP="00D062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sz w:val="28"/>
          <w:szCs w:val="28"/>
        </w:rPr>
        <w:t>Из-за особенностей характера, воспитания или психологических травм некоторые мамы просто не способны выражать любовь. Они думают, что если базовые потребности ребенка удовлетворены, то большего и не нужно. Или, может, и хотели бы показывать свою любовь, но не знают, как это сделать. </w:t>
      </w:r>
      <w:r w:rsidRPr="00D06261">
        <w:rPr>
          <w:rFonts w:ascii="Times New Roman" w:eastAsia="Times New Roman" w:hAnsi="Times New Roman" w:cs="Times New Roman"/>
          <w:sz w:val="28"/>
          <w:szCs w:val="28"/>
        </w:rPr>
        <w:br/>
      </w:r>
      <w:r w:rsidRPr="00D062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06261" w:rsidRPr="00D06261" w:rsidRDefault="00D06261" w:rsidP="00D062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sz w:val="28"/>
          <w:szCs w:val="28"/>
        </w:rPr>
        <w:t>Даже мать, которая сидит с ребенком в декрете, может уделять ему катастрофически мало времени. Дело в том, что есть внимание формальное, а есть качественное. При формальном мама находится рядом (в одной комнате), но увлечена своим делом — смотрит в телефон, читает книгу, болтает с подругой по «</w:t>
      </w:r>
      <w:proofErr w:type="spellStart"/>
      <w:r w:rsidRPr="00D06261">
        <w:rPr>
          <w:rFonts w:ascii="Times New Roman" w:eastAsia="Times New Roman" w:hAnsi="Times New Roman" w:cs="Times New Roman"/>
          <w:sz w:val="28"/>
          <w:szCs w:val="28"/>
        </w:rPr>
        <w:t>Вайберу</w:t>
      </w:r>
      <w:proofErr w:type="spellEnd"/>
      <w:r w:rsidRPr="00D06261">
        <w:rPr>
          <w:rFonts w:ascii="Times New Roman" w:eastAsia="Times New Roman" w:hAnsi="Times New Roman" w:cs="Times New Roman"/>
          <w:sz w:val="28"/>
          <w:szCs w:val="28"/>
        </w:rPr>
        <w:t>». Малыш же предоставлен сам себе. Качественное внимание — это находится в моменте, то есть заниматься ребенком, общаться с ним, выполнять совместное дело с полным вовлечением. </w:t>
      </w:r>
      <w:r w:rsidRPr="00D06261">
        <w:rPr>
          <w:rFonts w:ascii="Times New Roman" w:eastAsia="Times New Roman" w:hAnsi="Times New Roman" w:cs="Times New Roman"/>
          <w:sz w:val="28"/>
          <w:szCs w:val="28"/>
        </w:rPr>
        <w:br/>
      </w:r>
      <w:r w:rsidRPr="00D062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06261" w:rsidRPr="00D06261" w:rsidRDefault="00D06261" w:rsidP="00D062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261">
        <w:rPr>
          <w:rFonts w:ascii="Times New Roman" w:eastAsia="Times New Roman" w:hAnsi="Times New Roman" w:cs="Times New Roman"/>
          <w:sz w:val="28"/>
          <w:szCs w:val="28"/>
        </w:rPr>
        <w:t xml:space="preserve">Ревность может возникать из-за беспомощности. А она, в свою очередь, буйно цветет на фоне родительской </w:t>
      </w:r>
      <w:proofErr w:type="spellStart"/>
      <w:r w:rsidRPr="00D06261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D06261">
        <w:rPr>
          <w:rFonts w:ascii="Times New Roman" w:eastAsia="Times New Roman" w:hAnsi="Times New Roman" w:cs="Times New Roman"/>
          <w:sz w:val="28"/>
          <w:szCs w:val="28"/>
        </w:rPr>
        <w:t>. Если мама окружила кроху заботой и ни на секунду не покидает его, не перепоручает уход за ним папе/бабушке, не позволяет малышу делать первые шаги к самостоятельности — его зависимость будет возрастать с каждым днем. И когда маме нужно будет переключить свое внимание на что-то другое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кого-то другого</w:t>
      </w:r>
      <w:r w:rsidRPr="00D06261">
        <w:rPr>
          <w:rFonts w:ascii="Times New Roman" w:eastAsia="Times New Roman" w:hAnsi="Times New Roman" w:cs="Times New Roman"/>
          <w:sz w:val="28"/>
          <w:szCs w:val="28"/>
        </w:rPr>
        <w:t>, ребенок быстро напомнит, что без нее никак.</w:t>
      </w:r>
    </w:p>
    <w:p w:rsidR="00D06261" w:rsidRPr="001A066D" w:rsidRDefault="00D06261" w:rsidP="00D06261">
      <w:pPr>
        <w:spacing w:after="60" w:line="384" w:lineRule="atLeast"/>
        <w:ind w:left="2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5F00" w:rsidRPr="00BD5F00" w:rsidRDefault="00BD5F00" w:rsidP="00BD5F00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z w:val="28"/>
          <w:szCs w:val="28"/>
        </w:rPr>
      </w:pPr>
      <w:r w:rsidRPr="00BD5F00">
        <w:rPr>
          <w:rStyle w:val="a5"/>
          <w:color w:val="000000"/>
          <w:sz w:val="28"/>
          <w:szCs w:val="28"/>
          <w:bdr w:val="none" w:sz="0" w:space="0" w:color="auto" w:frame="1"/>
        </w:rPr>
        <w:t>Как быть:</w:t>
      </w:r>
    </w:p>
    <w:p w:rsidR="00BD5F00" w:rsidRPr="00BD5F00" w:rsidRDefault="00BD5F00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ребёнка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приходу гостей с детьми или к прогулке на детской площадке 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заранее </w:t>
      </w:r>
      <w:r w:rsidR="00EB0044">
        <w:rPr>
          <w:rFonts w:ascii="Times New Roman" w:hAnsi="Times New Roman" w:cs="Times New Roman"/>
          <w:color w:val="000000"/>
          <w:sz w:val="28"/>
          <w:szCs w:val="28"/>
        </w:rPr>
        <w:t>(объяснить ребёнку, что вокруг много других детей, но он самый любимый, самый родной; рассказывать, как интересно играть вместе с другими детьми</w:t>
      </w:r>
      <w:r w:rsidR="00EB0044"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и чему ребёнок сможет радоваться</w:t>
      </w:r>
      <w:r w:rsidR="00EB0044">
        <w:rPr>
          <w:rFonts w:ascii="Times New Roman" w:hAnsi="Times New Roman" w:cs="Times New Roman"/>
          <w:color w:val="000000"/>
          <w:sz w:val="28"/>
          <w:szCs w:val="28"/>
        </w:rPr>
        <w:t>, общаясь с другими детьми,</w:t>
      </w:r>
      <w:r w:rsidR="00EB0044"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>рисова</w:t>
      </w:r>
      <w:r w:rsidR="00EB0044">
        <w:rPr>
          <w:rFonts w:ascii="Times New Roman" w:hAnsi="Times New Roman" w:cs="Times New Roman"/>
          <w:color w:val="000000"/>
          <w:sz w:val="28"/>
          <w:szCs w:val="28"/>
        </w:rPr>
        <w:t>ть рисунки с «гуляем вместе с другими детьми» и др.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5F00" w:rsidRPr="00BD5F00" w:rsidRDefault="00BD5F00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малыша к </w:t>
      </w:r>
      <w:r w:rsidR="00EB0044">
        <w:rPr>
          <w:rFonts w:ascii="Times New Roman" w:hAnsi="Times New Roman" w:cs="Times New Roman"/>
          <w:color w:val="000000"/>
          <w:sz w:val="28"/>
          <w:szCs w:val="28"/>
        </w:rPr>
        <w:t>совместным играм с другими детьми. Если "чужой" ребёнок младше по возрасту, давайте своему ребёнку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посильные, лёгкие задания —</w:t>
      </w:r>
      <w:r w:rsidR="0007236E">
        <w:rPr>
          <w:rFonts w:ascii="Times New Roman" w:hAnsi="Times New Roman" w:cs="Times New Roman"/>
          <w:color w:val="000000"/>
          <w:sz w:val="28"/>
          <w:szCs w:val="28"/>
        </w:rPr>
        <w:t xml:space="preserve"> помоги построить куличик, дай салфетку вытереть ручки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236E">
        <w:rPr>
          <w:rFonts w:ascii="Times New Roman" w:hAnsi="Times New Roman" w:cs="Times New Roman"/>
          <w:color w:val="000000"/>
          <w:sz w:val="28"/>
          <w:szCs w:val="28"/>
        </w:rPr>
        <w:t>поправь  шапочку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и пр.;</w:t>
      </w:r>
    </w:p>
    <w:p w:rsidR="00BD5F00" w:rsidRPr="00BD5F00" w:rsidRDefault="00BD5F00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F00">
        <w:rPr>
          <w:rFonts w:ascii="Times New Roman" w:hAnsi="Times New Roman" w:cs="Times New Roman"/>
          <w:color w:val="000000"/>
          <w:sz w:val="28"/>
          <w:szCs w:val="28"/>
        </w:rPr>
        <w:t>Не забыв</w:t>
      </w:r>
      <w:r w:rsidR="0007236E">
        <w:rPr>
          <w:rFonts w:ascii="Times New Roman" w:hAnsi="Times New Roman" w:cs="Times New Roman"/>
          <w:color w:val="000000"/>
          <w:sz w:val="28"/>
          <w:szCs w:val="28"/>
        </w:rPr>
        <w:t>ать о нуждах и желаниях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ребёнка —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с ним время в том числе индивидуально, чтобы обеспечить ему достаточное колич</w:t>
      </w:r>
      <w:r w:rsidR="0007236E">
        <w:rPr>
          <w:rFonts w:ascii="Times New Roman" w:hAnsi="Times New Roman" w:cs="Times New Roman"/>
          <w:color w:val="000000"/>
          <w:sz w:val="28"/>
          <w:szCs w:val="28"/>
        </w:rPr>
        <w:t>ество личного внимания (например, поиграйте вдвоём в бадминтон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5F00" w:rsidRPr="00BD5F00" w:rsidRDefault="0007236E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Дублировать действия (угостили конфетой сынишку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 xml:space="preserve"> приятельницы - дайте такую же конфету и 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>, погладили по голове "чужого" ребёнка — погладьте и своего</w:t>
      </w:r>
      <w:r w:rsidR="00BD5F00" w:rsidRPr="00BD5F0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5F00" w:rsidRPr="00BD5F00" w:rsidRDefault="00BD5F00" w:rsidP="00BD5F00">
      <w:pPr>
        <w:numPr>
          <w:ilvl w:val="0"/>
          <w:numId w:val="19"/>
        </w:numPr>
        <w:shd w:val="clear" w:color="auto" w:fill="FFFFFF"/>
        <w:spacing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F00">
        <w:rPr>
          <w:rFonts w:ascii="Times New Roman" w:hAnsi="Times New Roman" w:cs="Times New Roman"/>
          <w:color w:val="000000"/>
          <w:sz w:val="28"/>
          <w:szCs w:val="28"/>
        </w:rPr>
        <w:t>Исключить сравнение детей друг с другом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 xml:space="preserve"> ("вот он добрый - дал тебе свою игрушку, а ты - нет..." )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F00" w:rsidRPr="00BD5F00" w:rsidRDefault="00BD5F00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F00">
        <w:rPr>
          <w:rFonts w:ascii="Times New Roman" w:hAnsi="Times New Roman" w:cs="Times New Roman"/>
          <w:color w:val="000000"/>
          <w:sz w:val="28"/>
          <w:szCs w:val="28"/>
        </w:rPr>
        <w:t>Не навяз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 xml:space="preserve">ывать ребёнку любовь к другим детям 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и не заставлять его быть 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>другом для всех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5F0">
        <w:rPr>
          <w:rFonts w:ascii="Times New Roman" w:hAnsi="Times New Roman" w:cs="Times New Roman"/>
          <w:color w:val="000000"/>
          <w:sz w:val="28"/>
          <w:szCs w:val="28"/>
        </w:rPr>
        <w:t>(«Ты должен играть с другими детьми, раз вышел гулять..», «Ты обязан быть гостеприимным</w:t>
      </w:r>
      <w:r w:rsidRPr="00BD5F00">
        <w:rPr>
          <w:rFonts w:ascii="Times New Roman" w:hAnsi="Times New Roman" w:cs="Times New Roman"/>
          <w:color w:val="000000"/>
          <w:sz w:val="28"/>
          <w:szCs w:val="28"/>
        </w:rPr>
        <w:t>...»);</w:t>
      </w:r>
    </w:p>
    <w:p w:rsidR="00BD5F00" w:rsidRPr="00D06261" w:rsidRDefault="00D06261" w:rsidP="00BD5F00">
      <w:pPr>
        <w:numPr>
          <w:ilvl w:val="0"/>
          <w:numId w:val="19"/>
        </w:numPr>
        <w:shd w:val="clear" w:color="auto" w:fill="FFFFFF"/>
        <w:spacing w:before="144" w:after="0" w:line="312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Напоминайте чаще ребёнку</w:t>
      </w:r>
      <w:r w:rsidRPr="00D0626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вы очень любите свою кроху и любой знак внимания другому ребенку не значит, что этой любви станет меньше.</w:t>
      </w:r>
    </w:p>
    <w:p w:rsidR="001A066D" w:rsidRPr="001A066D" w:rsidRDefault="001A066D" w:rsidP="001A066D">
      <w:pPr>
        <w:pStyle w:val="2"/>
        <w:spacing w:before="288" w:beforeAutospacing="0" w:after="72" w:afterAutospacing="0" w:line="240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Правильная реакция родителей</w:t>
      </w:r>
    </w:p>
    <w:p w:rsidR="001A066D" w:rsidRPr="001A066D" w:rsidRDefault="001A066D" w:rsidP="001A066D">
      <w:pPr>
        <w:pStyle w:val="a3"/>
        <w:spacing w:before="180" w:beforeAutospacing="0" w:after="180" w:afterAutospacing="0" w:line="384" w:lineRule="atLeast"/>
        <w:textAlignment w:val="baseline"/>
        <w:rPr>
          <w:sz w:val="28"/>
          <w:szCs w:val="28"/>
        </w:rPr>
      </w:pPr>
      <w:r w:rsidRPr="001A066D">
        <w:rPr>
          <w:sz w:val="28"/>
          <w:szCs w:val="28"/>
        </w:rPr>
        <w:t>Столкнувшись с детской ревностью родителям очень важно грамотно реагировать на неё. От правильности реакции зависит поведение и состояние ребёнка. Мама и папа должны понимать, что ревность — это нормальное чувственное состояние малыша, с которым не нужно бороться. Полностью устранить это состояние принудительно нельзя. Можно только предотвратить или снизить интенсивность проявления детской ревности.</w:t>
      </w:r>
      <w:r w:rsidR="004B3C5B">
        <w:rPr>
          <w:sz w:val="28"/>
          <w:szCs w:val="28"/>
        </w:rPr>
        <w:t xml:space="preserve"> </w:t>
      </w:r>
    </w:p>
    <w:p w:rsidR="001A066D" w:rsidRPr="001A066D" w:rsidRDefault="001A066D">
      <w:pPr>
        <w:rPr>
          <w:rFonts w:ascii="Times New Roman" w:hAnsi="Times New Roman" w:cs="Times New Roman"/>
          <w:sz w:val="28"/>
          <w:szCs w:val="28"/>
        </w:rPr>
      </w:pPr>
    </w:p>
    <w:sectPr w:rsidR="001A066D" w:rsidRPr="001A066D" w:rsidSect="004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43A"/>
    <w:multiLevelType w:val="multilevel"/>
    <w:tmpl w:val="E1004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34987"/>
    <w:multiLevelType w:val="multilevel"/>
    <w:tmpl w:val="29CE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641"/>
    <w:multiLevelType w:val="multilevel"/>
    <w:tmpl w:val="1C2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70C22"/>
    <w:multiLevelType w:val="multilevel"/>
    <w:tmpl w:val="30FE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30A1"/>
    <w:multiLevelType w:val="multilevel"/>
    <w:tmpl w:val="7D689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643EB"/>
    <w:multiLevelType w:val="multilevel"/>
    <w:tmpl w:val="8AB60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B3069"/>
    <w:multiLevelType w:val="multilevel"/>
    <w:tmpl w:val="647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1418C"/>
    <w:multiLevelType w:val="multilevel"/>
    <w:tmpl w:val="BE2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82EE2"/>
    <w:multiLevelType w:val="multilevel"/>
    <w:tmpl w:val="90BE2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A64C0"/>
    <w:multiLevelType w:val="multilevel"/>
    <w:tmpl w:val="A99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03B9C"/>
    <w:multiLevelType w:val="multilevel"/>
    <w:tmpl w:val="3E56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E3A5F"/>
    <w:multiLevelType w:val="multilevel"/>
    <w:tmpl w:val="3AE6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C5E45"/>
    <w:multiLevelType w:val="multilevel"/>
    <w:tmpl w:val="915C0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C2BE4"/>
    <w:multiLevelType w:val="multilevel"/>
    <w:tmpl w:val="230C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77751"/>
    <w:multiLevelType w:val="multilevel"/>
    <w:tmpl w:val="5312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9C091D"/>
    <w:multiLevelType w:val="multilevel"/>
    <w:tmpl w:val="7E868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80BAD"/>
    <w:multiLevelType w:val="multilevel"/>
    <w:tmpl w:val="2E1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B0DBC"/>
    <w:multiLevelType w:val="multilevel"/>
    <w:tmpl w:val="4CBC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E7BD2"/>
    <w:multiLevelType w:val="multilevel"/>
    <w:tmpl w:val="EA0A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82FCB"/>
    <w:multiLevelType w:val="multilevel"/>
    <w:tmpl w:val="5246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3"/>
  </w:num>
  <w:num w:numId="5">
    <w:abstractNumId w:val="18"/>
  </w:num>
  <w:num w:numId="6">
    <w:abstractNumId w:val="0"/>
  </w:num>
  <w:num w:numId="7">
    <w:abstractNumId w:val="15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1"/>
  </w:num>
  <w:num w:numId="16">
    <w:abstractNumId w:val="9"/>
  </w:num>
  <w:num w:numId="17">
    <w:abstractNumId w:val="19"/>
  </w:num>
  <w:num w:numId="18">
    <w:abstractNumId w:val="16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9B4"/>
    <w:rsid w:val="0007236E"/>
    <w:rsid w:val="001A066D"/>
    <w:rsid w:val="001C15F0"/>
    <w:rsid w:val="002A28EA"/>
    <w:rsid w:val="002B051E"/>
    <w:rsid w:val="0030691D"/>
    <w:rsid w:val="004B3C5B"/>
    <w:rsid w:val="004D0508"/>
    <w:rsid w:val="009D403E"/>
    <w:rsid w:val="009E4546"/>
    <w:rsid w:val="00BD5F00"/>
    <w:rsid w:val="00D06261"/>
    <w:rsid w:val="00E359B4"/>
    <w:rsid w:val="00EB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08"/>
  </w:style>
  <w:style w:type="paragraph" w:styleId="2">
    <w:name w:val="heading 2"/>
    <w:basedOn w:val="a"/>
    <w:link w:val="20"/>
    <w:uiPriority w:val="9"/>
    <w:qFormat/>
    <w:rsid w:val="00E3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9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3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359B4"/>
    <w:rPr>
      <w:i/>
      <w:iCs/>
    </w:rPr>
  </w:style>
  <w:style w:type="character" w:styleId="a5">
    <w:name w:val="Strong"/>
    <w:basedOn w:val="a0"/>
    <w:uiPriority w:val="22"/>
    <w:qFormat/>
    <w:rsid w:val="00E359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A0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A066D"/>
    <w:rPr>
      <w:color w:val="0000FF"/>
      <w:u w:val="single"/>
    </w:rPr>
  </w:style>
  <w:style w:type="character" w:customStyle="1" w:styleId="ya-unit-category">
    <w:name w:val="ya-unit-category"/>
    <w:basedOn w:val="a0"/>
    <w:rsid w:val="001A066D"/>
  </w:style>
  <w:style w:type="character" w:customStyle="1" w:styleId="yrw-content">
    <w:name w:val="yrw-content"/>
    <w:basedOn w:val="a0"/>
    <w:rsid w:val="001A066D"/>
  </w:style>
  <w:style w:type="character" w:customStyle="1" w:styleId="ya-unit-domain">
    <w:name w:val="ya-unit-domain"/>
    <w:basedOn w:val="a0"/>
    <w:rsid w:val="001A066D"/>
  </w:style>
  <w:style w:type="character" w:customStyle="1" w:styleId="ya-unit-price-current">
    <w:name w:val="ya-unit-price-current"/>
    <w:basedOn w:val="a0"/>
    <w:rsid w:val="001A066D"/>
  </w:style>
  <w:style w:type="character" w:customStyle="1" w:styleId="ya-currency-symbol">
    <w:name w:val="ya-currency-symbol"/>
    <w:basedOn w:val="a0"/>
    <w:rsid w:val="001A066D"/>
  </w:style>
  <w:style w:type="character" w:customStyle="1" w:styleId="ya-unit-price-old">
    <w:name w:val="ya-unit-price-old"/>
    <w:basedOn w:val="a0"/>
    <w:rsid w:val="001A066D"/>
  </w:style>
  <w:style w:type="character" w:customStyle="1" w:styleId="nameautor">
    <w:name w:val="name_autor"/>
    <w:basedOn w:val="a0"/>
    <w:rsid w:val="001A066D"/>
  </w:style>
  <w:style w:type="character" w:customStyle="1" w:styleId="portfolio">
    <w:name w:val="portfolio"/>
    <w:basedOn w:val="a0"/>
    <w:rsid w:val="001A066D"/>
  </w:style>
  <w:style w:type="character" w:customStyle="1" w:styleId="post">
    <w:name w:val="post"/>
    <w:basedOn w:val="a0"/>
    <w:rsid w:val="001A06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06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06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06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066D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A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E8E8E8"/>
          </w:divBdr>
          <w:divsChild>
            <w:div w:id="99237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8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3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3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0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68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508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47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60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27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23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3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088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5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0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004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6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36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752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362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82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96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0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2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45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874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728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03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258590">
                  <w:blockQuote w:val="1"/>
                  <w:marLeft w:val="-480"/>
                  <w:marRight w:val="0"/>
                  <w:marTop w:val="180"/>
                  <w:marBottom w:val="180"/>
                  <w:divBdr>
                    <w:top w:val="none" w:sz="0" w:space="18" w:color="auto"/>
                    <w:left w:val="single" w:sz="2" w:space="30" w:color="CCCCCC"/>
                    <w:bottom w:val="none" w:sz="0" w:space="18" w:color="auto"/>
                    <w:right w:val="none" w:sz="0" w:space="18" w:color="auto"/>
                  </w:divBdr>
                </w:div>
                <w:div w:id="845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6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9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5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78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77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3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61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879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70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87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5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58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5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9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17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19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48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43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07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65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4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16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95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24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47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52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62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3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4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94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4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196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400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811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01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47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2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43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02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17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81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9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01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68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3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9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89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66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48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142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78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96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27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225551">
                  <w:blockQuote w:val="1"/>
                  <w:marLeft w:val="-480"/>
                  <w:marRight w:val="0"/>
                  <w:marTop w:val="180"/>
                  <w:marBottom w:val="180"/>
                  <w:divBdr>
                    <w:top w:val="none" w:sz="0" w:space="18" w:color="auto"/>
                    <w:left w:val="single" w:sz="2" w:space="30" w:color="CCCCCC"/>
                    <w:bottom w:val="none" w:sz="0" w:space="18" w:color="auto"/>
                    <w:right w:val="none" w:sz="0" w:space="18" w:color="auto"/>
                  </w:divBdr>
                </w:div>
                <w:div w:id="989284185">
                  <w:blockQuote w:val="1"/>
                  <w:marLeft w:val="-480"/>
                  <w:marRight w:val="0"/>
                  <w:marTop w:val="180"/>
                  <w:marBottom w:val="180"/>
                  <w:divBdr>
                    <w:top w:val="none" w:sz="0" w:space="18" w:color="auto"/>
                    <w:left w:val="single" w:sz="2" w:space="30" w:color="CCCCCC"/>
                    <w:bottom w:val="none" w:sz="0" w:space="18" w:color="auto"/>
                    <w:right w:val="none" w:sz="0" w:space="18" w:color="auto"/>
                  </w:divBdr>
                </w:div>
                <w:div w:id="253124608">
                  <w:blockQuote w:val="1"/>
                  <w:marLeft w:val="-480"/>
                  <w:marRight w:val="0"/>
                  <w:marTop w:val="180"/>
                  <w:marBottom w:val="180"/>
                  <w:divBdr>
                    <w:top w:val="none" w:sz="0" w:space="18" w:color="auto"/>
                    <w:left w:val="single" w:sz="2" w:space="30" w:color="CCCCCC"/>
                    <w:bottom w:val="none" w:sz="0" w:space="18" w:color="auto"/>
                    <w:right w:val="none" w:sz="0" w:space="18" w:color="auto"/>
                  </w:divBdr>
                </w:div>
                <w:div w:id="1370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647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9430">
                  <w:marLeft w:val="0"/>
                  <w:marRight w:val="0"/>
                  <w:marTop w:val="180"/>
                  <w:marBottom w:val="180"/>
                  <w:divBdr>
                    <w:top w:val="single" w:sz="12" w:space="4" w:color="F2F3F7"/>
                    <w:left w:val="single" w:sz="2" w:space="0" w:color="C0C0C0"/>
                    <w:bottom w:val="single" w:sz="12" w:space="8" w:color="F2F3F7"/>
                    <w:right w:val="single" w:sz="2" w:space="0" w:color="C0C0C0"/>
                  </w:divBdr>
                  <w:divsChild>
                    <w:div w:id="1712998482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41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C0C0C0"/>
                        <w:left w:val="single" w:sz="2" w:space="0" w:color="C0C0C0"/>
                        <w:bottom w:val="single" w:sz="2" w:space="0" w:color="C0C0C0"/>
                        <w:right w:val="single" w:sz="2" w:space="12" w:color="C0C0C0"/>
                      </w:divBdr>
                      <w:divsChild>
                        <w:div w:id="2869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8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6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03996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4692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0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157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52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524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968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62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7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90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23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4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5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0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8157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0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65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244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1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8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25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70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4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3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9509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0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40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29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83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07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2463">
          <w:marLeft w:val="0"/>
          <w:marRight w:val="0"/>
          <w:marTop w:val="480"/>
          <w:marBottom w:val="480"/>
          <w:divBdr>
            <w:top w:val="single" w:sz="4" w:space="21" w:color="E9E4E0"/>
            <w:left w:val="single" w:sz="4" w:space="18" w:color="E9E4E0"/>
            <w:bottom w:val="single" w:sz="4" w:space="12" w:color="E9E4E0"/>
            <w:right w:val="single" w:sz="4" w:space="12" w:color="E9E4E0"/>
          </w:divBdr>
        </w:div>
      </w:divsChild>
    </w:div>
    <w:div w:id="125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HP_02</dc:creator>
  <cp:keywords/>
  <dc:description/>
  <cp:lastModifiedBy>HP_02</cp:lastModifiedBy>
  <cp:revision>5</cp:revision>
  <dcterms:created xsi:type="dcterms:W3CDTF">2022-06-11T03:58:00Z</dcterms:created>
  <dcterms:modified xsi:type="dcterms:W3CDTF">2022-06-11T07:59:00Z</dcterms:modified>
</cp:coreProperties>
</file>