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51" w:rsidRDefault="00A74F51" w:rsidP="00A74F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</w:t>
      </w:r>
      <w:r w:rsidRPr="00720B81">
        <w:rPr>
          <w:rFonts w:ascii="Times New Roman" w:hAnsi="Times New Roman" w:cs="Times New Roman"/>
          <w:b/>
          <w:sz w:val="28"/>
          <w:szCs w:val="28"/>
        </w:rPr>
        <w:t xml:space="preserve">етодическое объединение </w:t>
      </w:r>
      <w:r>
        <w:rPr>
          <w:rFonts w:ascii="Times New Roman" w:hAnsi="Times New Roman" w:cs="Times New Roman"/>
          <w:b/>
          <w:sz w:val="28"/>
          <w:szCs w:val="28"/>
        </w:rPr>
        <w:t>учителей-дефектологов</w:t>
      </w:r>
    </w:p>
    <w:p w:rsidR="00A74F51" w:rsidRDefault="00A74F51" w:rsidP="00A74F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2022/2023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A74F51" w:rsidRDefault="00A74F51" w:rsidP="00A74F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74F51">
        <w:rPr>
          <w:rFonts w:ascii="Times New Roman" w:hAnsi="Times New Roman" w:cs="Times New Roman"/>
          <w:i/>
          <w:sz w:val="28"/>
          <w:szCs w:val="28"/>
        </w:rPr>
        <w:t xml:space="preserve">Руководитель: </w:t>
      </w:r>
      <w:r w:rsidRPr="00A74F51">
        <w:rPr>
          <w:rFonts w:ascii="Times New Roman" w:hAnsi="Times New Roman" w:cs="Times New Roman"/>
          <w:i/>
          <w:sz w:val="28"/>
          <w:szCs w:val="28"/>
        </w:rPr>
        <w:t>Черная Светлана Алексеевна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4F51" w:rsidRDefault="00A74F51" w:rsidP="00B03C2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EA0B15" w:rsidRDefault="00021905" w:rsidP="00A74F5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color w:val="111111"/>
          <w:sz w:val="28"/>
          <w:szCs w:val="28"/>
        </w:rPr>
      </w:pPr>
      <w:r w:rsidRPr="00A74F51">
        <w:rPr>
          <w:b/>
          <w:sz w:val="28"/>
          <w:szCs w:val="28"/>
        </w:rPr>
        <w:t>Тема</w:t>
      </w:r>
      <w:r w:rsidR="00A74F51" w:rsidRPr="00A74F5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A0B15" w:rsidRPr="00EA0B15">
        <w:rPr>
          <w:bCs/>
          <w:iCs/>
          <w:color w:val="111111"/>
          <w:sz w:val="28"/>
          <w:szCs w:val="28"/>
        </w:rPr>
        <w:t xml:space="preserve">«Совершенствование профессиональной компетентности учителей-дефектологов по формированию личностных, </w:t>
      </w:r>
      <w:proofErr w:type="spellStart"/>
      <w:r w:rsidR="00EA0B15" w:rsidRPr="00EA0B15">
        <w:rPr>
          <w:bCs/>
          <w:iCs/>
          <w:color w:val="111111"/>
          <w:sz w:val="28"/>
          <w:szCs w:val="28"/>
        </w:rPr>
        <w:t>метапредметных</w:t>
      </w:r>
      <w:proofErr w:type="spellEnd"/>
      <w:r w:rsidR="00EA0B15" w:rsidRPr="00EA0B15">
        <w:rPr>
          <w:bCs/>
          <w:iCs/>
          <w:color w:val="111111"/>
          <w:sz w:val="28"/>
          <w:szCs w:val="28"/>
        </w:rPr>
        <w:t xml:space="preserve"> и </w:t>
      </w:r>
      <w:r w:rsidR="00A74F51">
        <w:rPr>
          <w:bCs/>
          <w:iCs/>
          <w:color w:val="111111"/>
          <w:sz w:val="28"/>
          <w:szCs w:val="28"/>
        </w:rPr>
        <w:t>предметных компетенций учащихся</w:t>
      </w:r>
      <w:r w:rsidR="00EA0B15" w:rsidRPr="00EA0B15">
        <w:rPr>
          <w:bCs/>
          <w:iCs/>
          <w:color w:val="111111"/>
          <w:sz w:val="28"/>
          <w:szCs w:val="28"/>
        </w:rPr>
        <w:t>».</w:t>
      </w:r>
    </w:p>
    <w:p w:rsidR="00EA0B15" w:rsidRPr="00EA0B15" w:rsidRDefault="00EA0B15" w:rsidP="00A74F51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74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A0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0B1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педагогическим работникам в повышении уровня их теоретической и практической подготовки, содействие в освоении и внедрении в образовательный процесс эффективного педагогического опыта, современных образовательных технологий</w:t>
      </w:r>
    </w:p>
    <w:p w:rsidR="00EA0B15" w:rsidRPr="00EA0B15" w:rsidRDefault="00EA0B15" w:rsidP="00A74F51">
      <w:pPr>
        <w:spacing w:after="0" w:line="276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EA0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EA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актуализация и углубление знаний учителей о современных технологиях обучения, совершенствование методики преподавания учебных предметов, овладение </w:t>
      </w:r>
      <w:proofErr w:type="spellStart"/>
      <w:r w:rsidRPr="00EA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здоровьесберегающими</w:t>
      </w:r>
      <w:proofErr w:type="spellEnd"/>
      <w:r w:rsidRPr="00EA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образовательными технологиями;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учителей в деятельность по освоению и реализации в образовательной практике технологии визуализации учебной информации, способствующей осмысленному усвоению учащимися учебного материала;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учителями способов организации обучения учащихся с широким использованием современных средств визуализации, коммуникации, онлайн взаимодействия, дистанционного обучения и образовательных Интернет-ресурсов;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образовательного процесса по учебным предметам с учетом результатов республиканских контрольных работ по учебным предметам;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сопровождение роста профессиональной компетентности учителей и их успешной аттестации;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педагогических работников о нормативном правовом, научно-методическом обеспечении образовательного процесса по учебным предметам, новинках педагогической литературы.</w:t>
      </w:r>
    </w:p>
    <w:p w:rsidR="00A74F51" w:rsidRDefault="00A74F5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Заседание №1 (август, 2022 г.)</w:t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bookmarkStart w:id="0" w:name="_Hlk83745554"/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«Особенности организации образовательного процесса</w:t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специального образования</w:t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2022/2023 учебном году»</w:t>
      </w:r>
      <w:bookmarkEnd w:id="0"/>
    </w:p>
    <w:p w:rsidR="00A74F51" w:rsidRDefault="005772BA" w:rsidP="00A74F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2BA">
        <w:rPr>
          <w:rFonts w:ascii="Times New Roman" w:eastAsia="Calibri" w:hAnsi="Times New Roman" w:cs="Times New Roman"/>
          <w:sz w:val="28"/>
          <w:szCs w:val="28"/>
        </w:rPr>
        <w:t xml:space="preserve">31 августа 2022 года, согласно плана работы УМО учителей-дефектологов, проведено заседание по теме: «Особенности организации образовательного процесса в сфере специального образования в 2022/2023 учебном году». На заседании рассмотрены и изучены нормативные документы, касающиеся образовательного, коррекционного и воспитательного процесса. </w:t>
      </w:r>
    </w:p>
    <w:p w:rsidR="005772BA" w:rsidRPr="00A74F51" w:rsidRDefault="005772BA" w:rsidP="00A74F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2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заседания были рассмотрены все вопросы, запланированные для обсуждения в плане работы УМО учителей-дефектологов.</w:t>
      </w:r>
    </w:p>
    <w:p w:rsidR="00A74F51" w:rsidRDefault="00A74F51" w:rsidP="00A74F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F51" w:rsidRDefault="00A74F51" w:rsidP="00A74F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-9525</wp:posOffset>
            </wp:positionV>
            <wp:extent cx="5143500" cy="2890520"/>
            <wp:effectExtent l="0" t="0" r="0" b="5080"/>
            <wp:wrapTopAndBottom/>
            <wp:docPr id="1" name="Рисунок 1" descr="https://sun9-40.userapi.com/impg/a4JtYyFmMqOyDmhRYTioNIN2qBsJQYgVELc3aw/-ZJMNOrCs74.jpg?size=1280x719&amp;quality=96&amp;sign=db04d05be6271769afeed3aafcfc9c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a4JtYyFmMqOyDmhRYTioNIN2qBsJQYgVELc3aw/-ZJMNOrCs74.jpg?size=1280x719&amp;quality=96&amp;sign=db04d05be6271769afeed3aafcfc9c7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F51" w:rsidRDefault="00A74F51" w:rsidP="00A74F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F51" w:rsidRDefault="00A74F5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772BA" w:rsidRPr="005772BA" w:rsidRDefault="005772BA" w:rsidP="00A74F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Заседание №2 (ноябрь, 2022 г.)</w:t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«Особенности обучения детей с РАС»</w:t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2BA" w:rsidRPr="005772BA" w:rsidRDefault="005772BA" w:rsidP="00A74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BA">
        <w:rPr>
          <w:rFonts w:ascii="Times New Roman" w:eastAsia="Calibri" w:hAnsi="Times New Roman" w:cs="Times New Roman"/>
          <w:sz w:val="28"/>
          <w:szCs w:val="28"/>
        </w:rPr>
        <w:t xml:space="preserve">3 ноября 2022 года было проведено 2 заседание УМО учителей-дефектологов, по теме: </w:t>
      </w:r>
      <w:r w:rsidRPr="0057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«Особенности обучения детей с РАС». </w:t>
      </w:r>
    </w:p>
    <w:p w:rsidR="005772BA" w:rsidRPr="005772BA" w:rsidRDefault="005772BA" w:rsidP="00A74F51">
      <w:pPr>
        <w:tabs>
          <w:tab w:val="left" w:pos="0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772BA">
        <w:rPr>
          <w:rFonts w:ascii="Times New Roman" w:eastAsia="Calibri" w:hAnsi="Times New Roman" w:cs="Times New Roman"/>
          <w:bCs/>
          <w:sz w:val="28"/>
          <w:szCs w:val="28"/>
        </w:rPr>
        <w:t>На заседании выступили:</w:t>
      </w:r>
    </w:p>
    <w:p w:rsidR="005772BA" w:rsidRPr="005772BA" w:rsidRDefault="005772BA" w:rsidP="00A74F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Пушкарь Т.И., </w:t>
      </w:r>
      <w:r w:rsidRPr="005772B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воспитатель сопровождения детей с РАС</w:t>
      </w:r>
      <w:r w:rsidRPr="005772BA">
        <w:rPr>
          <w:rFonts w:ascii="Times New Roman" w:eastAsia="Calibri" w:hAnsi="Times New Roman" w:cs="Times New Roman"/>
          <w:sz w:val="28"/>
          <w:szCs w:val="28"/>
          <w:lang w:eastAsia="ru-RU"/>
        </w:rPr>
        <w:t>. Она рассказала</w:t>
      </w:r>
      <w:r w:rsidRPr="005772BA">
        <w:rPr>
          <w:rFonts w:ascii="Times New Roman" w:eastAsia="Calibri" w:hAnsi="Times New Roman" w:cs="Times New Roman"/>
          <w:sz w:val="28"/>
          <w:szCs w:val="28"/>
        </w:rPr>
        <w:t xml:space="preserve"> о ведении рабочей документации воспитателей по сопровождению детей с РАС</w:t>
      </w:r>
    </w:p>
    <w:p w:rsidR="005772BA" w:rsidRPr="005772BA" w:rsidRDefault="005772BA" w:rsidP="00A74F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2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Кононович Т.В., </w:t>
      </w:r>
      <w:r w:rsidRPr="005772B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учитель-дефектолог</w:t>
      </w:r>
      <w:r w:rsidRPr="005772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Она остановилась на особенностях адаптации учащихся с РАС.</w:t>
      </w:r>
    </w:p>
    <w:p w:rsidR="005772BA" w:rsidRPr="005772BA" w:rsidRDefault="005772BA" w:rsidP="00A74F5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5772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Алейник Д.А., воспитатель по сопровождению детей с РАС. Она рассказала </w:t>
      </w:r>
      <w:r w:rsidRPr="005772BA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об особенностях организации учебного процесса детей с РАС</w:t>
      </w:r>
    </w:p>
    <w:p w:rsidR="005772BA" w:rsidRDefault="00A74F51" w:rsidP="00A74F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1110615</wp:posOffset>
            </wp:positionH>
            <wp:positionV relativeFrom="paragraph">
              <wp:posOffset>430530</wp:posOffset>
            </wp:positionV>
            <wp:extent cx="3521710" cy="6179820"/>
            <wp:effectExtent l="0" t="0" r="2540" b="0"/>
            <wp:wrapTopAndBottom/>
            <wp:docPr id="2" name="Рисунок 2" descr="https://sun9-52.userapi.com/impg/nSk8wfQHxu16VmoIGkM1LIy1wpbiYazjb79zGw/xKNLxsbE07A.jpg?size=607x1080&amp;quality=96&amp;sign=2771b6d2d572365974eb0b6189eb62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2.userapi.com/impg/nSk8wfQHxu16VmoIGkM1LIy1wpbiYazjb79zGw/xKNLxsbE07A.jpg?size=607x1080&amp;quality=96&amp;sign=2771b6d2d572365974eb0b6189eb6251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710" cy="617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2BA" w:rsidRPr="005772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заседания были рассмотрены все вопросы, запланированные для обсуждения в плане работы УМО учителей-дефектологов.</w:t>
      </w:r>
    </w:p>
    <w:p w:rsidR="00A74F51" w:rsidRDefault="00A74F51" w:rsidP="00A74F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Заседание №3 (январь, 2023 г.)</w:t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«Социализация и развитие личностного потенциала учащихся с ОПФР»</w:t>
      </w:r>
    </w:p>
    <w:p w:rsidR="005772BA" w:rsidRPr="005772BA" w:rsidRDefault="005772BA" w:rsidP="00A74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sz w:val="28"/>
          <w:szCs w:val="28"/>
          <w:lang w:eastAsia="ru-RU"/>
        </w:rPr>
        <w:t>5 января 2023 года состоялось 3 заседание УМО учителей-дефектологов.</w:t>
      </w:r>
    </w:p>
    <w:p w:rsidR="005772BA" w:rsidRPr="005772BA" w:rsidRDefault="005772BA" w:rsidP="00A74F51">
      <w:pPr>
        <w:tabs>
          <w:tab w:val="left" w:pos="0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2BA">
        <w:rPr>
          <w:rFonts w:ascii="Times New Roman" w:eastAsia="Calibri" w:hAnsi="Times New Roman" w:cs="Times New Roman"/>
          <w:sz w:val="28"/>
          <w:szCs w:val="28"/>
        </w:rPr>
        <w:t>На заседании выступали:</w:t>
      </w:r>
    </w:p>
    <w:p w:rsidR="005772BA" w:rsidRPr="005772BA" w:rsidRDefault="005772BA" w:rsidP="00A74F51">
      <w:pPr>
        <w:tabs>
          <w:tab w:val="left" w:pos="0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772BA">
        <w:rPr>
          <w:rFonts w:ascii="Times New Roman" w:eastAsia="Calibri" w:hAnsi="Times New Roman" w:cs="Times New Roman"/>
          <w:sz w:val="28"/>
          <w:szCs w:val="28"/>
        </w:rPr>
        <w:t>Черная С.А., руководитель УМО учителей-дефектологов. Она остановилась на социализации учащихся с ОПФР. Проинформировала о мировых моделях социализации учащихся с особенностями психофизического развития.</w:t>
      </w:r>
    </w:p>
    <w:p w:rsidR="005772BA" w:rsidRPr="005772BA" w:rsidRDefault="005772BA" w:rsidP="00A74F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77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Пушкарь Т.И., </w:t>
      </w:r>
      <w:r w:rsidRPr="005772B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воспитатель сопровождения детей с РАС</w:t>
      </w:r>
      <w:r w:rsidRPr="00577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Рассказала </w:t>
      </w:r>
      <w:r w:rsidRPr="005772B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5772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межличностном общении и взаимодействии учащихся с ОПФР с другими детьми в рамках социальной инклюзии.</w:t>
      </w:r>
    </w:p>
    <w:p w:rsidR="005772BA" w:rsidRPr="005772BA" w:rsidRDefault="005772BA" w:rsidP="00A74F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772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Кононович Т.В., </w:t>
      </w:r>
      <w:r w:rsidRPr="005772B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учитель-дефектолог</w:t>
      </w:r>
      <w:r w:rsidRPr="005772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Она остановилась на </w:t>
      </w:r>
      <w:r w:rsidRPr="005772B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организации работы по преемственности между учителем-дефектологом интегрированного класса и классным руководителем по вовлечению учащихся с ОПФР в совместную с нормально развивающимися сверстниками деятельность.</w:t>
      </w:r>
    </w:p>
    <w:p w:rsidR="005772BA" w:rsidRPr="005772BA" w:rsidRDefault="005772BA" w:rsidP="00A74F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5772B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 В. В., учитель-дефектолог. Она продемонстрировала воспитательное мероприятие, проведенное в интегрированном классе.</w:t>
      </w:r>
    </w:p>
    <w:p w:rsidR="005772BA" w:rsidRDefault="00CF1245" w:rsidP="00A74F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581025</wp:posOffset>
            </wp:positionV>
            <wp:extent cx="2977515" cy="3971925"/>
            <wp:effectExtent l="0" t="0" r="0" b="9525"/>
            <wp:wrapTopAndBottom/>
            <wp:docPr id="3" name="Рисунок 3" descr="https://sun9-68.userapi.com/impg/9585p6pNe06s6jP1Gb0oV0x3PDVU1CYqVPi4Mg/OheXLeZcaWk.jpg?size=810x1080&amp;quality=96&amp;sign=99216fd21f2bf2fe891177c8615568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8.userapi.com/impg/9585p6pNe06s6jP1Gb0oV0x3PDVU1CYqVPi4Mg/OheXLeZcaWk.jpg?size=810x1080&amp;quality=96&amp;sign=99216fd21f2bf2fe891177c8615568c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561975</wp:posOffset>
            </wp:positionV>
            <wp:extent cx="3004820" cy="4006215"/>
            <wp:effectExtent l="0" t="0" r="5080" b="0"/>
            <wp:wrapTopAndBottom/>
            <wp:docPr id="4" name="Рисунок 4" descr="https://sun9-44.userapi.com/impg/uRwIR59VOqzKzLv-uqTKxYuD-2PjPozU10nP2Q/mzPnNYOoflQ.jpg?size=810x1080&amp;quality=96&amp;sign=9b90e7cb7ce2566d07f8259f473cd7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4.userapi.com/impg/uRwIR59VOqzKzLv-uqTKxYuD-2PjPozU10nP2Q/mzPnNYOoflQ.jpg?size=810x1080&amp;quality=96&amp;sign=9b90e7cb7ce2566d07f8259f473cd7e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2BA" w:rsidRPr="005772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заседания были рассмотрены все вопросы, запланированные для обсуждения в плане работы УМО учителей-дефектологов.</w:t>
      </w:r>
    </w:p>
    <w:p w:rsidR="00CF1245" w:rsidRDefault="00CF1245" w:rsidP="00A74F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2BA" w:rsidRPr="005772BA" w:rsidRDefault="005772BA" w:rsidP="005772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245" w:rsidRDefault="00CF1245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 w:type="page"/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Заседание №4 (март, 2023 г.)</w:t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</w:t>
      </w:r>
      <w:r w:rsidRPr="00577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Нейропсихологический подход в коррекции письменной речи обучающихся с ОПФР</w:t>
      </w: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245" w:rsidRDefault="00CF1245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245" w:rsidRDefault="00CF1245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245" w:rsidRDefault="00CF1245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245" w:rsidRDefault="00CF124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Заседание №5 (май, 2023 г.)</w:t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«Рефлексия педагогической деятельности учителей-дефектологов и воспитателей индивидуального сопровождения. Самообразование, как средство повышения профессиональной компетенции педагога»</w:t>
      </w:r>
    </w:p>
    <w:p w:rsidR="005772BA" w:rsidRPr="005772BA" w:rsidRDefault="005772BA" w:rsidP="0057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0"/>
          <w:lang w:eastAsia="ru-RU"/>
        </w:rPr>
      </w:pPr>
    </w:p>
    <w:p w:rsidR="005772BA" w:rsidRPr="005772BA" w:rsidRDefault="005772BA" w:rsidP="005772BA">
      <w:pPr>
        <w:spacing w:after="200" w:line="276" w:lineRule="auto"/>
        <w:rPr>
          <w:rFonts w:ascii="Calibri" w:eastAsia="Calibri" w:hAnsi="Calibri" w:cs="Times New Roman"/>
        </w:rPr>
      </w:pPr>
    </w:p>
    <w:p w:rsidR="00021905" w:rsidRPr="00021905" w:rsidRDefault="00021905" w:rsidP="00374D7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21905" w:rsidRPr="00021905" w:rsidSect="00A74F5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64E80"/>
    <w:multiLevelType w:val="hybridMultilevel"/>
    <w:tmpl w:val="740ECC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D275D6"/>
    <w:multiLevelType w:val="hybridMultilevel"/>
    <w:tmpl w:val="D90EA0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1A20B9"/>
    <w:multiLevelType w:val="hybridMultilevel"/>
    <w:tmpl w:val="4BC64EC8"/>
    <w:lvl w:ilvl="0" w:tplc="AA283C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0CF6925"/>
    <w:multiLevelType w:val="hybridMultilevel"/>
    <w:tmpl w:val="100AB49C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81"/>
    <w:rsid w:val="00021905"/>
    <w:rsid w:val="000E20AA"/>
    <w:rsid w:val="001F2F51"/>
    <w:rsid w:val="001F5A52"/>
    <w:rsid w:val="00230AB4"/>
    <w:rsid w:val="002D5092"/>
    <w:rsid w:val="0034430E"/>
    <w:rsid w:val="00357921"/>
    <w:rsid w:val="003641BC"/>
    <w:rsid w:val="00374D7C"/>
    <w:rsid w:val="00475C7E"/>
    <w:rsid w:val="00546C6D"/>
    <w:rsid w:val="005772BA"/>
    <w:rsid w:val="006322A4"/>
    <w:rsid w:val="006C1820"/>
    <w:rsid w:val="00720B81"/>
    <w:rsid w:val="00904E48"/>
    <w:rsid w:val="00A74F51"/>
    <w:rsid w:val="00B03C2A"/>
    <w:rsid w:val="00BA3849"/>
    <w:rsid w:val="00CA42C6"/>
    <w:rsid w:val="00CC39C6"/>
    <w:rsid w:val="00CF1245"/>
    <w:rsid w:val="00D31291"/>
    <w:rsid w:val="00D817CC"/>
    <w:rsid w:val="00DE6F81"/>
    <w:rsid w:val="00E75F45"/>
    <w:rsid w:val="00EA0B15"/>
    <w:rsid w:val="00F6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C0A70-2FAA-41B8-B405-B0533E2D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B8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1905"/>
    <w:rPr>
      <w:b/>
      <w:bCs/>
    </w:rPr>
  </w:style>
  <w:style w:type="table" w:styleId="a6">
    <w:name w:val="Table Grid"/>
    <w:basedOn w:val="a1"/>
    <w:uiPriority w:val="39"/>
    <w:rsid w:val="00F64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77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72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Intel</cp:lastModifiedBy>
  <cp:revision>4</cp:revision>
  <dcterms:created xsi:type="dcterms:W3CDTF">2023-01-17T06:30:00Z</dcterms:created>
  <dcterms:modified xsi:type="dcterms:W3CDTF">2023-01-18T13:28:00Z</dcterms:modified>
</cp:coreProperties>
</file>