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26" w:rsidRPr="002E00BA" w:rsidRDefault="00517826" w:rsidP="002E00BA">
      <w:pPr>
        <w:jc w:val="center"/>
        <w:rPr>
          <w:b/>
          <w:i/>
          <w:sz w:val="28"/>
          <w:szCs w:val="28"/>
        </w:rPr>
      </w:pPr>
      <w:r w:rsidRPr="002E00BA">
        <w:rPr>
          <w:b/>
          <w:i/>
          <w:sz w:val="28"/>
          <w:szCs w:val="28"/>
        </w:rPr>
        <w:t xml:space="preserve">Использование </w:t>
      </w:r>
      <w:proofErr w:type="spellStart"/>
      <w:r w:rsidRPr="002E00BA">
        <w:rPr>
          <w:b/>
          <w:i/>
          <w:sz w:val="28"/>
          <w:szCs w:val="28"/>
        </w:rPr>
        <w:t>здоровьесберегающих</w:t>
      </w:r>
      <w:proofErr w:type="spellEnd"/>
      <w:r w:rsidRPr="002E00BA">
        <w:rPr>
          <w:b/>
          <w:i/>
          <w:sz w:val="28"/>
          <w:szCs w:val="28"/>
        </w:rPr>
        <w:t xml:space="preserve"> технологий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00BA">
        <w:rPr>
          <w:rFonts w:ascii="Times New Roman" w:hAnsi="Times New Roman" w:cs="Times New Roman"/>
          <w:sz w:val="28"/>
          <w:szCs w:val="28"/>
        </w:rPr>
        <w:t>Одной из приоритетных задач реформирования системы образования становится сегодня сбережение и укрепление здоровья учащихся, формир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вание у них ценности здоровья, здорового образа жизни, выбора образов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тельных технологий, адекватных возрасту, устраняющих перегрузки и сохр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няющих здоровье школьников.</w:t>
      </w:r>
      <w:proofErr w:type="gramEnd"/>
    </w:p>
    <w:p w:rsidR="002E00BA" w:rsidRPr="0067400F" w:rsidRDefault="00517826" w:rsidP="002E00B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00F">
        <w:rPr>
          <w:rFonts w:ascii="Times New Roman" w:hAnsi="Times New Roman" w:cs="Times New Roman"/>
          <w:b/>
          <w:i/>
          <w:sz w:val="28"/>
          <w:szCs w:val="28"/>
        </w:rPr>
        <w:t xml:space="preserve"> Цель </w:t>
      </w:r>
      <w:proofErr w:type="spellStart"/>
      <w:r w:rsidRPr="0067400F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674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0BA" w:rsidRPr="0067400F">
        <w:rPr>
          <w:rFonts w:ascii="Times New Roman" w:hAnsi="Times New Roman" w:cs="Times New Roman"/>
          <w:b/>
          <w:i/>
          <w:sz w:val="28"/>
          <w:szCs w:val="28"/>
        </w:rPr>
        <w:t>технологий обучения</w:t>
      </w:r>
      <w:proofErr w:type="gramStart"/>
      <w:r w:rsidR="002E00BA" w:rsidRPr="0067400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2E00BA" w:rsidRPr="00674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00BA" w:rsidRDefault="00517826" w:rsidP="002E00BA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обеспечить школьнику возможность сохранения здоро</w:t>
      </w:r>
      <w:r w:rsidR="002E00BA" w:rsidRPr="002E00BA">
        <w:rPr>
          <w:rFonts w:ascii="Times New Roman" w:hAnsi="Times New Roman" w:cs="Times New Roman"/>
          <w:sz w:val="28"/>
          <w:szCs w:val="28"/>
        </w:rPr>
        <w:t xml:space="preserve">вья за период обучения в школе, </w:t>
      </w:r>
    </w:p>
    <w:p w:rsidR="002E00BA" w:rsidRDefault="00517826" w:rsidP="002E00BA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сформировать у него необходимые знания, умения и навыки по здор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вому образу жизни,</w:t>
      </w:r>
    </w:p>
    <w:p w:rsidR="00517826" w:rsidRPr="002E00BA" w:rsidRDefault="00517826" w:rsidP="002E00BA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научить использовать полученные знания в повс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 xml:space="preserve">дневной жизни.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0BA">
        <w:rPr>
          <w:rFonts w:ascii="Times New Roman" w:hAnsi="Times New Roman" w:cs="Times New Roman"/>
          <w:sz w:val="28"/>
          <w:szCs w:val="28"/>
        </w:rPr>
        <w:t>В моей педагогической деятельности это выражается через непосре</w:t>
      </w:r>
      <w:r w:rsidRPr="002E00BA">
        <w:rPr>
          <w:rFonts w:ascii="Times New Roman" w:hAnsi="Times New Roman" w:cs="Times New Roman"/>
          <w:sz w:val="28"/>
          <w:szCs w:val="28"/>
        </w:rPr>
        <w:t>д</w:t>
      </w:r>
      <w:r w:rsidRPr="002E00BA">
        <w:rPr>
          <w:rFonts w:ascii="Times New Roman" w:hAnsi="Times New Roman" w:cs="Times New Roman"/>
          <w:sz w:val="28"/>
          <w:szCs w:val="28"/>
        </w:rPr>
        <w:t>ственное обучение детей элементарным приёмам здорового образа жизни; привитие детям элементарных гигиенических навыков; правильную орган</w:t>
      </w:r>
      <w:r w:rsidRPr="002E00BA">
        <w:rPr>
          <w:rFonts w:ascii="Times New Roman" w:hAnsi="Times New Roman" w:cs="Times New Roman"/>
          <w:sz w:val="28"/>
          <w:szCs w:val="28"/>
        </w:rPr>
        <w:t>и</w:t>
      </w:r>
      <w:r w:rsidRPr="002E00BA">
        <w:rPr>
          <w:rFonts w:ascii="Times New Roman" w:hAnsi="Times New Roman" w:cs="Times New Roman"/>
          <w:sz w:val="28"/>
          <w:szCs w:val="28"/>
        </w:rPr>
        <w:t>зацию учебной деятельности (строгое соблюдение режима школьных зан</w:t>
      </w:r>
      <w:r w:rsidRPr="002E00BA">
        <w:rPr>
          <w:rFonts w:ascii="Times New Roman" w:hAnsi="Times New Roman" w:cs="Times New Roman"/>
          <w:sz w:val="28"/>
          <w:szCs w:val="28"/>
        </w:rPr>
        <w:t>я</w:t>
      </w:r>
      <w:r w:rsidRPr="002E00BA">
        <w:rPr>
          <w:rFonts w:ascii="Times New Roman" w:hAnsi="Times New Roman" w:cs="Times New Roman"/>
          <w:sz w:val="28"/>
          <w:szCs w:val="28"/>
        </w:rPr>
        <w:t xml:space="preserve">тий, построение и анализ урока с позиции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>, использов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ние средств наглядности, обязательное выполнение гигиенических требов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ний, благоприятный эмоциональный настрой и т.д.); чередование занятий с высокой и низкой двигательной активностью; в процессе проведения масс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вых оздоровительных мероприятий; через обучение педагогического колле</w:t>
      </w:r>
      <w:r w:rsidRPr="002E00BA">
        <w:rPr>
          <w:rFonts w:ascii="Times New Roman" w:hAnsi="Times New Roman" w:cs="Times New Roman"/>
          <w:sz w:val="28"/>
          <w:szCs w:val="28"/>
        </w:rPr>
        <w:t>к</w:t>
      </w:r>
      <w:r w:rsidRPr="002E00BA">
        <w:rPr>
          <w:rFonts w:ascii="Times New Roman" w:hAnsi="Times New Roman" w:cs="Times New Roman"/>
          <w:sz w:val="28"/>
          <w:szCs w:val="28"/>
        </w:rPr>
        <w:t>тива; в работе с семьёй (родительский лекторий).</w:t>
      </w:r>
      <w:proofErr w:type="gramEnd"/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Опыт практической деятельности выявил следующие пути </w:t>
      </w:r>
      <w:proofErr w:type="gramStart"/>
      <w:r w:rsidRPr="002E00BA">
        <w:rPr>
          <w:rFonts w:ascii="Times New Roman" w:hAnsi="Times New Roman" w:cs="Times New Roman"/>
          <w:sz w:val="28"/>
          <w:szCs w:val="28"/>
        </w:rPr>
        <w:t>решения проблемы сохранения здоровья детей</w:t>
      </w:r>
      <w:proofErr w:type="gramEnd"/>
      <w:r w:rsidRPr="002E00BA">
        <w:rPr>
          <w:rFonts w:ascii="Times New Roman" w:hAnsi="Times New Roman" w:cs="Times New Roman"/>
          <w:sz w:val="28"/>
          <w:szCs w:val="28"/>
        </w:rPr>
        <w:t>: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Использование технологий, имеющих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ресурс (уровневой дифференциации, индивидуального обучения, программирова</w:t>
      </w:r>
      <w:r w:rsidRPr="002E00BA">
        <w:rPr>
          <w:rFonts w:ascii="Times New Roman" w:hAnsi="Times New Roman" w:cs="Times New Roman"/>
          <w:sz w:val="28"/>
          <w:szCs w:val="28"/>
        </w:rPr>
        <w:t>н</w:t>
      </w:r>
      <w:r w:rsidRPr="002E00BA">
        <w:rPr>
          <w:rFonts w:ascii="Times New Roman" w:hAnsi="Times New Roman" w:cs="Times New Roman"/>
          <w:sz w:val="28"/>
          <w:szCs w:val="28"/>
        </w:rPr>
        <w:t>ного обучения, групповых и игровых технологий, укрупнения дидактических единиц, развивающего обучения, и др.)</w:t>
      </w:r>
    </w:p>
    <w:p w:rsidR="00517826" w:rsidRPr="002E00BA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учащихся.</w:t>
      </w:r>
    </w:p>
    <w:p w:rsidR="00517826" w:rsidRPr="002E00BA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Рациональная организация труда учеников и учителя.</w:t>
      </w:r>
    </w:p>
    <w:p w:rsidR="00517826" w:rsidRPr="002E00BA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Создание комфортного психологического климата.</w:t>
      </w:r>
    </w:p>
    <w:p w:rsidR="00517826" w:rsidRPr="002E00BA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и правил охраны труда.</w:t>
      </w:r>
    </w:p>
    <w:p w:rsidR="00517826" w:rsidRPr="002E00BA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Чередование различных видов деятельности на уроке.</w:t>
      </w:r>
    </w:p>
    <w:p w:rsidR="00517826" w:rsidRDefault="00517826" w:rsidP="002E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Использование аудиовизуальных средств обучения.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Таким образом, в сфере моей деятельности находятся все составля</w:t>
      </w:r>
      <w:r w:rsidRPr="002E00BA">
        <w:rPr>
          <w:rFonts w:ascii="Times New Roman" w:hAnsi="Times New Roman" w:cs="Times New Roman"/>
          <w:sz w:val="28"/>
          <w:szCs w:val="28"/>
        </w:rPr>
        <w:t>ю</w:t>
      </w:r>
      <w:r w:rsidRPr="002E00BA">
        <w:rPr>
          <w:rFonts w:ascii="Times New Roman" w:hAnsi="Times New Roman" w:cs="Times New Roman"/>
          <w:sz w:val="28"/>
          <w:szCs w:val="28"/>
        </w:rPr>
        <w:t xml:space="preserve">щие образовательных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технологий: организационно-</w:t>
      </w:r>
      <w:r w:rsidRPr="002E00BA">
        <w:rPr>
          <w:rFonts w:ascii="Times New Roman" w:hAnsi="Times New Roman" w:cs="Times New Roman"/>
          <w:sz w:val="28"/>
          <w:szCs w:val="28"/>
        </w:rPr>
        <w:lastRenderedPageBreak/>
        <w:t>педагогическая, психолого-педагогическая, информационная и физкульту</w:t>
      </w:r>
      <w:r w:rsidRPr="002E00BA">
        <w:rPr>
          <w:rFonts w:ascii="Times New Roman" w:hAnsi="Times New Roman" w:cs="Times New Roman"/>
          <w:sz w:val="28"/>
          <w:szCs w:val="28"/>
        </w:rPr>
        <w:t>р</w:t>
      </w:r>
      <w:r w:rsidRPr="002E00BA">
        <w:rPr>
          <w:rFonts w:ascii="Times New Roman" w:hAnsi="Times New Roman" w:cs="Times New Roman"/>
          <w:sz w:val="28"/>
          <w:szCs w:val="28"/>
        </w:rPr>
        <w:t xml:space="preserve">но-оздоровительная.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работы учителя – это рациональная организация урока. От правильной организации урока, уровня его гигиенической рациональности во многом зависит функциональное с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стояние учащихся в процессе учебной деятельности, возможность длительно поддерживать умственную работоспособность на высоко уровне и пред</w:t>
      </w:r>
      <w:r w:rsidRPr="002E00BA">
        <w:rPr>
          <w:rFonts w:ascii="Times New Roman" w:hAnsi="Times New Roman" w:cs="Times New Roman"/>
          <w:sz w:val="28"/>
          <w:szCs w:val="28"/>
        </w:rPr>
        <w:t>у</w:t>
      </w:r>
      <w:r w:rsidRPr="002E00BA">
        <w:rPr>
          <w:rFonts w:ascii="Times New Roman" w:hAnsi="Times New Roman" w:cs="Times New Roman"/>
          <w:sz w:val="28"/>
          <w:szCs w:val="28"/>
        </w:rPr>
        <w:t>преждать преждевременное утомление.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Функциональное состояние школьников в процессе учебной деятел</w:t>
      </w:r>
      <w:r w:rsidRPr="002E00BA">
        <w:rPr>
          <w:rFonts w:ascii="Times New Roman" w:hAnsi="Times New Roman" w:cs="Times New Roman"/>
          <w:sz w:val="28"/>
          <w:szCs w:val="28"/>
        </w:rPr>
        <w:t>ь</w:t>
      </w:r>
      <w:r w:rsidRPr="002E00BA">
        <w:rPr>
          <w:rFonts w:ascii="Times New Roman" w:hAnsi="Times New Roman" w:cs="Times New Roman"/>
          <w:sz w:val="28"/>
          <w:szCs w:val="28"/>
        </w:rPr>
        <w:t>ности во многом зависит и от соблюдения гигиенических и психолого-педагогических условий проведения урока.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Для повышения умственной работоспособности детей, предупрежд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>ния преждевременного наступления утомления и снятия мышечного статич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>ского напряжения я провожу физкультминутки (примерно через 15 минут от начала урока или с развитием первой фазы умственного утомления у знач</w:t>
      </w:r>
      <w:r w:rsidRPr="002E00BA">
        <w:rPr>
          <w:rFonts w:ascii="Times New Roman" w:hAnsi="Times New Roman" w:cs="Times New Roman"/>
          <w:sz w:val="28"/>
          <w:szCs w:val="28"/>
        </w:rPr>
        <w:t>и</w:t>
      </w:r>
      <w:r w:rsidRPr="002E00BA">
        <w:rPr>
          <w:rFonts w:ascii="Times New Roman" w:hAnsi="Times New Roman" w:cs="Times New Roman"/>
          <w:sz w:val="28"/>
          <w:szCs w:val="28"/>
        </w:rPr>
        <w:t>тельной части учащихся класса). Кроме этого определяю и фиксирую псих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логический климат на уроке, организую при необходимости эмоциональную разрядку; строго слежу за соблюдением учащимися правильной осанки, позы за столом, за её соответствие видам работы и чередованием в течение урока.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Физкультминутки провожу, учитывая специфику предмета, зачастую с музыкальным сопровождением, с элементами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и другими сре</w:t>
      </w:r>
      <w:r w:rsidRPr="002E00BA">
        <w:rPr>
          <w:rFonts w:ascii="Times New Roman" w:hAnsi="Times New Roman" w:cs="Times New Roman"/>
          <w:sz w:val="28"/>
          <w:szCs w:val="28"/>
        </w:rPr>
        <w:t>д</w:t>
      </w:r>
      <w:r w:rsidRPr="002E00BA">
        <w:rPr>
          <w:rFonts w:ascii="Times New Roman" w:hAnsi="Times New Roman" w:cs="Times New Roman"/>
          <w:sz w:val="28"/>
          <w:szCs w:val="28"/>
        </w:rPr>
        <w:t xml:space="preserve">ствами, помогающими восстановить оперативную работоспособность детей. В состав упражнений для физкультминуток включаю, кроме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общеразвива</w:t>
      </w:r>
      <w:r w:rsidRPr="002E00BA">
        <w:rPr>
          <w:rFonts w:ascii="Times New Roman" w:hAnsi="Times New Roman" w:cs="Times New Roman"/>
          <w:sz w:val="28"/>
          <w:szCs w:val="28"/>
        </w:rPr>
        <w:t>ю</w:t>
      </w:r>
      <w:r w:rsidRPr="002E00BA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>:</w:t>
      </w:r>
    </w:p>
    <w:p w:rsidR="00517826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 осанки;</w:t>
      </w:r>
    </w:p>
    <w:p w:rsidR="002E00BA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 для укрепления зрения;</w:t>
      </w:r>
    </w:p>
    <w:p w:rsidR="00517826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 для укрепления мышц кистей рук;</w:t>
      </w:r>
    </w:p>
    <w:p w:rsidR="00517826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 для укрепления «мышечного корсета»;</w:t>
      </w:r>
    </w:p>
    <w:p w:rsidR="002E00BA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релаксационные упражнения для мимики  лица (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И.В.Чупаха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>);</w:t>
      </w:r>
    </w:p>
    <w:p w:rsidR="002E00BA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упражнения, направленные на выработку рационального дыхания</w:t>
      </w:r>
    </w:p>
    <w:p w:rsidR="00517826" w:rsidRPr="002E00BA" w:rsidRDefault="00517826" w:rsidP="002E0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упражнения для развития межполушарного взаимодейс</w:t>
      </w:r>
      <w:r w:rsidRPr="002E00BA">
        <w:rPr>
          <w:rFonts w:ascii="Times New Roman" w:hAnsi="Times New Roman" w:cs="Times New Roman"/>
          <w:sz w:val="28"/>
          <w:szCs w:val="28"/>
        </w:rPr>
        <w:t>т</w:t>
      </w:r>
      <w:r w:rsidRPr="002E00BA">
        <w:rPr>
          <w:rFonts w:ascii="Times New Roman" w:hAnsi="Times New Roman" w:cs="Times New Roman"/>
          <w:sz w:val="28"/>
          <w:szCs w:val="28"/>
        </w:rPr>
        <w:t xml:space="preserve">вия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             Обязательное условие эффективного проведения физкультм</w:t>
      </w:r>
      <w:r w:rsidRPr="002E00BA">
        <w:rPr>
          <w:rFonts w:ascii="Times New Roman" w:hAnsi="Times New Roman" w:cs="Times New Roman"/>
          <w:sz w:val="28"/>
          <w:szCs w:val="28"/>
        </w:rPr>
        <w:t>и</w:t>
      </w:r>
      <w:r w:rsidRPr="002E00BA">
        <w:rPr>
          <w:rFonts w:ascii="Times New Roman" w:hAnsi="Times New Roman" w:cs="Times New Roman"/>
          <w:sz w:val="28"/>
          <w:szCs w:val="28"/>
        </w:rPr>
        <w:t xml:space="preserve">нуток – положительный эмоциональный фон.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Особое внимание в своей работе уделяю профилактике зрительных функций у младших школьников. Здесь передо мной становится следующая </w:t>
      </w:r>
      <w:r w:rsidRPr="002E00BA">
        <w:rPr>
          <w:rFonts w:ascii="Times New Roman" w:hAnsi="Times New Roman" w:cs="Times New Roman"/>
          <w:sz w:val="28"/>
          <w:szCs w:val="28"/>
        </w:rPr>
        <w:lastRenderedPageBreak/>
        <w:t xml:space="preserve">задача: расширять зрительно-пространственную активность в режиме школьного урока.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Один из способов расширения зрительно-двигательной активности, который я применяю – проведение физкультминуток для глаз с помощью расположенных в пространстве классной комнаты ориентиров и траекторий, по кот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 xml:space="preserve">рым дети «бегают» глазами.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деятельности учителя я считаю  работу по формированию здорового образа жизни учащихся, как в рамках содержания предметной области, так и во внеклассной воспитател</w:t>
      </w:r>
      <w:r w:rsidRPr="002E00BA">
        <w:rPr>
          <w:rFonts w:ascii="Times New Roman" w:hAnsi="Times New Roman" w:cs="Times New Roman"/>
          <w:sz w:val="28"/>
          <w:szCs w:val="28"/>
        </w:rPr>
        <w:t>ь</w:t>
      </w:r>
      <w:r w:rsidRPr="002E00BA">
        <w:rPr>
          <w:rFonts w:ascii="Times New Roman" w:hAnsi="Times New Roman" w:cs="Times New Roman"/>
          <w:sz w:val="28"/>
          <w:szCs w:val="28"/>
        </w:rPr>
        <w:t>ной работе. Семья может и должна стать объектом влияния школы, реал</w:t>
      </w:r>
      <w:r w:rsidRPr="002E00BA">
        <w:rPr>
          <w:rFonts w:ascii="Times New Roman" w:hAnsi="Times New Roman" w:cs="Times New Roman"/>
          <w:sz w:val="28"/>
          <w:szCs w:val="28"/>
        </w:rPr>
        <w:t>и</w:t>
      </w:r>
      <w:r w:rsidRPr="002E00BA">
        <w:rPr>
          <w:rFonts w:ascii="Times New Roman" w:hAnsi="Times New Roman" w:cs="Times New Roman"/>
          <w:sz w:val="28"/>
          <w:szCs w:val="28"/>
        </w:rPr>
        <w:t xml:space="preserve">зующей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ровьесберегающее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образование, основанном на взаимодействии, использовании воспитательного потенциала самой семьи. При этом посре</w:t>
      </w:r>
      <w:r w:rsidRPr="002E00BA">
        <w:rPr>
          <w:rFonts w:ascii="Times New Roman" w:hAnsi="Times New Roman" w:cs="Times New Roman"/>
          <w:sz w:val="28"/>
          <w:szCs w:val="28"/>
        </w:rPr>
        <w:t>д</w:t>
      </w:r>
      <w:r w:rsidRPr="002E00BA">
        <w:rPr>
          <w:rFonts w:ascii="Times New Roman" w:hAnsi="Times New Roman" w:cs="Times New Roman"/>
          <w:sz w:val="28"/>
          <w:szCs w:val="28"/>
        </w:rPr>
        <w:t>ником между семьей и школой становится ребенок.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00BA">
        <w:rPr>
          <w:rFonts w:ascii="Times New Roman" w:hAnsi="Times New Roman" w:cs="Times New Roman"/>
          <w:b/>
          <w:i/>
          <w:sz w:val="28"/>
          <w:szCs w:val="28"/>
        </w:rPr>
        <w:t>Работа с семьей ведется по следующим направлениям: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1.  Привлечение родителей к обучению   детей здоровому образу жизни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(проведение тематических родительских собраний и конфере</w:t>
      </w:r>
      <w:r w:rsidRPr="002E00BA">
        <w:rPr>
          <w:rFonts w:ascii="Times New Roman" w:hAnsi="Times New Roman" w:cs="Times New Roman"/>
          <w:sz w:val="28"/>
          <w:szCs w:val="28"/>
        </w:rPr>
        <w:t>н</w:t>
      </w:r>
      <w:r w:rsidRPr="002E00BA">
        <w:rPr>
          <w:rFonts w:ascii="Times New Roman" w:hAnsi="Times New Roman" w:cs="Times New Roman"/>
          <w:sz w:val="28"/>
          <w:szCs w:val="28"/>
        </w:rPr>
        <w:t>ций, в   том числе и с приглашением медицинского работника; индивидуальные беседы, приглашения на открытые уроки и классные часы, инструктажи по о</w:t>
      </w:r>
      <w:r w:rsidRPr="002E00BA">
        <w:rPr>
          <w:rFonts w:ascii="Times New Roman" w:hAnsi="Times New Roman" w:cs="Times New Roman"/>
          <w:sz w:val="28"/>
          <w:szCs w:val="28"/>
        </w:rPr>
        <w:t>р</w:t>
      </w:r>
      <w:r w:rsidRPr="002E00BA">
        <w:rPr>
          <w:rFonts w:ascii="Times New Roman" w:hAnsi="Times New Roman" w:cs="Times New Roman"/>
          <w:sz w:val="28"/>
          <w:szCs w:val="28"/>
        </w:rPr>
        <w:t>ганизации закаливания в семье и т.д.).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Привлечение родителей к проведению </w:t>
      </w:r>
      <w:proofErr w:type="gramStart"/>
      <w:r w:rsidRPr="002E00BA">
        <w:rPr>
          <w:rFonts w:ascii="Times New Roman" w:hAnsi="Times New Roman" w:cs="Times New Roman"/>
          <w:sz w:val="28"/>
          <w:szCs w:val="28"/>
        </w:rPr>
        <w:t>мониторинга состояния здоровья детей</w:t>
      </w:r>
      <w:proofErr w:type="gramEnd"/>
      <w:r w:rsidRPr="002E00BA">
        <w:rPr>
          <w:rFonts w:ascii="Times New Roman" w:hAnsi="Times New Roman" w:cs="Times New Roman"/>
          <w:sz w:val="28"/>
          <w:szCs w:val="28"/>
        </w:rPr>
        <w:t>.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Приучение школьников (сначала с помощью родителей, а затем – самостоятельно) к самонаблюдениям и самоконтролю за своим здоровьем. 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проектной деятельности (проекты «Мой режим </w:t>
      </w:r>
      <w:r w:rsidR="002E00BA">
        <w:rPr>
          <w:rFonts w:ascii="Times New Roman" w:hAnsi="Times New Roman" w:cs="Times New Roman"/>
          <w:sz w:val="28"/>
          <w:szCs w:val="28"/>
        </w:rPr>
        <w:t>дня»</w:t>
      </w:r>
      <w:proofErr w:type="gramStart"/>
      <w:r w:rsidR="002E00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Участие в конкурсах и выставках (поделок, стихотворений, пл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катов «Скажем вредным привычкам «НЕТ», «Разговор о пр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вильном пит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Pr="002E00BA">
        <w:rPr>
          <w:rFonts w:ascii="Times New Roman" w:hAnsi="Times New Roman" w:cs="Times New Roman"/>
          <w:sz w:val="28"/>
          <w:szCs w:val="28"/>
        </w:rPr>
        <w:t>нии»).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Организация досуга учащихся и собственного (дни здоровья, с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ревнования, помощь в проведении мероприятий летнего оздор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вительного лагеря).</w:t>
      </w:r>
    </w:p>
    <w:p w:rsidR="00517826" w:rsidRPr="002E00BA" w:rsidRDefault="00517826" w:rsidP="002E0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Проведение совместных праздников («Папа, мама, я – спортивная с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>мья»).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2E00BA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2E00BA">
        <w:rPr>
          <w:rFonts w:ascii="Times New Roman" w:hAnsi="Times New Roman" w:cs="Times New Roman"/>
          <w:sz w:val="28"/>
          <w:szCs w:val="28"/>
        </w:rPr>
        <w:t xml:space="preserve">, что необходимым условием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является творческий характер образовательного процесса. Ведь включение школьника в творческий процесс не только способствует развитию личности учащегося, но и снижает вероятность наступления утомления. Цепочка взаимосвязи здесь простая: обучение без творческого заряда – неинтересно, а значит, в той или иной степени является насилием над собой и другими. Следовател</w:t>
      </w:r>
      <w:r w:rsidRPr="002E00BA">
        <w:rPr>
          <w:rFonts w:ascii="Times New Roman" w:hAnsi="Times New Roman" w:cs="Times New Roman"/>
          <w:sz w:val="28"/>
          <w:szCs w:val="28"/>
        </w:rPr>
        <w:t>ь</w:t>
      </w:r>
      <w:r w:rsidRPr="002E00BA">
        <w:rPr>
          <w:rFonts w:ascii="Times New Roman" w:hAnsi="Times New Roman" w:cs="Times New Roman"/>
          <w:sz w:val="28"/>
          <w:szCs w:val="28"/>
        </w:rPr>
        <w:t>но, возникает необходимость увлечь учащихся творческой деятельностью, добившись их личной заинтересованности в учебном процессе, в достижении цели.</w:t>
      </w:r>
    </w:p>
    <w:p w:rsidR="00517826" w:rsidRPr="0067400F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</w:t>
      </w:r>
      <w:r w:rsidRPr="0067400F">
        <w:rPr>
          <w:rFonts w:ascii="Times New Roman" w:hAnsi="Times New Roman" w:cs="Times New Roman"/>
          <w:sz w:val="28"/>
          <w:szCs w:val="28"/>
        </w:rPr>
        <w:t xml:space="preserve">Огромную роль для </w:t>
      </w:r>
      <w:proofErr w:type="spellStart"/>
      <w:r w:rsidRPr="0067400F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67400F">
        <w:rPr>
          <w:rFonts w:ascii="Times New Roman" w:hAnsi="Times New Roman" w:cs="Times New Roman"/>
          <w:sz w:val="28"/>
          <w:szCs w:val="28"/>
        </w:rPr>
        <w:t xml:space="preserve"> играют и положительные эмоции, которые получают дети на уроке.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Большое внимание в своей работе я уделяю организации учебно-воспитательного процесса в режиме профилактики и охраны психологич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="0067400F">
        <w:rPr>
          <w:rFonts w:ascii="Times New Roman" w:hAnsi="Times New Roman" w:cs="Times New Roman"/>
          <w:sz w:val="28"/>
          <w:szCs w:val="28"/>
        </w:rPr>
        <w:t xml:space="preserve">ского здоровья </w:t>
      </w:r>
      <w:r w:rsidRPr="002E00B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Психическое здоровье является фундаментом, основой для здоровья психологического. Родиться можно здоровым только психически, а психол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гическое здоровье приобретается (или не приобретается) в течение жизни, оно является результатом воспитания и самовоспитания, образования и сам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образования, стихийной социализации ребёнка. Психологическое здоровье осознанно и целенаправленно «выращивается» самим человеком, для этого он прилагает определённые усилия, приобщается к накопленному человеч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 xml:space="preserve">ством опыту, к культуре. Поэтому в системе образования более правильным является употребление понятия психологическое здоровье. </w:t>
      </w:r>
    </w:p>
    <w:p w:rsidR="00517826" w:rsidRPr="002E00BA" w:rsidRDefault="00517826" w:rsidP="002E0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технологии, я могу с уверенностью утверждать, что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517826" w:rsidRPr="002E00BA" w:rsidRDefault="00517826" w:rsidP="002E00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направлено на обеспечение физического и психического здор</w:t>
      </w:r>
      <w:r w:rsidRPr="002E00BA">
        <w:rPr>
          <w:rFonts w:ascii="Times New Roman" w:hAnsi="Times New Roman" w:cs="Times New Roman"/>
          <w:sz w:val="28"/>
          <w:szCs w:val="28"/>
        </w:rPr>
        <w:t>о</w:t>
      </w:r>
      <w:r w:rsidRPr="002E00BA">
        <w:rPr>
          <w:rFonts w:ascii="Times New Roman" w:hAnsi="Times New Roman" w:cs="Times New Roman"/>
          <w:sz w:val="28"/>
          <w:szCs w:val="28"/>
        </w:rPr>
        <w:t>вья учащихся;</w:t>
      </w:r>
    </w:p>
    <w:p w:rsidR="00517826" w:rsidRPr="002E00BA" w:rsidRDefault="00517826" w:rsidP="002E00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 xml:space="preserve">опирается на принципы </w:t>
      </w:r>
      <w:proofErr w:type="spellStart"/>
      <w:r w:rsidRPr="002E00BA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E00BA">
        <w:rPr>
          <w:rFonts w:ascii="Times New Roman" w:hAnsi="Times New Roman" w:cs="Times New Roman"/>
          <w:sz w:val="28"/>
          <w:szCs w:val="28"/>
        </w:rPr>
        <w:t>, преемственности, в</w:t>
      </w:r>
      <w:r w:rsidRPr="002E00BA">
        <w:rPr>
          <w:rFonts w:ascii="Times New Roman" w:hAnsi="Times New Roman" w:cs="Times New Roman"/>
          <w:sz w:val="28"/>
          <w:szCs w:val="28"/>
        </w:rPr>
        <w:t>а</w:t>
      </w:r>
      <w:r w:rsidR="0067400F">
        <w:rPr>
          <w:rFonts w:ascii="Times New Roman" w:hAnsi="Times New Roman" w:cs="Times New Roman"/>
          <w:sz w:val="28"/>
          <w:szCs w:val="28"/>
        </w:rPr>
        <w:t>риативности.</w:t>
      </w:r>
    </w:p>
    <w:p w:rsidR="00517826" w:rsidRPr="002E00BA" w:rsidRDefault="00517826" w:rsidP="002E00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sz w:val="28"/>
          <w:szCs w:val="28"/>
        </w:rPr>
        <w:t>приводит к повышению мотивации учебной деятельности; пр</w:t>
      </w:r>
      <w:r w:rsidRPr="002E00BA">
        <w:rPr>
          <w:rFonts w:ascii="Times New Roman" w:hAnsi="Times New Roman" w:cs="Times New Roman"/>
          <w:sz w:val="28"/>
          <w:szCs w:val="28"/>
        </w:rPr>
        <w:t>е</w:t>
      </w:r>
      <w:r w:rsidRPr="002E00BA">
        <w:rPr>
          <w:rFonts w:ascii="Times New Roman" w:hAnsi="Times New Roman" w:cs="Times New Roman"/>
          <w:sz w:val="28"/>
          <w:szCs w:val="28"/>
        </w:rPr>
        <w:t>дотвращению усталости и утомляемости; приросту учебных до</w:t>
      </w:r>
      <w:r w:rsidRPr="002E00BA">
        <w:rPr>
          <w:rFonts w:ascii="Times New Roman" w:hAnsi="Times New Roman" w:cs="Times New Roman"/>
          <w:sz w:val="28"/>
          <w:szCs w:val="28"/>
        </w:rPr>
        <w:t>с</w:t>
      </w:r>
      <w:r w:rsidRPr="002E00BA">
        <w:rPr>
          <w:rFonts w:ascii="Times New Roman" w:hAnsi="Times New Roman" w:cs="Times New Roman"/>
          <w:sz w:val="28"/>
          <w:szCs w:val="28"/>
        </w:rPr>
        <w:t>тижений;</w:t>
      </w:r>
    </w:p>
    <w:p w:rsidR="004C179D" w:rsidRPr="002E00BA" w:rsidRDefault="00517826" w:rsidP="002E00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0BA">
        <w:rPr>
          <w:rFonts w:ascii="Times New Roman" w:hAnsi="Times New Roman" w:cs="Times New Roman"/>
          <w:sz w:val="28"/>
          <w:szCs w:val="28"/>
        </w:rPr>
        <w:t>достигается через учёт особенностей класса (изучение и пон</w:t>
      </w:r>
      <w:r w:rsidRPr="002E00BA">
        <w:rPr>
          <w:rFonts w:ascii="Times New Roman" w:hAnsi="Times New Roman" w:cs="Times New Roman"/>
          <w:sz w:val="28"/>
          <w:szCs w:val="28"/>
        </w:rPr>
        <w:t>и</w:t>
      </w:r>
      <w:r w:rsidRPr="002E00BA">
        <w:rPr>
          <w:rFonts w:ascii="Times New Roman" w:hAnsi="Times New Roman" w:cs="Times New Roman"/>
          <w:sz w:val="28"/>
          <w:szCs w:val="28"/>
        </w:rPr>
        <w:t>мание человека); создание благоприятного психологического фона на уроке; использование приёмов, способствующих поя</w:t>
      </w:r>
      <w:r w:rsidRPr="002E00BA">
        <w:rPr>
          <w:rFonts w:ascii="Times New Roman" w:hAnsi="Times New Roman" w:cs="Times New Roman"/>
          <w:sz w:val="28"/>
          <w:szCs w:val="28"/>
        </w:rPr>
        <w:t>в</w:t>
      </w:r>
      <w:r w:rsidRPr="002E00BA">
        <w:rPr>
          <w:rFonts w:ascii="Times New Roman" w:hAnsi="Times New Roman" w:cs="Times New Roman"/>
          <w:sz w:val="28"/>
          <w:szCs w:val="28"/>
        </w:rPr>
        <w:t>лению и сохранению интереса к учебному материалу; создание условий для самовыражения учащихся.</w:t>
      </w:r>
      <w:proofErr w:type="gramEnd"/>
    </w:p>
    <w:sectPr w:rsidR="004C179D" w:rsidRPr="002E00BA" w:rsidSect="006740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6E"/>
    <w:multiLevelType w:val="hybridMultilevel"/>
    <w:tmpl w:val="8CA2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C1E"/>
    <w:multiLevelType w:val="hybridMultilevel"/>
    <w:tmpl w:val="872E63F2"/>
    <w:lvl w:ilvl="0" w:tplc="68DE930E">
      <w:numFmt w:val="bullet"/>
      <w:lvlText w:val="·"/>
      <w:lvlJc w:val="left"/>
      <w:pPr>
        <w:ind w:left="2344" w:hanging="15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F4456"/>
    <w:multiLevelType w:val="hybridMultilevel"/>
    <w:tmpl w:val="A75E6770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504249C8"/>
    <w:multiLevelType w:val="hybridMultilevel"/>
    <w:tmpl w:val="967C7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820C3D"/>
    <w:multiLevelType w:val="hybridMultilevel"/>
    <w:tmpl w:val="7BD64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E5EA8"/>
    <w:multiLevelType w:val="hybridMultilevel"/>
    <w:tmpl w:val="52667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513D54"/>
    <w:multiLevelType w:val="hybridMultilevel"/>
    <w:tmpl w:val="FE34DDCC"/>
    <w:lvl w:ilvl="0" w:tplc="68DE930E">
      <w:numFmt w:val="bullet"/>
      <w:lvlText w:val="·"/>
      <w:lvlJc w:val="left"/>
      <w:pPr>
        <w:ind w:left="3128" w:hanging="15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7A5A2D9D"/>
    <w:multiLevelType w:val="hybridMultilevel"/>
    <w:tmpl w:val="1A5C830E"/>
    <w:lvl w:ilvl="0" w:tplc="68DE930E">
      <w:numFmt w:val="bullet"/>
      <w:lvlText w:val="·"/>
      <w:lvlJc w:val="left"/>
      <w:pPr>
        <w:ind w:left="2344" w:hanging="15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7E2C252E"/>
    <w:multiLevelType w:val="hybridMultilevel"/>
    <w:tmpl w:val="2810319C"/>
    <w:lvl w:ilvl="0" w:tplc="68DE930E">
      <w:numFmt w:val="bullet"/>
      <w:lvlText w:val="·"/>
      <w:lvlJc w:val="left"/>
      <w:pPr>
        <w:ind w:left="3053" w:hanging="15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517826"/>
    <w:rsid w:val="002E00BA"/>
    <w:rsid w:val="004659AF"/>
    <w:rsid w:val="004C179D"/>
    <w:rsid w:val="00517826"/>
    <w:rsid w:val="0067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2012-08-27T22:45:00Z</cp:lastPrinted>
  <dcterms:created xsi:type="dcterms:W3CDTF">2012-08-27T22:13:00Z</dcterms:created>
  <dcterms:modified xsi:type="dcterms:W3CDTF">2012-08-27T22:45:00Z</dcterms:modified>
</cp:coreProperties>
</file>