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70" w:type="dxa"/>
        <w:tblCellMar>
          <w:left w:w="0" w:type="dxa"/>
          <w:right w:w="0" w:type="dxa"/>
        </w:tblCellMar>
        <w:tblLook w:val="04A0"/>
      </w:tblPr>
      <w:tblGrid>
        <w:gridCol w:w="15870"/>
      </w:tblGrid>
      <w:tr w:rsidR="00672578" w:rsidRPr="00672578" w:rsidTr="00672578">
        <w:tc>
          <w:tcPr>
            <w:tcW w:w="0" w:type="auto"/>
            <w:tcBorders>
              <w:top w:val="nil"/>
              <w:left w:val="nil"/>
              <w:bottom w:val="nil"/>
              <w:right w:val="nil"/>
            </w:tcBorders>
            <w:vAlign w:val="center"/>
            <w:hideMark/>
          </w:tcPr>
          <w:p w:rsidR="00672578" w:rsidRPr="00672578" w:rsidRDefault="00672578" w:rsidP="00672578">
            <w:pPr>
              <w:pBdr>
                <w:top w:val="single" w:sz="6" w:space="3" w:color="3C6415"/>
                <w:bottom w:val="single" w:sz="6" w:space="3" w:color="3C6415"/>
              </w:pBdr>
              <w:spacing w:after="0" w:line="362" w:lineRule="atLeast"/>
              <w:rPr>
                <w:rFonts w:ascii="Verdana" w:eastAsia="Times New Roman" w:hAnsi="Verdana" w:cs="Arial"/>
                <w:b/>
                <w:bCs/>
                <w:color w:val="3C6415"/>
                <w:sz w:val="24"/>
                <w:szCs w:val="24"/>
                <w:lang w:eastAsia="ru-RU"/>
              </w:rPr>
            </w:pPr>
            <w:r w:rsidRPr="00672578">
              <w:rPr>
                <w:rFonts w:ascii="Verdana" w:eastAsia="Times New Roman" w:hAnsi="Verdana" w:cs="Arial"/>
                <w:b/>
                <w:bCs/>
                <w:color w:val="3C6415"/>
                <w:sz w:val="24"/>
                <w:szCs w:val="24"/>
                <w:bdr w:val="none" w:sz="0" w:space="0" w:color="auto" w:frame="1"/>
                <w:lang w:eastAsia="ru-RU"/>
              </w:rPr>
              <w:t>СОВЕТЫ МОЛОДОМУ СПЕЦИАЛИСТУ ПРИ ПОДГОТОВКЕ К УРОКУ</w:t>
            </w:r>
          </w:p>
        </w:tc>
      </w:tr>
      <w:tr w:rsidR="00672578" w:rsidRPr="00672578" w:rsidTr="00672578">
        <w:tc>
          <w:tcPr>
            <w:tcW w:w="0" w:type="auto"/>
            <w:vAlign w:val="center"/>
            <w:hideMark/>
          </w:tcPr>
          <w:p w:rsidR="00672578" w:rsidRPr="00672578" w:rsidRDefault="00672578" w:rsidP="00672578">
            <w:pPr>
              <w:spacing w:after="0" w:line="302" w:lineRule="atLeast"/>
              <w:rPr>
                <w:rFonts w:ascii="Arial" w:eastAsia="Times New Roman" w:hAnsi="Arial" w:cs="Arial"/>
                <w:color w:val="000000"/>
                <w:sz w:val="20"/>
                <w:szCs w:val="20"/>
                <w:lang w:eastAsia="ru-RU"/>
              </w:rPr>
            </w:pPr>
          </w:p>
        </w:tc>
      </w:tr>
    </w:tbl>
    <w:p w:rsidR="00672578" w:rsidRPr="00672578" w:rsidRDefault="00672578" w:rsidP="0067257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left w:w="0" w:type="dxa"/>
          <w:right w:w="0" w:type="dxa"/>
        </w:tblCellMar>
        <w:tblLook w:val="04A0"/>
      </w:tblPr>
      <w:tblGrid>
        <w:gridCol w:w="66"/>
      </w:tblGrid>
      <w:tr w:rsidR="00672578" w:rsidRPr="00672578" w:rsidTr="00672578">
        <w:trPr>
          <w:tblCellSpacing w:w="15" w:type="dxa"/>
        </w:trPr>
        <w:tc>
          <w:tcPr>
            <w:tcW w:w="0" w:type="auto"/>
            <w:vAlign w:val="center"/>
            <w:hideMark/>
          </w:tcPr>
          <w:p w:rsidR="00672578" w:rsidRPr="00672578" w:rsidRDefault="00672578" w:rsidP="00672578">
            <w:pPr>
              <w:spacing w:after="0" w:line="302" w:lineRule="atLeast"/>
              <w:rPr>
                <w:rFonts w:ascii="Arial" w:eastAsia="Times New Roman" w:hAnsi="Arial" w:cs="Arial"/>
                <w:color w:val="000000"/>
                <w:sz w:val="20"/>
                <w:szCs w:val="20"/>
                <w:lang w:eastAsia="ru-RU"/>
              </w:rPr>
            </w:pPr>
          </w:p>
        </w:tc>
      </w:tr>
    </w:tbl>
    <w:p w:rsidR="00672578" w:rsidRPr="00672578" w:rsidRDefault="00672578" w:rsidP="00672578">
      <w:pPr>
        <w:spacing w:after="0" w:line="240" w:lineRule="auto"/>
        <w:rPr>
          <w:rFonts w:ascii="Times New Roman" w:eastAsia="Times New Roman" w:hAnsi="Times New Roman" w:cs="Times New Roman"/>
          <w:vanish/>
          <w:sz w:val="24"/>
          <w:szCs w:val="24"/>
          <w:lang w:eastAsia="ru-RU"/>
        </w:rPr>
      </w:pPr>
    </w:p>
    <w:tbl>
      <w:tblPr>
        <w:tblW w:w="15870" w:type="dxa"/>
        <w:tblCellMar>
          <w:left w:w="0" w:type="dxa"/>
          <w:right w:w="0" w:type="dxa"/>
        </w:tblCellMar>
        <w:tblLook w:val="04A0"/>
      </w:tblPr>
      <w:tblGrid>
        <w:gridCol w:w="15870"/>
      </w:tblGrid>
      <w:tr w:rsidR="00672578" w:rsidRPr="00672578" w:rsidTr="00672578">
        <w:tc>
          <w:tcPr>
            <w:tcW w:w="0" w:type="auto"/>
            <w:tcBorders>
              <w:top w:val="nil"/>
              <w:left w:val="nil"/>
              <w:bottom w:val="nil"/>
              <w:right w:val="nil"/>
            </w:tcBorders>
            <w:vAlign w:val="center"/>
            <w:hideMark/>
          </w:tcPr>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1.</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Приходите в кабинет немного раньше звонка. Убедитесь, все ли готово к уроку, красиво ли расставлена мебель, чистая ли доска, подготовлены ли наглядные пособия, ТСО. Добивайтесь, чтобы все ученики приветствовали вас организованно. Осмотрите класс, постарайтесь встретиться глазами со всеми ребятами. Старайтесь показать ученикам красоту и привлекательность организованного начала урока, но стремитесь к тому, чтобы на это уходило каждый раз все меньше и меньше времени.</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2.</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Не тратьте времени на поиски страницы вашего предмета в классном журнале. Ее можно приготовить на перемене, приучите дежурных оставлять на столе учителя записку с фамилиями отсутствующих учащихся.</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3.</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Начните урок энергично. Не задавайте ученикам вопрос: кто не выполнил домашнее задание? Это приучает к мысли, будто невыполнение урока - дело неизбежное. Необходимо вести урок так, чтобы каждый ученик с начала и до конца урока был занят делом.</w:t>
            </w:r>
          </w:p>
          <w:p w:rsidR="00672578" w:rsidRPr="00672578" w:rsidRDefault="00672578" w:rsidP="00672578">
            <w:pPr>
              <w:spacing w:after="0" w:line="302" w:lineRule="atLeast"/>
              <w:ind w:firstLine="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lang w:eastAsia="ru-RU"/>
              </w:rPr>
              <w:t>Помните: паузы, медлительность, безделье - бич дисциплины.</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4.</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Увлекайте учеников интересным содержанием материала, умственным напряжением, контролируйте темп урока, помогайте слабым поверить в свои силы. Держите в поле зрения весь класс. Особенно следите за теми, у кого внимание неустойчиво, кто отвлекается. Предотвращайте попытки нарушить рабочий порядок.</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5.</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Обращайтесь чаще с просьбами, вопросами к тем, кто может заняться на уроке другим делом.</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6.</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 xml:space="preserve">Мотивируя оценки знаний, придайте своим словам деловой и заинтересованный характер. Дайте указания ученику, </w:t>
            </w:r>
            <w:proofErr w:type="gramStart"/>
            <w:r w:rsidRPr="00672578">
              <w:rPr>
                <w:rFonts w:ascii="Times New Roman" w:eastAsia="Times New Roman" w:hAnsi="Times New Roman" w:cs="Times New Roman"/>
                <w:color w:val="000000"/>
                <w:sz w:val="27"/>
                <w:lang w:eastAsia="ru-RU"/>
              </w:rPr>
              <w:t>над</w:t>
            </w:r>
            <w:proofErr w:type="gramEnd"/>
            <w:r w:rsidRPr="00672578">
              <w:rPr>
                <w:rFonts w:ascii="Times New Roman" w:eastAsia="Times New Roman" w:hAnsi="Times New Roman" w:cs="Times New Roman"/>
                <w:color w:val="000000"/>
                <w:sz w:val="27"/>
                <w:lang w:eastAsia="ru-RU"/>
              </w:rPr>
              <w:t xml:space="preserve"> чем следует работать, проверьте выполнение данного задания. Это будет приучать к дисциплинированному труду. Ученик будет привыкать к тому, что указания учителя надо выполнять обязательно.</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7.</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Объективно оценивайте знания ученика, для оценки поведения пользуйтесь отметками за поведение и прилежание.</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8.</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 xml:space="preserve">Заканчивайте урок общей оценкой работы класса и отдельных учеников. Пусть ученики испытывают чувство удовлетворенности от результатов труда на уроке. Постарайтесь заметить </w:t>
            </w:r>
            <w:proofErr w:type="gramStart"/>
            <w:r w:rsidRPr="00672578">
              <w:rPr>
                <w:rFonts w:ascii="Times New Roman" w:eastAsia="Times New Roman" w:hAnsi="Times New Roman" w:cs="Times New Roman"/>
                <w:color w:val="000000"/>
                <w:sz w:val="27"/>
                <w:lang w:eastAsia="ru-RU"/>
              </w:rPr>
              <w:t>положительное</w:t>
            </w:r>
            <w:proofErr w:type="gramEnd"/>
            <w:r w:rsidRPr="00672578">
              <w:rPr>
                <w:rFonts w:ascii="Times New Roman" w:eastAsia="Times New Roman" w:hAnsi="Times New Roman" w:cs="Times New Roman"/>
                <w:color w:val="000000"/>
                <w:sz w:val="27"/>
                <w:lang w:eastAsia="ru-RU"/>
              </w:rPr>
              <w:t xml:space="preserve"> в работе недисциплинированных ребят.</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9.</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Прекращайте урок со звонком. Напомните об обязанностях дежурного.</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10.</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Удерживайтесь от излишних замечаний.</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11.</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Помните: налаживание дисциплины, может быть, единственная область педагогической практики, где помощь на уроке со стороны администрации идет не на пользу учителю. Обратитесь за помощью к самим ученикам. С нарушителем, которого класс не поддерживает, легче справиться.</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12.</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Не допускайте конфликтов с целым классом или со значительной частью класса, а если он возник, не затягивайте его, ищите разумные пути его разрешения.</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13.</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Помните: там, где есть сомнения в правоте учителя, не говоря уже о тех случаях, когда вина его бесспорна, конфликт должен развязываться в пользу учеников.</w:t>
            </w:r>
          </w:p>
          <w:p w:rsidR="00672578" w:rsidRPr="00672578" w:rsidRDefault="00672578" w:rsidP="00672578">
            <w:pPr>
              <w:spacing w:after="0" w:line="302" w:lineRule="atLeast"/>
              <w:ind w:hanging="360"/>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14.</w:t>
            </w:r>
            <w:r w:rsidRPr="00672578">
              <w:rPr>
                <w:rFonts w:ascii="Times New Roman" w:eastAsia="Times New Roman" w:hAnsi="Times New Roman" w:cs="Times New Roman"/>
                <w:color w:val="000000"/>
                <w:sz w:val="14"/>
                <w:szCs w:val="14"/>
                <w:bdr w:val="none" w:sz="0" w:space="0" w:color="auto" w:frame="1"/>
                <w:lang w:eastAsia="ru-RU"/>
              </w:rPr>
              <w:t>              </w:t>
            </w:r>
            <w:r w:rsidRPr="00672578">
              <w:rPr>
                <w:rFonts w:ascii="Times New Roman" w:eastAsia="Times New Roman" w:hAnsi="Times New Roman" w:cs="Times New Roman"/>
                <w:color w:val="000000"/>
                <w:sz w:val="27"/>
                <w:lang w:eastAsia="ru-RU"/>
              </w:rPr>
              <w:t>Помните слова Н. А. Добролюбова: "Справедливый учитель - это такой учитель, поступки которого оправданы в глазах учеников".</w:t>
            </w:r>
          </w:p>
          <w:p w:rsidR="00672578" w:rsidRPr="00672578" w:rsidRDefault="00672578" w:rsidP="00672578">
            <w:pPr>
              <w:spacing w:after="0" w:line="302" w:lineRule="atLeast"/>
              <w:ind w:firstLine="349"/>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 </w:t>
            </w:r>
          </w:p>
          <w:p w:rsidR="00672578" w:rsidRPr="00672578" w:rsidRDefault="00672578" w:rsidP="00672578">
            <w:pPr>
              <w:spacing w:after="0" w:line="302" w:lineRule="atLeast"/>
              <w:ind w:firstLine="349"/>
              <w:jc w:val="both"/>
              <w:rPr>
                <w:rFonts w:ascii="Arial" w:eastAsia="Times New Roman" w:hAnsi="Arial" w:cs="Arial"/>
                <w:color w:val="000000"/>
                <w:sz w:val="20"/>
                <w:szCs w:val="20"/>
                <w:lang w:eastAsia="ru-RU"/>
              </w:rPr>
            </w:pPr>
            <w:r w:rsidRPr="00672578">
              <w:rPr>
                <w:rFonts w:ascii="Times New Roman" w:eastAsia="Times New Roman" w:hAnsi="Times New Roman" w:cs="Times New Roman"/>
                <w:b/>
                <w:bCs/>
                <w:color w:val="000000"/>
                <w:sz w:val="27"/>
                <w:szCs w:val="27"/>
                <w:bdr w:val="none" w:sz="0" w:space="0" w:color="auto" w:frame="1"/>
                <w:lang w:eastAsia="ru-RU"/>
              </w:rPr>
              <w:t>Карточка активности учащихся</w:t>
            </w:r>
          </w:p>
          <w:p w:rsidR="00672578" w:rsidRPr="00672578" w:rsidRDefault="00672578" w:rsidP="00672578">
            <w:pPr>
              <w:spacing w:after="0" w:line="302" w:lineRule="atLeast"/>
              <w:ind w:firstLine="349"/>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Нарисуйте в тетради для анализа схему размещения учеников в классе.</w:t>
            </w:r>
          </w:p>
          <w:p w:rsidR="00672578" w:rsidRPr="00672578" w:rsidRDefault="00672578" w:rsidP="00672578">
            <w:pPr>
              <w:spacing w:after="0" w:line="302" w:lineRule="atLeast"/>
              <w:ind w:firstLine="349"/>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 </w:t>
            </w:r>
          </w:p>
          <w:p w:rsidR="00672578" w:rsidRPr="00672578" w:rsidRDefault="00672578" w:rsidP="00672578">
            <w:pPr>
              <w:spacing w:after="0" w:line="302" w:lineRule="atLeast"/>
              <w:jc w:val="both"/>
              <w:rPr>
                <w:rFonts w:ascii="Arial" w:eastAsia="Times New Roman" w:hAnsi="Arial" w:cs="Arial"/>
                <w:color w:val="000000"/>
                <w:sz w:val="20"/>
                <w:szCs w:val="20"/>
                <w:lang w:eastAsia="ru-RU"/>
              </w:rPr>
            </w:pPr>
            <w:r w:rsidRPr="00672578">
              <w:rPr>
                <w:rFonts w:ascii="Times New Roman" w:eastAsia="Times New Roman" w:hAnsi="Times New Roman" w:cs="Times New Roman"/>
                <w:color w:val="000000"/>
                <w:sz w:val="27"/>
                <w:szCs w:val="27"/>
                <w:bdr w:val="none" w:sz="0" w:space="0" w:color="auto" w:frame="1"/>
                <w:lang w:eastAsia="ru-RU"/>
              </w:rPr>
              <w:t>Придумайте для себя систему знаков для обозначения видов работ, например, постановка вопросов</w:t>
            </w:r>
            <w:proofErr w:type="gramStart"/>
            <w:r w:rsidRPr="00672578">
              <w:rPr>
                <w:rFonts w:ascii="Times New Roman" w:eastAsia="Times New Roman" w:hAnsi="Times New Roman" w:cs="Times New Roman"/>
                <w:color w:val="000000"/>
                <w:sz w:val="27"/>
                <w:szCs w:val="27"/>
                <w:bdr w:val="none" w:sz="0" w:space="0" w:color="auto" w:frame="1"/>
                <w:lang w:eastAsia="ru-RU"/>
              </w:rPr>
              <w:t xml:space="preserve"> - ?, </w:t>
            </w:r>
            <w:proofErr w:type="gramEnd"/>
            <w:r w:rsidRPr="00672578">
              <w:rPr>
                <w:rFonts w:ascii="Times New Roman" w:eastAsia="Times New Roman" w:hAnsi="Times New Roman" w:cs="Times New Roman"/>
                <w:color w:val="000000"/>
                <w:sz w:val="27"/>
                <w:szCs w:val="27"/>
                <w:bdr w:val="none" w:sz="0" w:space="0" w:color="auto" w:frame="1"/>
                <w:lang w:eastAsia="ru-RU"/>
              </w:rPr>
              <w:t xml:space="preserve">ответы - !, высказывания без опоры – *, с опорой - ** и т.п.; можно использовать и начальные буквы: И – имитация, А  - </w:t>
            </w:r>
            <w:proofErr w:type="spellStart"/>
            <w:r w:rsidRPr="00672578">
              <w:rPr>
                <w:rFonts w:ascii="Times New Roman" w:eastAsia="Times New Roman" w:hAnsi="Times New Roman" w:cs="Times New Roman"/>
                <w:color w:val="000000"/>
                <w:sz w:val="27"/>
                <w:szCs w:val="27"/>
                <w:bdr w:val="none" w:sz="0" w:space="0" w:color="auto" w:frame="1"/>
                <w:lang w:eastAsia="ru-RU"/>
              </w:rPr>
              <w:t>аудирование</w:t>
            </w:r>
            <w:proofErr w:type="spellEnd"/>
            <w:r w:rsidRPr="00672578">
              <w:rPr>
                <w:rFonts w:ascii="Times New Roman" w:eastAsia="Times New Roman" w:hAnsi="Times New Roman" w:cs="Times New Roman"/>
                <w:color w:val="000000"/>
                <w:sz w:val="27"/>
                <w:szCs w:val="27"/>
                <w:bdr w:val="none" w:sz="0" w:space="0" w:color="auto" w:frame="1"/>
                <w:lang w:eastAsia="ru-RU"/>
              </w:rPr>
              <w:t>. По ходу урока заполняйте квадраты (можно с указанием времени), и вы получите полную картину занятости учащихся и содержания их работы.</w:t>
            </w:r>
          </w:p>
        </w:tc>
      </w:tr>
    </w:tbl>
    <w:p w:rsidR="00E07387" w:rsidRDefault="00E07387"/>
    <w:sectPr w:rsidR="00E07387" w:rsidSect="00E07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578"/>
    <w:rsid w:val="00514A38"/>
    <w:rsid w:val="00651A01"/>
    <w:rsid w:val="00672578"/>
    <w:rsid w:val="0067594A"/>
    <w:rsid w:val="00713C2C"/>
    <w:rsid w:val="00CC5EF3"/>
    <w:rsid w:val="00E07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di1">
    <w:name w:val="tdi1"/>
    <w:basedOn w:val="a0"/>
    <w:rsid w:val="00672578"/>
  </w:style>
</w:styles>
</file>

<file path=word/webSettings.xml><?xml version="1.0" encoding="utf-8"?>
<w:webSettings xmlns:r="http://schemas.openxmlformats.org/officeDocument/2006/relationships" xmlns:w="http://schemas.openxmlformats.org/wordprocessingml/2006/main">
  <w:divs>
    <w:div w:id="1070730404">
      <w:bodyDiv w:val="1"/>
      <w:marLeft w:val="0"/>
      <w:marRight w:val="0"/>
      <w:marTop w:val="0"/>
      <w:marBottom w:val="0"/>
      <w:divBdr>
        <w:top w:val="none" w:sz="0" w:space="0" w:color="auto"/>
        <w:left w:val="none" w:sz="0" w:space="0" w:color="auto"/>
        <w:bottom w:val="none" w:sz="0" w:space="0" w:color="auto"/>
        <w:right w:val="none" w:sz="0" w:space="0" w:color="auto"/>
      </w:divBdr>
      <w:divsChild>
        <w:div w:id="421337558">
          <w:marLeft w:val="0"/>
          <w:marRight w:val="0"/>
          <w:marTop w:val="0"/>
          <w:marBottom w:val="0"/>
          <w:divBdr>
            <w:top w:val="none" w:sz="0" w:space="0" w:color="auto"/>
            <w:left w:val="none" w:sz="0" w:space="0" w:color="auto"/>
            <w:bottom w:val="none" w:sz="0" w:space="0" w:color="auto"/>
            <w:right w:val="none" w:sz="0" w:space="0" w:color="auto"/>
          </w:divBdr>
          <w:divsChild>
            <w:div w:id="257836215">
              <w:marLeft w:val="360"/>
              <w:marRight w:val="0"/>
              <w:marTop w:val="0"/>
              <w:marBottom w:val="0"/>
              <w:divBdr>
                <w:top w:val="none" w:sz="0" w:space="0" w:color="auto"/>
                <w:left w:val="none" w:sz="0" w:space="0" w:color="auto"/>
                <w:bottom w:val="none" w:sz="0" w:space="0" w:color="auto"/>
                <w:right w:val="none" w:sz="0" w:space="0" w:color="auto"/>
              </w:divBdr>
            </w:div>
            <w:div w:id="868833806">
              <w:marLeft w:val="360"/>
              <w:marRight w:val="0"/>
              <w:marTop w:val="0"/>
              <w:marBottom w:val="0"/>
              <w:divBdr>
                <w:top w:val="none" w:sz="0" w:space="0" w:color="auto"/>
                <w:left w:val="none" w:sz="0" w:space="0" w:color="auto"/>
                <w:bottom w:val="none" w:sz="0" w:space="0" w:color="auto"/>
                <w:right w:val="none" w:sz="0" w:space="0" w:color="auto"/>
              </w:divBdr>
            </w:div>
            <w:div w:id="1801996979">
              <w:marLeft w:val="360"/>
              <w:marRight w:val="0"/>
              <w:marTop w:val="0"/>
              <w:marBottom w:val="0"/>
              <w:divBdr>
                <w:top w:val="none" w:sz="0" w:space="0" w:color="auto"/>
                <w:left w:val="none" w:sz="0" w:space="0" w:color="auto"/>
                <w:bottom w:val="none" w:sz="0" w:space="0" w:color="auto"/>
                <w:right w:val="none" w:sz="0" w:space="0" w:color="auto"/>
              </w:divBdr>
            </w:div>
            <w:div w:id="1566531451">
              <w:marLeft w:val="360"/>
              <w:marRight w:val="0"/>
              <w:marTop w:val="0"/>
              <w:marBottom w:val="0"/>
              <w:divBdr>
                <w:top w:val="none" w:sz="0" w:space="0" w:color="auto"/>
                <w:left w:val="none" w:sz="0" w:space="0" w:color="auto"/>
                <w:bottom w:val="none" w:sz="0" w:space="0" w:color="auto"/>
                <w:right w:val="none" w:sz="0" w:space="0" w:color="auto"/>
              </w:divBdr>
            </w:div>
            <w:div w:id="677003735">
              <w:marLeft w:val="360"/>
              <w:marRight w:val="0"/>
              <w:marTop w:val="0"/>
              <w:marBottom w:val="0"/>
              <w:divBdr>
                <w:top w:val="none" w:sz="0" w:space="0" w:color="auto"/>
                <w:left w:val="none" w:sz="0" w:space="0" w:color="auto"/>
                <w:bottom w:val="none" w:sz="0" w:space="0" w:color="auto"/>
                <w:right w:val="none" w:sz="0" w:space="0" w:color="auto"/>
              </w:divBdr>
            </w:div>
            <w:div w:id="1586954305">
              <w:marLeft w:val="360"/>
              <w:marRight w:val="0"/>
              <w:marTop w:val="0"/>
              <w:marBottom w:val="0"/>
              <w:divBdr>
                <w:top w:val="none" w:sz="0" w:space="0" w:color="auto"/>
                <w:left w:val="none" w:sz="0" w:space="0" w:color="auto"/>
                <w:bottom w:val="none" w:sz="0" w:space="0" w:color="auto"/>
                <w:right w:val="none" w:sz="0" w:space="0" w:color="auto"/>
              </w:divBdr>
            </w:div>
            <w:div w:id="875192879">
              <w:marLeft w:val="360"/>
              <w:marRight w:val="0"/>
              <w:marTop w:val="0"/>
              <w:marBottom w:val="0"/>
              <w:divBdr>
                <w:top w:val="none" w:sz="0" w:space="0" w:color="auto"/>
                <w:left w:val="none" w:sz="0" w:space="0" w:color="auto"/>
                <w:bottom w:val="none" w:sz="0" w:space="0" w:color="auto"/>
                <w:right w:val="none" w:sz="0" w:space="0" w:color="auto"/>
              </w:divBdr>
            </w:div>
            <w:div w:id="1068723966">
              <w:marLeft w:val="360"/>
              <w:marRight w:val="0"/>
              <w:marTop w:val="0"/>
              <w:marBottom w:val="0"/>
              <w:divBdr>
                <w:top w:val="none" w:sz="0" w:space="0" w:color="auto"/>
                <w:left w:val="none" w:sz="0" w:space="0" w:color="auto"/>
                <w:bottom w:val="none" w:sz="0" w:space="0" w:color="auto"/>
                <w:right w:val="none" w:sz="0" w:space="0" w:color="auto"/>
              </w:divBdr>
            </w:div>
            <w:div w:id="495069283">
              <w:marLeft w:val="360"/>
              <w:marRight w:val="0"/>
              <w:marTop w:val="0"/>
              <w:marBottom w:val="0"/>
              <w:divBdr>
                <w:top w:val="none" w:sz="0" w:space="0" w:color="auto"/>
                <w:left w:val="none" w:sz="0" w:space="0" w:color="auto"/>
                <w:bottom w:val="none" w:sz="0" w:space="0" w:color="auto"/>
                <w:right w:val="none" w:sz="0" w:space="0" w:color="auto"/>
              </w:divBdr>
            </w:div>
            <w:div w:id="1869835726">
              <w:marLeft w:val="360"/>
              <w:marRight w:val="0"/>
              <w:marTop w:val="0"/>
              <w:marBottom w:val="0"/>
              <w:divBdr>
                <w:top w:val="none" w:sz="0" w:space="0" w:color="auto"/>
                <w:left w:val="none" w:sz="0" w:space="0" w:color="auto"/>
                <w:bottom w:val="none" w:sz="0" w:space="0" w:color="auto"/>
                <w:right w:val="none" w:sz="0" w:space="0" w:color="auto"/>
              </w:divBdr>
            </w:div>
            <w:div w:id="247424186">
              <w:marLeft w:val="360"/>
              <w:marRight w:val="0"/>
              <w:marTop w:val="0"/>
              <w:marBottom w:val="0"/>
              <w:divBdr>
                <w:top w:val="none" w:sz="0" w:space="0" w:color="auto"/>
                <w:left w:val="none" w:sz="0" w:space="0" w:color="auto"/>
                <w:bottom w:val="none" w:sz="0" w:space="0" w:color="auto"/>
                <w:right w:val="none" w:sz="0" w:space="0" w:color="auto"/>
              </w:divBdr>
            </w:div>
            <w:div w:id="1483347524">
              <w:marLeft w:val="360"/>
              <w:marRight w:val="0"/>
              <w:marTop w:val="0"/>
              <w:marBottom w:val="0"/>
              <w:divBdr>
                <w:top w:val="none" w:sz="0" w:space="0" w:color="auto"/>
                <w:left w:val="none" w:sz="0" w:space="0" w:color="auto"/>
                <w:bottom w:val="none" w:sz="0" w:space="0" w:color="auto"/>
                <w:right w:val="none" w:sz="0" w:space="0" w:color="auto"/>
              </w:divBdr>
            </w:div>
            <w:div w:id="720054086">
              <w:marLeft w:val="360"/>
              <w:marRight w:val="0"/>
              <w:marTop w:val="0"/>
              <w:marBottom w:val="0"/>
              <w:divBdr>
                <w:top w:val="none" w:sz="0" w:space="0" w:color="auto"/>
                <w:left w:val="none" w:sz="0" w:space="0" w:color="auto"/>
                <w:bottom w:val="none" w:sz="0" w:space="0" w:color="auto"/>
                <w:right w:val="none" w:sz="0" w:space="0" w:color="auto"/>
              </w:divBdr>
            </w:div>
            <w:div w:id="904797272">
              <w:marLeft w:val="360"/>
              <w:marRight w:val="0"/>
              <w:marTop w:val="0"/>
              <w:marBottom w:val="0"/>
              <w:divBdr>
                <w:top w:val="none" w:sz="0" w:space="0" w:color="auto"/>
                <w:left w:val="none" w:sz="0" w:space="0" w:color="auto"/>
                <w:bottom w:val="none" w:sz="0" w:space="0" w:color="auto"/>
                <w:right w:val="none" w:sz="0" w:space="0" w:color="auto"/>
              </w:divBdr>
            </w:div>
            <w:div w:id="1825197009">
              <w:marLeft w:val="360"/>
              <w:marRight w:val="0"/>
              <w:marTop w:val="0"/>
              <w:marBottom w:val="0"/>
              <w:divBdr>
                <w:top w:val="none" w:sz="0" w:space="0" w:color="auto"/>
                <w:left w:val="none" w:sz="0" w:space="0" w:color="auto"/>
                <w:bottom w:val="none" w:sz="0" w:space="0" w:color="auto"/>
                <w:right w:val="none" w:sz="0" w:space="0" w:color="auto"/>
              </w:divBdr>
            </w:div>
            <w:div w:id="890775986">
              <w:marLeft w:val="360"/>
              <w:marRight w:val="0"/>
              <w:marTop w:val="0"/>
              <w:marBottom w:val="0"/>
              <w:divBdr>
                <w:top w:val="none" w:sz="0" w:space="0" w:color="auto"/>
                <w:left w:val="none" w:sz="0" w:space="0" w:color="auto"/>
                <w:bottom w:val="none" w:sz="0" w:space="0" w:color="auto"/>
                <w:right w:val="none" w:sz="0" w:space="0" w:color="auto"/>
              </w:divBdr>
            </w:div>
            <w:div w:id="594829330">
              <w:marLeft w:val="360"/>
              <w:marRight w:val="0"/>
              <w:marTop w:val="0"/>
              <w:marBottom w:val="0"/>
              <w:divBdr>
                <w:top w:val="none" w:sz="0" w:space="0" w:color="auto"/>
                <w:left w:val="none" w:sz="0" w:space="0" w:color="auto"/>
                <w:bottom w:val="none" w:sz="0" w:space="0" w:color="auto"/>
                <w:right w:val="none" w:sz="0" w:space="0" w:color="auto"/>
              </w:divBdr>
            </w:div>
            <w:div w:id="12305306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English1</dc:creator>
  <cp:lastModifiedBy>English1</cp:lastModifiedBy>
  <cp:revision>1</cp:revision>
  <dcterms:created xsi:type="dcterms:W3CDTF">2018-01-02T09:43:00Z</dcterms:created>
  <dcterms:modified xsi:type="dcterms:W3CDTF">2018-01-02T09:43:00Z</dcterms:modified>
</cp:coreProperties>
</file>