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19" w:rsidRPr="0046363B" w:rsidRDefault="00605A19" w:rsidP="004636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363B">
        <w:rPr>
          <w:rFonts w:ascii="Times New Roman" w:hAnsi="Times New Roman" w:cs="Times New Roman"/>
          <w:b/>
          <w:sz w:val="28"/>
          <w:szCs w:val="28"/>
        </w:rPr>
        <w:t>Вторник 14. 04. 2020 г.</w:t>
      </w:r>
    </w:p>
    <w:tbl>
      <w:tblPr>
        <w:tblStyle w:val="a3"/>
        <w:tblW w:w="0" w:type="auto"/>
        <w:tblLook w:val="04A0"/>
      </w:tblPr>
      <w:tblGrid>
        <w:gridCol w:w="1974"/>
        <w:gridCol w:w="7597"/>
      </w:tblGrid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3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родителям</w:t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«Матрёшка»</w:t>
            </w:r>
          </w:p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народной игрушкой, дать возможность самим раскрасить ее. Продолжать учить </w:t>
            </w:r>
            <w:proofErr w:type="gramStart"/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красками</w:t>
            </w:r>
            <w:r w:rsidR="002D69A4" w:rsidRPr="0046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46363B">
              <w:rPr>
                <w:b/>
                <w:i/>
              </w:rPr>
              <w:t>Оборудование: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 CD-проигрыватель, шаблоны: силуэты матрешек, пальчиковая краска красного цвета, маленькие емкости для краски по количеству детей, влажные салфетки.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  <w:rPr>
                <w:i/>
                <w:u w:val="single"/>
              </w:rPr>
            </w:pPr>
            <w:r w:rsidRPr="0046363B">
              <w:rPr>
                <w:i/>
                <w:u w:val="single"/>
              </w:rPr>
              <w:t>Рекомендуем следующую игровую ситуацию.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6363B">
              <w:rPr>
                <w:b/>
              </w:rPr>
              <w:t>Ход занятия: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Предложить детям поиграть в игру «Матрешки»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«Мы веселые матрешки                                                 Дети хлопают в ладоши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На ногах у нас сапожки</w:t>
            </w:r>
            <w:proofErr w:type="gramStart"/>
            <w:r w:rsidRPr="0046363B">
              <w:t xml:space="preserve">                                                   Т</w:t>
            </w:r>
            <w:proofErr w:type="gramEnd"/>
            <w:r w:rsidRPr="0046363B">
              <w:t>опаем ногами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В сарафанах наших пестрых</w:t>
            </w:r>
            <w:proofErr w:type="gramStart"/>
            <w:r w:rsidRPr="0046363B">
              <w:t xml:space="preserve">                                           С</w:t>
            </w:r>
            <w:proofErr w:type="gramEnd"/>
            <w:r w:rsidRPr="0046363B">
              <w:t>ложить ладони вместе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Мы похожи, словно сёстры»                                            Переплести пальцы в замок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Раздается стук.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В</w:t>
            </w:r>
            <w:r w:rsidRPr="0046363B">
              <w:t>.: Кто это стучится?    Берет в руки матрешку. Дети! К нам в гости пришла Матрешка! Поздоровайтесь, ребята! Скажите: «Здравствуй, Матрешка! »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Д</w:t>
            </w:r>
            <w:r w:rsidRPr="0046363B">
              <w:t xml:space="preserve">. Здороваются.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В</w:t>
            </w:r>
            <w:r w:rsidRPr="0046363B">
              <w:t>. Алый шелковый платочек, яркий сарафан в цветочек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46363B">
              <w:t>Упирается рука в деревянные бока. А внутри секреты есть! (</w:t>
            </w:r>
            <w:r w:rsidRPr="0046363B">
              <w:rPr>
                <w:i/>
              </w:rPr>
              <w:t xml:space="preserve">погреметь матрешкой)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Может три, а может, шесть!  Разрумянилась немножко, это-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РУССКАЯ МАТРЁШКА! Рассмотреть с детьми матрешку, обратить внимание детей на яркий наряд: сарафан и платочек. Выяснить с детьми, какого цвета сарафан у матрешки.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Разобрать матрешку, поставить на стол: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В</w:t>
            </w:r>
            <w:r w:rsidRPr="0046363B">
              <w:t xml:space="preserve">.: Посмотрите, дети, у матрешки есть подружки! Сколько у нее подружек?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Д</w:t>
            </w:r>
            <w:r w:rsidRPr="0046363B">
              <w:t xml:space="preserve">. Много! 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rPr>
                <w:b/>
                <w:i/>
              </w:rPr>
              <w:t>В</w:t>
            </w:r>
            <w:r w:rsidRPr="0046363B">
              <w:t>.: А к нам пришли еще матрешки. Посмотрите, ребята! (</w:t>
            </w:r>
            <w:r w:rsidRPr="0046363B">
              <w:rPr>
                <w:b/>
                <w:i/>
              </w:rPr>
              <w:t>Показывает шаблон с контуром матрешки)</w:t>
            </w:r>
            <w:r w:rsidRPr="0046363B">
              <w:t xml:space="preserve"> Только они почему-то грустные. Почему они грустят? Они тоже хотят яркие, красивые сарафаны!  Предложить детям помочь матрешкам. А как можно им помочь? Раскрасим  матрешкам сарафаны!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Дети садятся за стол с приготовленными заранее красками и шаблонами силуэтов матрешек. Взрослый показывает на образце, как надо рисовать пальчиком. На начальных этапах обучения взять руку ребенка в свою руку, помочь обмакнуть пальчик в краску, оставить отпечаток в нужном месте.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Во время работы хвалить детей, оказывать по мере необходимости помощь.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По окончании работы рассмотреть рисунки детей, обратить внимание детей на качество работы: у кого получилась самая аккуратная, яркая матрешка. </w:t>
            </w:r>
            <w:bookmarkStart w:id="0" w:name="_GoBack"/>
            <w:bookmarkEnd w:id="0"/>
            <w:r w:rsidRPr="0046363B">
              <w:t xml:space="preserve">Похвалить детей. 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lastRenderedPageBreak/>
              <w:t xml:space="preserve">Пригласить детей вместе потанцевать танец матрешек. </w:t>
            </w:r>
          </w:p>
          <w:p w:rsidR="00E91EBF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>Звучит запись песни «Мы веселые матрешки»  </w:t>
            </w:r>
          </w:p>
          <w:p w:rsidR="002D69A4" w:rsidRPr="0046363B" w:rsidRDefault="002D69A4" w:rsidP="0046363B">
            <w:pPr>
              <w:pStyle w:val="a4"/>
              <w:spacing w:before="0" w:beforeAutospacing="0" w:after="0" w:afterAutospacing="0"/>
              <w:contextualSpacing/>
            </w:pPr>
            <w:r w:rsidRPr="0046363B">
              <w:t xml:space="preserve"> </w:t>
            </w:r>
            <w:r w:rsidR="00E91EBF" w:rsidRPr="0046363B">
              <w:rPr>
                <w:noProof/>
              </w:rPr>
              <w:drawing>
                <wp:inline distT="0" distB="0" distL="0" distR="0">
                  <wp:extent cx="1790065" cy="2548890"/>
                  <wp:effectExtent l="19050" t="0" r="635" b="0"/>
                  <wp:docPr id="1" name="Рисунок 1" descr="C:\Users\Компьютер_46_3\Desktop\дошкольная педагогика журнал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_46_3\Desktop\дошкольная педагогика журнал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EBF" w:rsidRPr="0046363B">
              <w:rPr>
                <w:rStyle w:val="a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E91EBF" w:rsidRPr="0046363B">
              <w:rPr>
                <w:noProof/>
              </w:rPr>
              <w:drawing>
                <wp:inline distT="0" distB="0" distL="0" distR="0">
                  <wp:extent cx="1848485" cy="2470785"/>
                  <wp:effectExtent l="19050" t="0" r="0" b="0"/>
                  <wp:docPr id="2" name="Рисунок 2" descr="C:\Users\Компьютер_46_3\Desktop\дошкольная педагогика журнал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_46_3\Desktop\дошкольная педагогика журнал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247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не класть локти на стол во время приема пищи</w:t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ind w:firstLine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ребёнку убрать свое  рабочее место</w:t>
            </w:r>
            <w:r w:rsidR="00CF6722"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занятия или игры</w:t>
            </w: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363B">
              <w:rPr>
                <w:rFonts w:ascii="Times New Roman" w:hAnsi="Times New Roman"/>
                <w:sz w:val="24"/>
                <w:szCs w:val="24"/>
              </w:rPr>
              <w:t xml:space="preserve">Рассмотреть с ребёнком иллюстрации к сказке «Кот, петух и лиса» обр., </w:t>
            </w:r>
          </w:p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</w:p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Вспомнить вместе содержание сказки.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Беседа по содержанию сказки.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1. Как называется сказка?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2. О ком эта сказка?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3. Давайте вспомним, что наказывал Кот Петушку, когда уходил в лес?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4. А Петушок послушался Кота? Почему Петушок выглянул в окошко? Выслушав ответы детей, обобщает: Он услышал песенку, ему стало интересно, кто так ласково поет, и выглянул в окошко.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5. Кто пел песенку? Как Лиса ее пела?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6. Что случилось потом? Как Петушок звал Кота на помощь?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7. Как Кот спас Петушка?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8. Как вы думаете, почему с Петушком случилась беда? Обратить внимание детей на то, сколько хлопот и беспокойства доставил Коту Петушок.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Не было бы беды, если бы Петушок послушался Кота.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Ах ты, Петя-простота,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proofErr w:type="gramStart"/>
            <w:r w:rsidRPr="0046363B">
              <w:rPr>
                <w:color w:val="111111"/>
              </w:rPr>
              <w:t>Сплоховал</w:t>
            </w:r>
            <w:proofErr w:type="gramEnd"/>
            <w:r w:rsidRPr="0046363B">
              <w:rPr>
                <w:color w:val="111111"/>
              </w:rPr>
              <w:t xml:space="preserve"> немножко.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Не послушался Кота,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Выглянул в окошко.</w:t>
            </w:r>
          </w:p>
          <w:p w:rsidR="00E91EBF" w:rsidRPr="0046363B" w:rsidRDefault="00E91EBF" w:rsidP="004636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color w:val="111111"/>
              </w:rPr>
              <w:t>Кот - настоящий друг. Спас Петушка. В сказке речь идет о животных, но это может произойти и у людей. И не только Петушок, но и дети должны задуматься над тем, почему нужно слушаться старших.</w:t>
            </w:r>
          </w:p>
          <w:p w:rsidR="00E91EBF" w:rsidRPr="0046363B" w:rsidRDefault="00E91EBF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«Поездка»   </w:t>
            </w:r>
          </w:p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463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реализации игрового замысла, поддерживать ролевой диалог; развивать игровые умения и воображения; воспитывать положительные  взаимоотношения между детьми. </w:t>
            </w:r>
          </w:p>
          <w:p w:rsidR="00605A19" w:rsidRPr="0046363B" w:rsidRDefault="0046363B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играть в игру используя разные игровые ситуации.</w:t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44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«Солнечные зайчики», «Ой, что за народ?»</w:t>
            </w:r>
          </w:p>
        </w:tc>
      </w:tr>
      <w:tr w:rsidR="00605A19" w:rsidRPr="0046363B" w:rsidTr="002D69A4">
        <w:tc>
          <w:tcPr>
            <w:tcW w:w="1827" w:type="dxa"/>
          </w:tcPr>
          <w:p w:rsidR="00605A19" w:rsidRPr="0046363B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7744" w:type="dxa"/>
          </w:tcPr>
          <w:p w:rsidR="00605A19" w:rsidRPr="0046363B" w:rsidRDefault="00605A19" w:rsidP="00866A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«Машина» </w:t>
            </w:r>
          </w:p>
          <w:p w:rsidR="0046363B" w:rsidRPr="00866A89" w:rsidRDefault="00605A19" w:rsidP="00866A8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6363B">
              <w:rPr>
                <w:b/>
              </w:rPr>
              <w:t>Цель</w:t>
            </w:r>
            <w:r w:rsidRPr="0046363B">
              <w:t>: Учить детей строить, используя образец, различать и называть строительные детали, воспитывать интерес к конструированию</w:t>
            </w:r>
            <w:r w:rsidR="00866A89">
              <w:t>.</w:t>
            </w:r>
            <w:r w:rsidR="0046363B">
              <w:rPr>
                <w:rFonts w:ascii="Arial" w:hAnsi="Arial" w:cs="Arial"/>
                <w:color w:val="111111"/>
                <w:sz w:val="28"/>
                <w:szCs w:val="28"/>
              </w:rPr>
              <w:t xml:space="preserve"> </w:t>
            </w:r>
            <w:r w:rsidR="0046363B" w:rsidRPr="00866A89">
              <w:rPr>
                <w:color w:val="111111"/>
              </w:rPr>
              <w:t>Учить прикладывать кирпичики один к другому узкой стороной, ставить кубики на два кирпичика.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 обыграть постройку, виды городского транспорта. Развивать фантазию, умение видеть в постройке задуманный объект, выделять его части. Развивать мелкую моторику рук, тактильные ощущения.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усидчивость, терпение.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Словарь: машина, кабина, строить, водитель, автобус, едет, дорога.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Материал: 2 кирпичика, 1 кубик, игрушки для обы</w:t>
            </w:r>
            <w:r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грывания, иллюстрации, машинка.</w:t>
            </w:r>
          </w:p>
          <w:p w:rsidR="0046363B" w:rsidRPr="0046363B" w:rsidRDefault="0046363B" w:rsidP="00866A89">
            <w:pPr>
              <w:shd w:val="clear" w:color="auto" w:fill="FFFFFF"/>
              <w:contextualSpacing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Ход занятия.</w:t>
            </w:r>
          </w:p>
          <w:p w:rsidR="0046363B" w:rsidRPr="0046363B" w:rsidRDefault="0046363B" w:rsidP="00866A89">
            <w:pPr>
              <w:ind w:firstLine="360"/>
              <w:contextualSpacing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6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концентрацию внимания</w:t>
            </w:r>
            <w:r w:rsidR="00866A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Дидактическая игра "Чего не стало?" 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развивать внимание, память, мышление; закрепить знания детей о геометрических формах</w:t>
            </w:r>
            <w:r w:rsid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кубик, кирпичик, шар.</w:t>
            </w:r>
            <w:proofErr w:type="gramEnd"/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Сюрпризный момент.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«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Би-би-ииии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 Посмотрите, дети, кто к нам едет?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Матрешка.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Да, это матрешка. Давайте поздороваемся с матрешкой: Здравствуй, матрешка!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А на чем матрешка приехала?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Что так гудит?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Дети: Машина.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Да, ребятки, матрешка приехала на машине. Посмотрите, какая она красивая.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рассказывает о частях машины.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Это у машины что? (кабина). Здесь сидит водитель.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Покажи, …где кабина. Правильно - это кабина.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это что? (Это кузов). Здесь лежит груз.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Покажи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кузов. Правильно - это кузов.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 это что? (Это Колеса)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Покрутите колеса (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дает детям покрутить колеса). Колеса крутятся, машина едет.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Покажи, …., где колеса. Правильно – это колеса, они крутятся.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Машина гудит громко, как гудит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машина? (</w:t>
            </w:r>
            <w:proofErr w:type="spellStart"/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би-би-би</w:t>
            </w:r>
            <w:proofErr w:type="spellEnd"/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произносит сигнал низким голосом).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 гудит машина? (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звукоподражание детей).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(Большая грузовая машина остается стоять на полу).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Кто управляет машиной? Как называется человек, котор</w:t>
            </w:r>
            <w:r w:rsid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ый управляет машиной? (водитель,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шофер)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 называется место, где ездят машины?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(Дорога).</w:t>
            </w:r>
          </w:p>
          <w:p w:rsidR="0046363B" w:rsidRPr="0046363B" w:rsidRDefault="0046363B" w:rsidP="00866A89">
            <w:pPr>
              <w:ind w:firstLine="360"/>
              <w:contextualSpacing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Физкультминутка.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Подвижная игра «Шофёры».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Управляем, как рулём,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Нашим маленьким кольцом.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Видишь, едут малыши.</w:t>
            </w:r>
          </w:p>
          <w:p w:rsidR="0046363B" w:rsidRPr="0046363B" w:rsidRDefault="00866A89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46363B"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редлагает детям стать водителями, и объясняет детям, что они водители машин, они должны ездить, не наталкиваясь друг друга.</w:t>
            </w:r>
          </w:p>
          <w:p w:rsidR="0046363B" w:rsidRPr="0046363B" w:rsidRDefault="0046363B" w:rsidP="00866A89">
            <w:pPr>
              <w:shd w:val="clear" w:color="auto" w:fill="FFFFFF"/>
              <w:contextualSpacing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Рассматривание образца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Ребята, Матрешка, очень просит помочь. Её машина заскучала без друзей. Давайте построим для машины друзей, много машинок. (Заранее постройте образец, поставьте кирпичик на кирпичик,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рядом приставьте кубик. 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-э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машина.)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 на машину. Что это (Кирпичик)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Какого цвета? Что это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(кубик)</w:t>
            </w:r>
            <w:r w:rsidR="00866A89"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Какого цвета?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 способов изображения.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беру кирпичик и кладу его на стол широкой длинной стороной. Что это (кирпичик) Я беру второй кирпичик и кладу его сверху на первый кирпичик широкой стороной. Затем я беру кубик. И прикладываю его к кирпичикам. Получилась машина.</w:t>
            </w:r>
          </w:p>
          <w:p w:rsidR="0046363B" w:rsidRPr="0046363B" w:rsidRDefault="00866A89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Пальчиковая гимнастика. «</w:t>
            </w:r>
            <w:r w:rsidR="0046363B"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Машина»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Машина к нам едет, (проведите пальцами правой руки по столу)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Колеса шуршат.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нашей машине (помашите рукой в воздухе)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 сидят.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(постукивание пальцами в такт словам)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Едет наш автомобиль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остукивание указательным пальцем по столу)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Самостоятельная работа детей.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Молодцы! А теперь давайте покатаем животных!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Посадите их на свои машинки!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Поехали-поехали! Весело гудят наши машинки! Их много, давайте погудим все вместе: «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Би-би</w:t>
            </w:r>
            <w:proofErr w:type="spellEnd"/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как весело мы едем!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Воспитатель: Ой, ребята, матрешка вам очень благодарна и говорит всем спасибо. </w:t>
            </w:r>
          </w:p>
          <w:p w:rsidR="0046363B" w:rsidRPr="0046363B" w:rsidRDefault="0046363B" w:rsidP="00866A89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Матрешка прощается с ребятами. "До свидания, дети! Я еще к вам приеду! БИ-БИ! БИ-БИ!" И нам</w:t>
            </w:r>
            <w:r w:rsidRPr="00866A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пора возвращаться</w:t>
            </w:r>
            <w:r w:rsidRPr="004636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(дети садятся в машины.)</w:t>
            </w:r>
          </w:p>
          <w:p w:rsidR="00605A19" w:rsidRDefault="00605A19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3B" w:rsidRPr="0046363B" w:rsidRDefault="0046363B" w:rsidP="00463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A19" w:rsidRPr="0046363B" w:rsidRDefault="00605A19" w:rsidP="004636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7F1C" w:rsidRPr="0046363B" w:rsidRDefault="00866A89" w:rsidP="004636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7F1C" w:rsidRPr="0046363B" w:rsidSect="00DD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5A19"/>
    <w:rsid w:val="000C729A"/>
    <w:rsid w:val="002D69A4"/>
    <w:rsid w:val="0046363B"/>
    <w:rsid w:val="00605A19"/>
    <w:rsid w:val="00866A89"/>
    <w:rsid w:val="00B22906"/>
    <w:rsid w:val="00CF6722"/>
    <w:rsid w:val="00DD7D5D"/>
    <w:rsid w:val="00E9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19"/>
  </w:style>
  <w:style w:type="paragraph" w:styleId="4">
    <w:name w:val="heading 4"/>
    <w:basedOn w:val="a"/>
    <w:link w:val="40"/>
    <w:uiPriority w:val="9"/>
    <w:qFormat/>
    <w:rsid w:val="004636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605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D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636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2020-04-14T07:44:00Z</dcterms:created>
  <dcterms:modified xsi:type="dcterms:W3CDTF">2020-04-14T08:47:00Z</dcterms:modified>
</cp:coreProperties>
</file>