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81" w:rsidRPr="00880781" w:rsidRDefault="00880781" w:rsidP="0088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44"/>
          <w:szCs w:val="26"/>
          <w:lang w:eastAsia="ru-RU"/>
        </w:rPr>
      </w:pPr>
      <w:r w:rsidRPr="00880781">
        <w:rPr>
          <w:rFonts w:ascii="Times New Roman" w:eastAsia="Times New Roman" w:hAnsi="Times New Roman" w:cs="Times New Roman"/>
          <w:b/>
          <w:color w:val="1C1C1C"/>
          <w:sz w:val="44"/>
          <w:szCs w:val="26"/>
          <w:lang w:eastAsia="ru-RU"/>
        </w:rPr>
        <w:t>Консультация для родителей</w:t>
      </w:r>
    </w:p>
    <w:p w:rsidR="00880781" w:rsidRDefault="00880781" w:rsidP="0088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44"/>
          <w:szCs w:val="26"/>
          <w:lang w:eastAsia="ru-RU"/>
        </w:rPr>
      </w:pPr>
      <w:r w:rsidRPr="00880781">
        <w:rPr>
          <w:rFonts w:ascii="Times New Roman" w:eastAsia="Times New Roman" w:hAnsi="Times New Roman" w:cs="Times New Roman"/>
          <w:b/>
          <w:color w:val="1C1C1C"/>
          <w:sz w:val="44"/>
          <w:szCs w:val="26"/>
          <w:lang w:eastAsia="ru-RU"/>
        </w:rPr>
        <w:t>«</w:t>
      </w:r>
      <w:proofErr w:type="spellStart"/>
      <w:r w:rsidRPr="00880781">
        <w:rPr>
          <w:rFonts w:ascii="Times New Roman" w:eastAsia="Times New Roman" w:hAnsi="Times New Roman" w:cs="Times New Roman"/>
          <w:b/>
          <w:color w:val="1C1C1C"/>
          <w:sz w:val="44"/>
          <w:szCs w:val="26"/>
          <w:lang w:eastAsia="ru-RU"/>
        </w:rPr>
        <w:t>Нейроигры</w:t>
      </w:r>
      <w:proofErr w:type="spellEnd"/>
      <w:r w:rsidRPr="00880781">
        <w:rPr>
          <w:rFonts w:ascii="Times New Roman" w:eastAsia="Times New Roman" w:hAnsi="Times New Roman" w:cs="Times New Roman"/>
          <w:b/>
          <w:color w:val="1C1C1C"/>
          <w:sz w:val="44"/>
          <w:szCs w:val="26"/>
          <w:lang w:eastAsia="ru-RU"/>
        </w:rPr>
        <w:t xml:space="preserve"> дома - легко!»</w:t>
      </w:r>
    </w:p>
    <w:p w:rsidR="00880781" w:rsidRDefault="00880781" w:rsidP="0088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44"/>
          <w:szCs w:val="26"/>
          <w:lang w:eastAsia="ru-RU"/>
        </w:rPr>
      </w:pPr>
    </w:p>
    <w:p w:rsidR="00880781" w:rsidRPr="00880781" w:rsidRDefault="00880781" w:rsidP="0088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44"/>
          <w:szCs w:val="2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99835" cy="4651229"/>
            <wp:effectExtent l="0" t="0" r="5715" b="0"/>
            <wp:docPr id="1" name="Рисунок 1" descr="Нейроигры — У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йроигры — Ум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65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С рождения и до школы у ребёнка активно формируются все сенсорные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системы: зрение, слух, обоняние, осязание, вкус. Для их правильного развития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необходимо, чтобы мозг верно «перерабатывал» всю поступающую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информацию. Если у ребенка 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слабая</w:t>
      </w:r>
      <w:proofErr w:type="gram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активная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деятельность, то и речь у него, как правило, тоже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страдает. Давно замечено </w:t>
      </w:r>
      <w:proofErr w:type="spell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нейропсихологами</w:t>
      </w:r>
      <w:proofErr w:type="spell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, что при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выполнении</w:t>
      </w:r>
      <w:proofErr w:type="gram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определённых физических действий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образуется огромное количество нейронных связей и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как следствие, повышается способность к обучению.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Помочь в этом могут нейропсихологические упражнения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и игры. Нейропсихологические игры развивают и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корректируют механизмы мозговой деятельности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ребенка. При этом воздействие 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нейропсихологических</w:t>
      </w:r>
      <w:proofErr w:type="gramEnd"/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упражнений и игр имеет как 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немедленный</w:t>
      </w:r>
      <w:proofErr w:type="gram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, так и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lastRenderedPageBreak/>
        <w:t>накапливающий эффект, способствующий повышению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умственной работоспособности, оптимизации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интеллектуальных процессов, активизации его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энергетического потенциала.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Каким детям 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необходима</w:t>
      </w:r>
      <w:proofErr w:type="gram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</w:t>
      </w:r>
      <w:proofErr w:type="spell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нейрогимнастика</w:t>
      </w:r>
      <w:proofErr w:type="spell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: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B7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если ребёнок </w:t>
      </w:r>
      <w:proofErr w:type="spell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гиперактивный</w:t>
      </w:r>
      <w:proofErr w:type="spell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, «не слышит» взрослых, на замечания не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реагирует или, наоборот, чересчур медлительный и пассивный;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B7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заметна эмоциональная нестабильность, резкие перепады настроения;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B7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плохо ориентируется в пространстве, не может скоординировать движения;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B7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быстро утомляется, не может сосредоточиться на задании, тяжело осваивает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чтение, грамоту и счёт;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B7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плохо развита мелкая и общая моторика и т. д.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На что направлены нейропсихологические игры и упражнения: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B7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развитие концентрации внимания, координации, умения чувствовать своё тело;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B7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развитие памяти, мелкой и общей моторики, умения ориентироваться 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в</w:t>
      </w:r>
      <w:proofErr w:type="gramEnd"/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пространстве</w:t>
      </w:r>
      <w:proofErr w:type="gram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B7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работа над гармоничным взаимодействием полушарий;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B7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активизация речи;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B7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работа над эмоциональной устойчивостью, повышением внимания и т. д.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Некоторые из нейропсихологических упражнений и игр довольно просты и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под силу родителям. Вот несколько вариантов нейропсихологических </w:t>
      </w:r>
      <w:proofErr w:type="spell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игр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:У</w:t>
      </w:r>
      <w:proofErr w:type="gram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пражнение</w:t>
      </w:r>
      <w:proofErr w:type="spell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«Колечко» со стихотворным сопровождением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Мальчику Мишке купили штанишки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(соединить все пальцы правой руки по очереди с 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большим</w:t>
      </w:r>
      <w:proofErr w:type="gram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)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Эти штанишки нравятся Мишке.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(соединить все пальцы левой руки по очереди с 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большим</w:t>
      </w:r>
      <w:proofErr w:type="gram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)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Мишка штанишками очень гордится,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(соединить все пальцы правой руки по очереди с 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большим</w:t>
      </w:r>
      <w:proofErr w:type="gram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)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Смотрит на них, и запачкать боится.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(соединить все пальцы левой руки по очереди с 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большим</w:t>
      </w:r>
      <w:proofErr w:type="gram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)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Одним из вариантов межполушарного взаимодействия является работа двумя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lastRenderedPageBreak/>
        <w:t>руками одновременно, в процессе чего активизируются оба полушария, и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формируется сразу несколько навыков: согласованность движений рук и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согласованность движений глаз. А если мы параллельно отрабатываем и 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правильное</w:t>
      </w:r>
      <w:proofErr w:type="gramEnd"/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произношение звука – то еще и согласованность языка.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proofErr w:type="spell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Равнополушарные</w:t>
      </w:r>
      <w:proofErr w:type="spell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прописи.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Ребенку дать рисунок, где надо работать двумя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руками, 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следить</w:t>
      </w:r>
      <w:proofErr w:type="gram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чтоб он работал именно двумя руками.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Разные лабиринты, повтори по рисунку,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proofErr w:type="spell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обводилки</w:t>
      </w:r>
      <w:proofErr w:type="spell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, штриховки эти все игры для ума, которые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можно сделать самим.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Зашумленные рисунки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– Найди и выдели среди овощей – фрукт (или среди</w:t>
      </w:r>
      <w:proofErr w:type="gramEnd"/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фруктов – овощ).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– Найди и выдели среди домашних животных – 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дикого</w:t>
      </w:r>
      <w:proofErr w:type="gramEnd"/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животного (или среди диких животных – домашнего).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Игры с мячом: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кидать мяч (взрослому, в корзину, вверх, об пол, в мишень);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ловить мяч (прямо, сбоку, сверху, стоя на стульчике, на балансире);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перекидывать мяч с партнёром (при этом эмоционально сопровождать броски</w:t>
      </w:r>
      <w:proofErr w:type="gramEnd"/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словами "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бах</w:t>
      </w:r>
      <w:proofErr w:type="gram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");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сбивать мишень мячом (как вариант, кегли).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Мишень можно ставить ниже уровня глаз или выше. Это работа разных групп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мышц и 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оказывает разный эффект</w:t>
      </w:r>
      <w:proofErr w:type="gram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отталкивать руками (и ногами) </w:t>
      </w:r>
      <w:proofErr w:type="spell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фитбол</w:t>
      </w:r>
      <w:proofErr w:type="spell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</w:t>
      </w:r>
      <w:proofErr w:type="gram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футбол (забивать мяч ногами в ворота, бить</w:t>
      </w:r>
      <w:proofErr w:type="gramEnd"/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по мишени);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подбрасывать мячик вверх и ловить его;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кидать об стену и ловить;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кидать об пол и ловить руками. Дыхательная гимнастика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Сильный речевой выдох – залог успешной коррекции звукопроизношения.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Кроме того, дыхательная гимнастика повышает тонус деятельности мозга.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Что делать: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lastRenderedPageBreak/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пускать мыльные пузыри;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дуть через соломинку;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дуть на игрушечный флюгер/</w:t>
      </w:r>
      <w:proofErr w:type="spell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ветродуй</w:t>
      </w:r>
      <w:proofErr w:type="spell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задувать свечки;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сдувать бумажную салфетку или перо со стола;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дуть на бумажные кораблики, плавающие в чаше с водой;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sym w:font="Symbol" w:char="F02D"/>
      </w: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самостоятельно сделать из бумаги бабочку/снежинку/листик, подвесить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фигуру на ниточку и просить ребёнка на неё подуть и т. д.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proofErr w:type="spellStart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Кинезиологические</w:t>
      </w:r>
      <w:proofErr w:type="spellEnd"/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 xml:space="preserve"> упражнения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Они бодрят, тонизируют, буквально заставляют «напрячь мозги». Выполнять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их можно вместе с детьми, потому что лишние нейронные связи взрослым тоже не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помешают. Вот несколько вариантов игр.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Упражнение «Кулак – ладонь»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Положить на стол ладони. Одну – сжать в кулак, вторая – лежит на столе.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Одновременно менять положение рук. Постепенно наращивать скорость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выполнения упражнения.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Упражнение «Червячок в яблочке»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Дети показывают два кулачка (яблочки), на правом кулачке выставляют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большой палец вверх (это червячок), затем по хлопку меняют, теперь на левом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кулачке большой палец выставляют вверх, а на правом убирают. Нельзя. Чтобы два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червячка встретились.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Червяк дорогу сверху вниз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В огромном яблоке прогрыз.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Упражнение «Класс – заяц»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Левой рукой показывать «класс», правой – «зайчика». Одновременно менять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положение рук и постепенно наращивать скорость.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Таким образом, уделяя в день 15-20 минут на лёгкие упражнения, можно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достигнуть отличных результатов в развитии ребёнка!</w:t>
      </w:r>
    </w:p>
    <w:p w:rsidR="00880781" w:rsidRPr="00880781" w:rsidRDefault="00880781" w:rsidP="0088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 w:rsidRPr="00880781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t>Удачи Вам и Вашим детям!</w:t>
      </w:r>
    </w:p>
    <w:p w:rsidR="00097A7E" w:rsidRPr="00880781" w:rsidRDefault="00097A7E" w:rsidP="0088078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97A7E" w:rsidRPr="00880781" w:rsidSect="008807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D2"/>
    <w:rsid w:val="00097A7E"/>
    <w:rsid w:val="000B4FD2"/>
    <w:rsid w:val="00880781"/>
    <w:rsid w:val="00E6167E"/>
    <w:rsid w:val="00F2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2025-05-01T07:10:00Z</dcterms:created>
  <dcterms:modified xsi:type="dcterms:W3CDTF">2025-05-01T07:10:00Z</dcterms:modified>
</cp:coreProperties>
</file>