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B" w:rsidRPr="00C43DBB" w:rsidRDefault="00C43DBB" w:rsidP="00C43DBB">
      <w:pPr>
        <w:spacing w:after="115" w:line="346" w:lineRule="atLeast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</w:pPr>
      <w:r w:rsidRPr="00C43DBB"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  <w:t>Безопасность на льду. Правила поведения на льду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F26D7"/>
          <w:sz w:val="16"/>
          <w:szCs w:val="16"/>
          <w:lang w:eastAsia="ru-RU"/>
        </w:rPr>
        <w:drawing>
          <wp:inline distT="0" distB="0" distL="0" distR="0">
            <wp:extent cx="2618740" cy="2333625"/>
            <wp:effectExtent l="19050" t="0" r="0" b="0"/>
            <wp:docPr id="1" name="Рисунок 1" descr="Безопасность на льд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льд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Доброго времени суток, дорогие читатели!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Конец ноября и начало декабря – этот период года знаменуется появлением стабильных нескольких градусов мороза, первым льдом, первыми рыбаками, 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 сожалению, первыми жертвами среди неосторожных людей.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Данная статья, «</w:t>
      </w:r>
      <w:r w:rsidRPr="00C43DBB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Правила поведения на льду</w:t>
      </w: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», а также приведенные в ней </w:t>
      </w:r>
      <w:r w:rsidRPr="00C43DBB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меры безопасности на льду</w:t>
      </w: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направлены на ознакомление, а далее и на сохранение жизни, которая достаточно ценна, чтобы относиться к ней со всей серьезностью. И потому, дорогие читатели, постарайтесь предоставленную здесь информацию к любителям рыбалки на первом люду, детишкам, а также любителям поспорить на «слабо».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Итак, для начала соберем некоторую общую информацию о льде.</w:t>
      </w:r>
    </w:p>
    <w:p w:rsidR="00C43DBB" w:rsidRPr="00C43DBB" w:rsidRDefault="00C43DBB" w:rsidP="00C43DBB">
      <w:pPr>
        <w:shd w:val="clear" w:color="auto" w:fill="FFFFFF"/>
        <w:spacing w:before="576" w:after="58" w:line="240" w:lineRule="auto"/>
        <w:outlineLvl w:val="1"/>
        <w:rPr>
          <w:rFonts w:ascii="Arial" w:eastAsia="Times New Roman" w:hAnsi="Arial" w:cs="Arial"/>
          <w:b/>
          <w:bCs/>
          <w:color w:val="0021AD"/>
          <w:sz w:val="30"/>
          <w:szCs w:val="30"/>
          <w:lang w:eastAsia="ru-RU"/>
        </w:rPr>
      </w:pPr>
      <w:r w:rsidRPr="00C43DBB">
        <w:rPr>
          <w:rFonts w:ascii="Arial" w:eastAsia="Times New Roman" w:hAnsi="Arial" w:cs="Arial"/>
          <w:b/>
          <w:bCs/>
          <w:color w:val="0021AD"/>
          <w:sz w:val="30"/>
          <w:szCs w:val="30"/>
          <w:lang w:eastAsia="ru-RU"/>
        </w:rPr>
        <w:t>Что такое лёд?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Лёд</w:t>
      </w: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– это вода в твердом состоянии, или буквально – замерзшая вода. Конечно, есть и другие виды льда, например – сухой лёд, но это уже из другой оперы.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 температуре от +4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°С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(+3,98 °С) до 0°С, вода начинает сжиматься, соответственно ее плотность увеличиваться, тем самым выталкивая из своей толщи более холодную воду, которая собственно и образовывает на своей поверхности слой льда. Температура замерзания воды при нормальных условиях составляет 0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°С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ниже. Конечно, существуют различные условия, при которых вода не замерзнет и при -20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°С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но это уже экспериментальные условия, о которых сегодня не идет речь.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 температуре 0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°С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выше, лед начинает снова превращаться с жидкое состояние воды.</w:t>
      </w:r>
    </w:p>
    <w:p w:rsidR="00C43DBB" w:rsidRPr="00C43DBB" w:rsidRDefault="00C43DBB" w:rsidP="00C43DBB">
      <w:pPr>
        <w:shd w:val="clear" w:color="auto" w:fill="FFFFFF"/>
        <w:spacing w:before="346" w:after="92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43DB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Толщина льда и его прочность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Толщина льда, для безопасного пребывания на нем, составляет минимум – 10 см (на пресных водоемах), 15 см (на соленых водоемах), но при условии, что температура воздуха в последние 3 дня не поднималась до 0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°С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выше.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Минимальная толщина для переправы через лед на легковом автомобиле – 30 см, внедорожнике – 35 см.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Помните, даже если ледовая толща имеет хороший слой, при температуре 0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°С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течение 3х и более дней, ее прочность снижается на 25%.</w:t>
      </w:r>
    </w:p>
    <w:p w:rsidR="00C43DBB" w:rsidRPr="00C43DBB" w:rsidRDefault="00C43DBB" w:rsidP="00C43DBB">
      <w:pPr>
        <w:shd w:val="clear" w:color="auto" w:fill="FFFFFF"/>
        <w:spacing w:before="346" w:after="92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43DB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Прочность льда также ослаблена в следующих местах:</w:t>
      </w:r>
    </w:p>
    <w:p w:rsidR="00C43DBB" w:rsidRPr="00C43DBB" w:rsidRDefault="00C43DBB" w:rsidP="00C43DBB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водоемах с быстрым течением воды;</w:t>
      </w:r>
    </w:p>
    <w:p w:rsidR="00C43DBB" w:rsidRPr="00C43DBB" w:rsidRDefault="00C43DBB" w:rsidP="00C43DBB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местах подводных ключей или стоковых вод;</w:t>
      </w:r>
    </w:p>
    <w:p w:rsidR="00C43DBB" w:rsidRPr="00C43DBB" w:rsidRDefault="00C43DBB" w:rsidP="00C43DBB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вблизи растительности – около камышей, кустов, деревьев;</w:t>
      </w:r>
    </w:p>
    <w:p w:rsidR="00C43DBB" w:rsidRPr="00C43DBB" w:rsidRDefault="00C43DBB" w:rsidP="00C43DBB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местах с примерзшими корягами, автомобильными шинами, палками и т.д.;</w:t>
      </w:r>
    </w:p>
    <w:p w:rsidR="00C43DBB" w:rsidRPr="00C43DBB" w:rsidRDefault="00C43DBB" w:rsidP="00C43DBB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местах с большими замерзшими пузырями;</w:t>
      </w:r>
    </w:p>
    <w:p w:rsidR="00C43DBB" w:rsidRPr="00C43DBB" w:rsidRDefault="00C43DBB" w:rsidP="00C43DBB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местах с обильным количеством трещин, особенно места, которые очерчены трещиной от основной массы льда замерзшего водоема.</w:t>
      </w:r>
    </w:p>
    <w:p w:rsidR="00C43DBB" w:rsidRPr="00C43DBB" w:rsidRDefault="00C43DBB" w:rsidP="00C43DBB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помните, темный лёд притягивает солнечные лучи, поэтому в этих местах он быстрее подвержен таянию.</w:t>
      </w:r>
    </w:p>
    <w:p w:rsidR="00C43DBB" w:rsidRPr="00C43DBB" w:rsidRDefault="00C43DBB" w:rsidP="00C43DBB">
      <w:pPr>
        <w:shd w:val="clear" w:color="auto" w:fill="FFFFFF"/>
        <w:spacing w:before="346" w:after="92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43DB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Цвет льда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Лёд голубого цвета – самый надежный лёд.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Лёд белого цвета – прочность уменьшена в 2 раза, по сравнению с 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голубым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Лёд матового белого цвета, или белого с желтоватым оттенком – ненадежный лёд, который проваливается без предварительного потрескивания.</w:t>
      </w:r>
    </w:p>
    <w:p w:rsidR="00C43DBB" w:rsidRPr="00C43DBB" w:rsidRDefault="00C43DBB" w:rsidP="00C43DBB">
      <w:pPr>
        <w:shd w:val="clear" w:color="auto" w:fill="FFFFFF"/>
        <w:spacing w:before="576" w:after="58" w:line="240" w:lineRule="auto"/>
        <w:outlineLvl w:val="1"/>
        <w:rPr>
          <w:rFonts w:ascii="Arial" w:eastAsia="Times New Roman" w:hAnsi="Arial" w:cs="Arial"/>
          <w:b/>
          <w:bCs/>
          <w:color w:val="0021AD"/>
          <w:sz w:val="30"/>
          <w:szCs w:val="30"/>
          <w:lang w:eastAsia="ru-RU"/>
        </w:rPr>
      </w:pPr>
      <w:r w:rsidRPr="00C43DBB">
        <w:rPr>
          <w:rFonts w:ascii="Arial" w:eastAsia="Times New Roman" w:hAnsi="Arial" w:cs="Arial"/>
          <w:b/>
          <w:bCs/>
          <w:color w:val="0021AD"/>
          <w:sz w:val="30"/>
          <w:szCs w:val="30"/>
          <w:lang w:eastAsia="ru-RU"/>
        </w:rPr>
        <w:t>Правила поведения на льду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F26D7"/>
          <w:sz w:val="16"/>
          <w:szCs w:val="16"/>
          <w:lang w:eastAsia="ru-RU"/>
        </w:rPr>
        <w:drawing>
          <wp:inline distT="0" distB="0" distL="0" distR="0">
            <wp:extent cx="2618740" cy="2706370"/>
            <wp:effectExtent l="19050" t="0" r="0" b="0"/>
            <wp:docPr id="2" name="Рисунок 2" descr="Правила поведения на льд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льд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Правила безопасного поведения на льду включает в себя следующие рекомендации: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При нахождении на льду, избегайте мест с матово-белой толщей, старайтесь двигаться только по голубому прозрачному льду, с толщей не менее 10 см.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Не передвигайтесь по льду в ночное время суток, или же при плохой видимости – при сильном дожде, снегопаде.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Не собирайтесь в одной точке слишком близко друг к другу, особенно это касается рыбаков.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Минимальное нахождение вблизи друг от друга – 5-6 метров.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При переходе замерзшего водоема, старайтесь пользоваться ледовыми переправами.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Перед выходом на лёд, обязательно осмотрите его край на надежность, а также визуально выберите себе маршрут, по которому Вы собираетесь передвигаться.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При переходе замерзшего водоема, лучше всего воспользоваться лыжами, так как они очень хорошо распределяют нагрузку на большую площадь ледовой толщи, однако, при использовании лыж, крепление полностью не пристегивайте, чтобы в случае проваливания, лыжи можно было спокойно сбросить с ног, лыжные палки также не крепите к руке их петлями.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Читайте также:</w:t>
      </w:r>
      <w:r w:rsidRPr="00C43DBB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hyperlink r:id="rId8" w:tgtFrame="_blank" w:history="1">
        <w:r w:rsidRPr="00C43DBB">
          <w:rPr>
            <w:rFonts w:ascii="Arial" w:eastAsia="Times New Roman" w:hAnsi="Arial" w:cs="Arial"/>
            <w:i/>
            <w:iCs/>
            <w:color w:val="0F26D7"/>
            <w:sz w:val="16"/>
            <w:u w:val="single"/>
            <w:lang w:eastAsia="ru-RU"/>
          </w:rPr>
          <w:t>Что делать, если человек провалился под лёд?</w:t>
        </w:r>
      </w:hyperlink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Дистанция между людьми, который группой переходят замерзший водоем, должна составлять от 5-6 метров.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При переходе замерзшего водоема, старайтесь пользоваться проверенными тропами, а также переходить в местах, где глубина водоема не превышает уровня Вашей шеи.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При нахождении на льду, не проверяйте его надежность ударами ног, если Вы, например рыбак, для этого лучше использовать пешню.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Если при ударе ноги или просто при ходьбе, под Вами пошла трещина, или же из под ледовой толщи выступила вода – уходите из того места.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Для этого лучше воспользоваться тропкой, по которой Вы дошли до непрочной толщи льда.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— Выходить из места треснутого льда нужно скользящими шагами, при этом ноги </w:t>
      </w:r>
      <w:proofErr w:type="gramStart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</w:t>
      </w:r>
      <w:proofErr w:type="gramEnd"/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льда не отрывайте, но расставьте их для передвижения на ширину плеч, чтобы распределить нагрузку на большую площадь.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Если человек берет с собой на замерзшую реку какую-нибудь ношу, то нести ее лучше на одном плече, чтобы в экстренном случае, свободно от нее избавиться.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Если Вы идете на лед группой людей, возьмите с собой крепкую веревку, длинной около 20-25 метров и большой петлей с грузом на одном из концов. Это поможет забросить ее с безопасного расстояния к провалившемуся товарищу, и вытащить его из холодной воды.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Не пускайте детей на лёд без присмотра.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На льде запрещается прыгать.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— Если Вы рыбак, не бейте около себя много лунок, а если из пробитой лунки вода выходит из нее фонтаном, уходите из этого места.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Ни в коем случае не выходите на лёд в алкогольном опьянении, т.к. человек в подобном состоянии не способен адекватно реагировать на экстремальную ситуацию и помочь себе при проваливании в замерзший водоем.</w:t>
      </w:r>
    </w:p>
    <w:p w:rsidR="00C43DBB" w:rsidRPr="00C43DBB" w:rsidRDefault="00C43DBB" w:rsidP="00C43DB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— Берите с собой на лёд, полностью заряженный </w:t>
      </w:r>
      <w:hyperlink r:id="rId9" w:tgtFrame="_blank" w:history="1">
        <w:r w:rsidRPr="00C43DBB">
          <w:rPr>
            <w:rFonts w:ascii="Arial" w:eastAsia="Times New Roman" w:hAnsi="Arial" w:cs="Arial"/>
            <w:color w:val="0F26D7"/>
            <w:sz w:val="16"/>
            <w:u w:val="single"/>
            <w:lang w:eastAsia="ru-RU"/>
          </w:rPr>
          <w:t>мобильный телефон</w:t>
        </w:r>
      </w:hyperlink>
      <w:r w:rsidRPr="00C43DB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чтобы в экстренной ситуации вызвать спасателей.</w:t>
      </w:r>
    </w:p>
    <w:p w:rsidR="007B77A3" w:rsidRDefault="007B77A3"/>
    <w:sectPr w:rsidR="007B77A3" w:rsidSect="007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C47"/>
    <w:multiLevelType w:val="multilevel"/>
    <w:tmpl w:val="E050E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3DBB"/>
    <w:rsid w:val="00181248"/>
    <w:rsid w:val="00445ACA"/>
    <w:rsid w:val="00462EEA"/>
    <w:rsid w:val="006430AA"/>
    <w:rsid w:val="007B77A3"/>
    <w:rsid w:val="008D7ABE"/>
    <w:rsid w:val="00BF0C77"/>
    <w:rsid w:val="00C41A47"/>
    <w:rsid w:val="00C43DBB"/>
    <w:rsid w:val="00E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7"/>
  </w:style>
  <w:style w:type="paragraph" w:styleId="1">
    <w:name w:val="heading 1"/>
    <w:basedOn w:val="a"/>
    <w:next w:val="a"/>
    <w:link w:val="10"/>
    <w:uiPriority w:val="9"/>
    <w:qFormat/>
    <w:rsid w:val="00C41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41A47"/>
    <w:rPr>
      <w:b/>
      <w:bCs/>
    </w:rPr>
  </w:style>
  <w:style w:type="character" w:styleId="a4">
    <w:name w:val="Emphasis"/>
    <w:basedOn w:val="a0"/>
    <w:uiPriority w:val="20"/>
    <w:qFormat/>
    <w:rsid w:val="00C41A47"/>
    <w:rPr>
      <w:i/>
      <w:iCs/>
    </w:rPr>
  </w:style>
  <w:style w:type="paragraph" w:styleId="a5">
    <w:name w:val="No Spacing"/>
    <w:uiPriority w:val="1"/>
    <w:qFormat/>
    <w:rsid w:val="00C41A4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1A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1A47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C41A47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4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C43DBB"/>
  </w:style>
  <w:style w:type="character" w:customStyle="1" w:styleId="byline">
    <w:name w:val="byline"/>
    <w:basedOn w:val="a0"/>
    <w:rsid w:val="00C43DBB"/>
  </w:style>
  <w:style w:type="character" w:customStyle="1" w:styleId="author">
    <w:name w:val="author"/>
    <w:basedOn w:val="a0"/>
    <w:rsid w:val="00C43DBB"/>
  </w:style>
  <w:style w:type="character" w:styleId="a7">
    <w:name w:val="Hyperlink"/>
    <w:basedOn w:val="a0"/>
    <w:uiPriority w:val="99"/>
    <w:semiHidden/>
    <w:unhideWhenUsed/>
    <w:rsid w:val="00C43DBB"/>
    <w:rPr>
      <w:color w:val="0000FF"/>
      <w:u w:val="single"/>
    </w:rPr>
  </w:style>
  <w:style w:type="character" w:customStyle="1" w:styleId="meta-sep">
    <w:name w:val="meta-sep"/>
    <w:basedOn w:val="a0"/>
    <w:rsid w:val="00C43DBB"/>
  </w:style>
  <w:style w:type="character" w:customStyle="1" w:styleId="comments-link">
    <w:name w:val="comments-link"/>
    <w:basedOn w:val="a0"/>
    <w:rsid w:val="00C43DBB"/>
  </w:style>
  <w:style w:type="paragraph" w:styleId="a8">
    <w:name w:val="Normal (Web)"/>
    <w:basedOn w:val="a"/>
    <w:uiPriority w:val="99"/>
    <w:semiHidden/>
    <w:unhideWhenUsed/>
    <w:rsid w:val="00C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68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esli-chelovek-provalilsya-pod-led-chto-dela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edicina.dobro-est.com/bezopasnost-na-ldu-pravila-povedeniya-na-ld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ch.dobro-est.com/mobilnyiy-telefon-opisanie-osnovnyie-funktsii-tipyi-i-vyibor-mobilnogo-telef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4977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2017-10-24T07:03:00Z</dcterms:created>
  <dcterms:modified xsi:type="dcterms:W3CDTF">2017-10-24T07:04:00Z</dcterms:modified>
</cp:coreProperties>
</file>