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1C" w:rsidRDefault="001D58B5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p w:rsidR="00E2551C" w:rsidRDefault="001D58B5">
      <w:pPr>
        <w:contextualSpacing w:val="0"/>
        <w:jc w:val="center"/>
      </w:pPr>
      <w:r>
        <w:t xml:space="preserve">урока / занятия </w:t>
      </w:r>
    </w:p>
    <w:p w:rsidR="00E2551C" w:rsidRPr="006520AA" w:rsidRDefault="001D58B5">
      <w:pPr>
        <w:contextualSpacing w:val="0"/>
        <w:rPr>
          <w:lang w:val="ru-RU"/>
        </w:rPr>
      </w:pPr>
      <w:r>
        <w:t xml:space="preserve">Класс / возраст детей - </w:t>
      </w:r>
      <w:r w:rsidR="006520AA">
        <w:rPr>
          <w:lang w:val="ru-RU"/>
        </w:rPr>
        <w:t xml:space="preserve"> 10-15 лет</w:t>
      </w:r>
    </w:p>
    <w:p w:rsidR="00E2551C" w:rsidRPr="006520AA" w:rsidRDefault="001D58B5">
      <w:pPr>
        <w:contextualSpacing w:val="0"/>
        <w:rPr>
          <w:lang w:val="ru-RU"/>
        </w:rPr>
      </w:pPr>
      <w:r>
        <w:t xml:space="preserve">Предмет / предметная область - </w:t>
      </w:r>
      <w:r w:rsidR="006520AA">
        <w:rPr>
          <w:lang w:val="ru-RU"/>
        </w:rPr>
        <w:t xml:space="preserve"> дополнительное образование. Школа КВН</w:t>
      </w:r>
    </w:p>
    <w:p w:rsidR="00E2551C" w:rsidRPr="006520AA" w:rsidRDefault="001D58B5">
      <w:pPr>
        <w:contextualSpacing w:val="0"/>
        <w:rPr>
          <w:lang w:val="ru-RU"/>
        </w:rPr>
      </w:pPr>
      <w:r>
        <w:t xml:space="preserve">Тема </w:t>
      </w:r>
      <w:r w:rsidR="006520AA">
        <w:t xml:space="preserve">- </w:t>
      </w:r>
      <w:r w:rsidR="006520AA">
        <w:rPr>
          <w:lang w:val="ru-RU"/>
        </w:rPr>
        <w:t>«Театральная мастерская»</w:t>
      </w:r>
    </w:p>
    <w:p w:rsidR="00E2551C" w:rsidRPr="006520AA" w:rsidRDefault="001D58B5">
      <w:pPr>
        <w:contextualSpacing w:val="0"/>
        <w:rPr>
          <w:lang w:val="ru-RU"/>
        </w:rPr>
      </w:pPr>
      <w:r>
        <w:t xml:space="preserve">Тип урока / занятия - </w:t>
      </w:r>
      <w:r w:rsidR="006520AA">
        <w:rPr>
          <w:lang w:val="ru-RU"/>
        </w:rPr>
        <w:t>комбинированный</w:t>
      </w:r>
    </w:p>
    <w:p w:rsidR="00E2551C" w:rsidRDefault="001D58B5">
      <w:pPr>
        <w:contextualSpacing w:val="0"/>
      </w:pPr>
      <w:r>
        <w:t xml:space="preserve">Цель урока / занятия - </w:t>
      </w:r>
      <w:r w:rsidR="006520AA" w:rsidRPr="006520AA">
        <w:rPr>
          <w:shd w:val="clear" w:color="auto" w:fill="FFFFFF"/>
        </w:rPr>
        <w:t xml:space="preserve">формирование ценностного отношения детей к совместной познавательно-игровой деятельности, по определению и применению моральных и этических норм поведения </w:t>
      </w:r>
      <w:r w:rsidR="006520AA" w:rsidRPr="006520AA">
        <w:rPr>
          <w:shd w:val="clear" w:color="auto" w:fill="FFFFFF"/>
          <w:lang w:val="ru-RU"/>
        </w:rPr>
        <w:t>на сцене</w:t>
      </w:r>
      <w:r w:rsidR="006520AA" w:rsidRPr="006520AA">
        <w:rPr>
          <w:shd w:val="clear" w:color="auto" w:fill="FFFFFF"/>
        </w:rPr>
        <w:t>.</w:t>
      </w:r>
    </w:p>
    <w:p w:rsidR="00E2551C" w:rsidRPr="006520AA" w:rsidRDefault="001D58B5">
      <w:pPr>
        <w:contextualSpacing w:val="0"/>
        <w:rPr>
          <w:lang w:val="ru-RU"/>
        </w:rPr>
      </w:pPr>
      <w:r>
        <w:t xml:space="preserve">Используемая образовательная технология - </w:t>
      </w:r>
      <w:r w:rsidR="006520AA">
        <w:rPr>
          <w:lang w:val="ru-RU"/>
        </w:rPr>
        <w:t xml:space="preserve"> технология мастерских</w:t>
      </w:r>
    </w:p>
    <w:p w:rsidR="00E2551C" w:rsidRDefault="00E2551C">
      <w:pPr>
        <w:contextualSpacing w:val="0"/>
      </w:pPr>
    </w:p>
    <w:p w:rsidR="00E2551C" w:rsidRDefault="001D58B5">
      <w:pPr>
        <w:contextualSpacing w:val="0"/>
        <w:jc w:val="center"/>
        <w:rPr>
          <w:b/>
        </w:rPr>
      </w:pPr>
      <w:r>
        <w:rPr>
          <w:b/>
        </w:rPr>
        <w:t>Прогнозируемые результаты</w:t>
      </w:r>
    </w:p>
    <w:p w:rsidR="00E2551C" w:rsidRDefault="00E2551C">
      <w:pPr>
        <w:contextualSpacing w:val="0"/>
      </w:pPr>
    </w:p>
    <w:tbl>
      <w:tblPr>
        <w:tblStyle w:val="a5"/>
        <w:tblW w:w="157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6"/>
        <w:gridCol w:w="5235"/>
        <w:gridCol w:w="5235"/>
      </w:tblGrid>
      <w:tr w:rsidR="00E2551C"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</w:tr>
      <w:tr w:rsidR="00E2551C"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0AA" w:rsidRPr="006520AA" w:rsidRDefault="006520AA" w:rsidP="006520AA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6520AA">
              <w:rPr>
                <w:rFonts w:ascii="Arial" w:hAnsi="Arial" w:cs="Arial"/>
                <w:sz w:val="22"/>
                <w:szCs w:val="22"/>
              </w:rPr>
              <w:t>знание основных моральных норм и ориентация на их выполнение;</w:t>
            </w:r>
          </w:p>
          <w:p w:rsidR="006520AA" w:rsidRPr="006520AA" w:rsidRDefault="006520AA" w:rsidP="006520AA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6520AA">
              <w:rPr>
                <w:rFonts w:ascii="Arial" w:hAnsi="Arial" w:cs="Arial"/>
                <w:sz w:val="22"/>
                <w:szCs w:val="22"/>
              </w:rPr>
              <w:t>устойчивое следование в поведении моральным нормам и этическим требованиям;</w:t>
            </w:r>
          </w:p>
          <w:p w:rsidR="006520AA" w:rsidRPr="006520AA" w:rsidRDefault="006520AA" w:rsidP="006520AA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6520AA">
              <w:rPr>
                <w:rFonts w:ascii="Arial" w:hAnsi="Arial" w:cs="Arial"/>
                <w:sz w:val="22"/>
                <w:szCs w:val="22"/>
              </w:rPr>
              <w:t>ориентация в нравственном содержании и смысле поступков как собственных, так и окружающих людей;</w:t>
            </w:r>
          </w:p>
          <w:p w:rsidR="006520AA" w:rsidRPr="006520AA" w:rsidRDefault="006520AA" w:rsidP="006520AA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6520AA">
              <w:rPr>
                <w:rFonts w:ascii="Arial" w:hAnsi="Arial" w:cs="Arial"/>
                <w:sz w:val="22"/>
                <w:szCs w:val="22"/>
              </w:rPr>
              <w:t xml:space="preserve">широкая мотивационная основа учебной деятельности, включающая социальные, учебно-познавательные и </w:t>
            </w:r>
            <w:proofErr w:type="gramStart"/>
            <w:r w:rsidRPr="006520AA">
              <w:rPr>
                <w:rFonts w:ascii="Arial" w:hAnsi="Arial" w:cs="Arial"/>
                <w:sz w:val="22"/>
                <w:szCs w:val="22"/>
              </w:rPr>
              <w:t>внешние  мотивы</w:t>
            </w:r>
            <w:proofErr w:type="gramEnd"/>
            <w:r w:rsidRPr="006520A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2551C" w:rsidRPr="006520AA" w:rsidRDefault="00E25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0AA" w:rsidRPr="006520AA" w:rsidRDefault="006520AA" w:rsidP="006520A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6520AA">
              <w:rPr>
                <w:rFonts w:ascii="Arial" w:hAnsi="Arial" w:cs="Arial"/>
                <w:sz w:val="22"/>
                <w:szCs w:val="22"/>
              </w:rPr>
              <w:t>знать правила поведения на сцене в смоделированных жизненных ситуациях.</w:t>
            </w:r>
          </w:p>
          <w:p w:rsidR="006520AA" w:rsidRPr="006520AA" w:rsidRDefault="006520AA" w:rsidP="006520AA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6520AA">
              <w:rPr>
                <w:rFonts w:ascii="Arial" w:hAnsi="Arial" w:cs="Arial"/>
                <w:sz w:val="22"/>
                <w:szCs w:val="22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E2551C" w:rsidRPr="006520AA" w:rsidRDefault="00E25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61D" w:rsidRPr="003D061D" w:rsidRDefault="003D061D" w:rsidP="003D061D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b/>
                <w:bCs/>
                <w:sz w:val="22"/>
                <w:szCs w:val="22"/>
              </w:rPr>
              <w:t>Регулятивные УУД</w:t>
            </w:r>
          </w:p>
          <w:p w:rsidR="003D061D" w:rsidRPr="003D061D" w:rsidRDefault="003D061D" w:rsidP="003D061D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принимать и сохранять учебную задачу;</w:t>
            </w:r>
          </w:p>
          <w:p w:rsidR="003D061D" w:rsidRPr="003D061D" w:rsidRDefault="003D061D" w:rsidP="003D061D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 xml:space="preserve">планировать свои действия в соответствии с </w:t>
            </w:r>
            <w:proofErr w:type="gramStart"/>
            <w:r w:rsidRPr="003D061D">
              <w:rPr>
                <w:rFonts w:ascii="Arial" w:hAnsi="Arial" w:cs="Arial"/>
                <w:sz w:val="22"/>
                <w:szCs w:val="22"/>
              </w:rPr>
              <w:t>поставленной  задачей</w:t>
            </w:r>
            <w:proofErr w:type="gramEnd"/>
            <w:r w:rsidRPr="003D061D">
              <w:rPr>
                <w:rFonts w:ascii="Arial" w:hAnsi="Arial" w:cs="Arial"/>
                <w:sz w:val="22"/>
                <w:szCs w:val="22"/>
              </w:rPr>
              <w:t xml:space="preserve"> и условиями её реализации;  </w:t>
            </w:r>
          </w:p>
          <w:p w:rsidR="003D061D" w:rsidRPr="003D061D" w:rsidRDefault="003D061D" w:rsidP="003D061D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проявлять познавательную инициативу в учебном сотрудничестве.</w:t>
            </w:r>
          </w:p>
          <w:p w:rsidR="003D061D" w:rsidRPr="003D061D" w:rsidRDefault="003D061D" w:rsidP="003D061D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       </w:t>
            </w:r>
            <w:r w:rsidRPr="003D061D">
              <w:rPr>
                <w:rFonts w:ascii="Arial" w:hAnsi="Arial" w:cs="Arial"/>
                <w:b/>
                <w:bCs/>
                <w:sz w:val="22"/>
                <w:szCs w:val="22"/>
              </w:rPr>
              <w:t>Познавательные УУД</w:t>
            </w:r>
          </w:p>
          <w:p w:rsidR="003D061D" w:rsidRPr="003D061D" w:rsidRDefault="003D061D" w:rsidP="003D061D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строить речевое высказывание в устной форме;</w:t>
            </w:r>
          </w:p>
          <w:p w:rsidR="003D061D" w:rsidRPr="003D061D" w:rsidRDefault="003D061D" w:rsidP="003D061D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строить речевое рассуждение, включающее установление причинно-следственных связей;</w:t>
            </w:r>
          </w:p>
          <w:p w:rsidR="003D061D" w:rsidRPr="003D061D" w:rsidRDefault="003D061D" w:rsidP="003D061D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осуществлять анализ, обобщение.</w:t>
            </w:r>
          </w:p>
          <w:p w:rsidR="003D061D" w:rsidRPr="003D061D" w:rsidRDefault="003D061D" w:rsidP="003D061D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       </w:t>
            </w:r>
            <w:r w:rsidRPr="003D061D">
              <w:rPr>
                <w:rFonts w:ascii="Arial" w:hAnsi="Arial" w:cs="Arial"/>
                <w:b/>
                <w:bCs/>
                <w:sz w:val="22"/>
                <w:szCs w:val="22"/>
              </w:rPr>
              <w:t>Коммуникативные УУД</w:t>
            </w:r>
          </w:p>
          <w:p w:rsidR="003D061D" w:rsidRPr="003D061D" w:rsidRDefault="003D061D" w:rsidP="003D061D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договариваться и приходить к общему решению в совместной деятельности;</w:t>
            </w:r>
          </w:p>
          <w:p w:rsidR="00E2551C" w:rsidRPr="003D061D" w:rsidRDefault="003D061D" w:rsidP="003D061D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формулировать собственное мнение и позицию;</w:t>
            </w:r>
          </w:p>
        </w:tc>
      </w:tr>
    </w:tbl>
    <w:p w:rsidR="00E2551C" w:rsidRDefault="00E2551C">
      <w:pPr>
        <w:contextualSpacing w:val="0"/>
      </w:pPr>
    </w:p>
    <w:p w:rsidR="00E2551C" w:rsidRDefault="001D58B5">
      <w:pPr>
        <w:contextualSpacing w:val="0"/>
        <w:jc w:val="center"/>
        <w:rPr>
          <w:b/>
        </w:rPr>
      </w:pPr>
      <w:r>
        <w:rPr>
          <w:b/>
        </w:rPr>
        <w:t>необходимые Средства</w:t>
      </w:r>
    </w:p>
    <w:p w:rsidR="00E2551C" w:rsidRDefault="00E2551C">
      <w:pPr>
        <w:contextualSpacing w:val="0"/>
      </w:pPr>
    </w:p>
    <w:tbl>
      <w:tblPr>
        <w:tblStyle w:val="a6"/>
        <w:tblW w:w="157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6"/>
        <w:gridCol w:w="5235"/>
        <w:gridCol w:w="5235"/>
      </w:tblGrid>
      <w:tr w:rsidR="00E2551C" w:rsidTr="003D061D">
        <w:trPr>
          <w:trHeight w:val="282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 xml:space="preserve">Идеальные 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Материализованные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Материальные</w:t>
            </w:r>
          </w:p>
        </w:tc>
      </w:tr>
      <w:tr w:rsidR="00E2551C"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Pr="003D061D" w:rsidRDefault="003D061D" w:rsidP="003D0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 w:rsidRPr="003D061D">
              <w:t>Музыка, изображения, схемы, карты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Pr="003D061D" w:rsidRDefault="003D061D" w:rsidP="003D0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 w:rsidRPr="003D061D">
              <w:t>Речь, мимика, жесты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Pr="003D061D" w:rsidRDefault="003D061D" w:rsidP="003D0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 w:rsidRPr="003D061D">
              <w:t>Технические средства обучения</w:t>
            </w:r>
          </w:p>
        </w:tc>
      </w:tr>
    </w:tbl>
    <w:p w:rsidR="00E2551C" w:rsidRDefault="00E2551C">
      <w:pPr>
        <w:contextualSpacing w:val="0"/>
      </w:pPr>
    </w:p>
    <w:p w:rsidR="00E2551C" w:rsidRDefault="001D58B5">
      <w:pPr>
        <w:contextualSpacing w:val="0"/>
        <w:jc w:val="center"/>
        <w:rPr>
          <w:b/>
        </w:rPr>
      </w:pPr>
      <w:r>
        <w:rPr>
          <w:b/>
        </w:rPr>
        <w:t>Этапы урока / занятия</w:t>
      </w:r>
    </w:p>
    <w:p w:rsidR="00E2551C" w:rsidRDefault="00E2551C">
      <w:pPr>
        <w:contextualSpacing w:val="0"/>
      </w:pPr>
    </w:p>
    <w:tbl>
      <w:tblPr>
        <w:tblStyle w:val="a7"/>
        <w:tblW w:w="157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2460"/>
        <w:gridCol w:w="2535"/>
        <w:gridCol w:w="4470"/>
        <w:gridCol w:w="4395"/>
      </w:tblGrid>
      <w:tr w:rsidR="00E2551C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Этап урока / занятия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Дидактическая задача урока (в соответствии с целью)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Формы работы, методы, методические приемы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Деятельность учителя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Деятельность учащихся</w:t>
            </w:r>
          </w:p>
        </w:tc>
      </w:tr>
      <w:tr w:rsidR="003D061D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61D" w:rsidRDefault="003D061D" w:rsidP="003D061D">
            <w:pPr>
              <w:widowControl w:val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Организационное начало</w:t>
            </w:r>
          </w:p>
          <w:p w:rsidR="003D061D" w:rsidRDefault="003D061D" w:rsidP="003D0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(этап мотивации)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61D" w:rsidRPr="003D061D" w:rsidRDefault="00822BDD" w:rsidP="003D061D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Сообщение темы и цели </w:t>
            </w:r>
            <w:bookmarkStart w:id="0" w:name="_GoBack"/>
            <w:bookmarkEnd w:id="0"/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61D" w:rsidRDefault="003D061D" w:rsidP="003D061D">
            <w:pPr>
              <w:pStyle w:val="a8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61D" w:rsidRPr="003D061D" w:rsidRDefault="003D061D" w:rsidP="003D061D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 xml:space="preserve">Добрый день, ребята! Сегодня я поведу вас в волшебный мир </w:t>
            </w:r>
            <w:r>
              <w:rPr>
                <w:rFonts w:ascii="Arial" w:hAnsi="Arial" w:cs="Arial"/>
                <w:sz w:val="22"/>
                <w:szCs w:val="22"/>
              </w:rPr>
              <w:t>сцены</w:t>
            </w:r>
            <w:r w:rsidRPr="003D061D">
              <w:rPr>
                <w:rFonts w:ascii="Arial" w:hAnsi="Arial" w:cs="Arial"/>
                <w:sz w:val="22"/>
                <w:szCs w:val="22"/>
              </w:rPr>
              <w:t>. Но, чтобы попасть в этот мир, надо открыть дверь. Представьте, как может выглядеть дверь в волшебный мир. А куда ведёт эта дверь, вы сможете узнать, отгадав загадки.</w:t>
            </w:r>
          </w:p>
          <w:p w:rsidR="003D061D" w:rsidRDefault="003D061D" w:rsidP="003D061D">
            <w:pPr>
              <w:pStyle w:val="a8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61D" w:rsidRPr="003D061D" w:rsidRDefault="003D061D" w:rsidP="003D061D">
            <w:pPr>
              <w:pStyle w:val="a8"/>
              <w:spacing w:before="0" w:beforeAutospacing="0" w:after="15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3D061D">
              <w:rPr>
                <w:rFonts w:ascii="Helvetica" w:hAnsi="Helvetica" w:cs="Helvetica"/>
                <w:sz w:val="21"/>
                <w:szCs w:val="21"/>
              </w:rPr>
              <w:t>Делятся на группы.</w:t>
            </w:r>
          </w:p>
          <w:p w:rsidR="003D061D" w:rsidRPr="003D061D" w:rsidRDefault="003D061D" w:rsidP="003D061D">
            <w:pPr>
              <w:pStyle w:val="a8"/>
              <w:spacing w:before="0" w:beforeAutospacing="0" w:after="15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3D061D">
              <w:rPr>
                <w:rFonts w:ascii="Helvetica" w:hAnsi="Helvetica" w:cs="Helvetica"/>
                <w:sz w:val="21"/>
                <w:szCs w:val="21"/>
              </w:rPr>
              <w:t>Одевают маски.</w:t>
            </w:r>
          </w:p>
          <w:p w:rsidR="003D061D" w:rsidRPr="003D061D" w:rsidRDefault="003D061D" w:rsidP="003D061D">
            <w:pPr>
              <w:pStyle w:val="a8"/>
              <w:spacing w:before="0" w:beforeAutospacing="0" w:after="15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3D061D">
              <w:rPr>
                <w:rFonts w:ascii="Helvetica" w:hAnsi="Helvetica" w:cs="Helvetica"/>
                <w:sz w:val="21"/>
                <w:szCs w:val="21"/>
              </w:rPr>
              <w:t>Высказывания детей.</w:t>
            </w:r>
          </w:p>
          <w:p w:rsidR="003D061D" w:rsidRPr="003D061D" w:rsidRDefault="003D061D" w:rsidP="003D061D">
            <w:pPr>
              <w:pStyle w:val="a8"/>
              <w:spacing w:before="0" w:beforeAutospacing="0" w:after="15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3D061D">
              <w:rPr>
                <w:rFonts w:ascii="Helvetica" w:hAnsi="Helvetica" w:cs="Helvetica"/>
                <w:sz w:val="21"/>
                <w:szCs w:val="21"/>
              </w:rPr>
              <w:t>Отгадывают загадки.</w:t>
            </w:r>
          </w:p>
          <w:p w:rsidR="003D061D" w:rsidRPr="003D061D" w:rsidRDefault="003D061D" w:rsidP="003D061D">
            <w:pPr>
              <w:pStyle w:val="a8"/>
              <w:spacing w:before="0" w:beforeAutospacing="0" w:after="15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3D061D">
              <w:rPr>
                <w:rFonts w:ascii="Helvetica" w:hAnsi="Helvetica" w:cs="Helvetica"/>
                <w:sz w:val="21"/>
                <w:szCs w:val="21"/>
                <w:u w:val="single"/>
              </w:rPr>
              <w:t>Режиссёр</w:t>
            </w:r>
            <w:r w:rsidRPr="003D061D">
              <w:rPr>
                <w:rFonts w:ascii="Helvetica" w:hAnsi="Helvetica" w:cs="Helvetica"/>
                <w:sz w:val="21"/>
                <w:szCs w:val="21"/>
              </w:rPr>
              <w:t> – это человек, который занимается постановкой фильма, руководит съёмочным процессом или репетициями.</w:t>
            </w:r>
          </w:p>
          <w:p w:rsidR="003D061D" w:rsidRPr="003D061D" w:rsidRDefault="003D061D" w:rsidP="003D061D">
            <w:pPr>
              <w:pStyle w:val="a8"/>
              <w:spacing w:before="0" w:beforeAutospacing="0" w:after="15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3D061D">
              <w:rPr>
                <w:rFonts w:ascii="Helvetica" w:hAnsi="Helvetica" w:cs="Helvetica"/>
                <w:sz w:val="21"/>
                <w:szCs w:val="21"/>
              </w:rPr>
              <w:t>Звучит музыка Ералаш</w:t>
            </w:r>
          </w:p>
          <w:p w:rsidR="003D061D" w:rsidRPr="003D061D" w:rsidRDefault="003D061D" w:rsidP="003D061D">
            <w:pPr>
              <w:pStyle w:val="a8"/>
              <w:spacing w:before="0" w:beforeAutospacing="0" w:after="15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3D061D">
              <w:rPr>
                <w:rFonts w:ascii="Helvetica" w:hAnsi="Helvetica" w:cs="Helvetica"/>
                <w:sz w:val="21"/>
                <w:szCs w:val="21"/>
              </w:rPr>
              <w:t>На доске читают из букв слово «</w:t>
            </w:r>
            <w:r>
              <w:rPr>
                <w:rFonts w:ascii="Helvetica" w:hAnsi="Helvetica" w:cs="Helvetica"/>
                <w:sz w:val="21"/>
                <w:szCs w:val="21"/>
              </w:rPr>
              <w:t>СЦЕНА</w:t>
            </w:r>
            <w:r w:rsidRPr="003D061D">
              <w:rPr>
                <w:rFonts w:ascii="Helvetica" w:hAnsi="Helvetica" w:cs="Helvetica"/>
                <w:sz w:val="21"/>
                <w:szCs w:val="21"/>
              </w:rPr>
              <w:t>».</w:t>
            </w:r>
          </w:p>
          <w:p w:rsidR="003D061D" w:rsidRPr="003D061D" w:rsidRDefault="003D061D" w:rsidP="003D061D">
            <w:pPr>
              <w:pStyle w:val="a8"/>
              <w:spacing w:before="0" w:beforeAutospacing="0" w:after="150" w:afterAutospacing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2551C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Pr="003D061D" w:rsidRDefault="00891FAB" w:rsidP="00891FAB">
            <w:pPr>
              <w:pStyle w:val="a8"/>
              <w:spacing w:before="0" w:beforeAutospacing="0" w:after="150" w:afterAutospacing="0"/>
            </w:pPr>
            <w:r>
              <w:t>Усвоение новых ЗУН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Pr="00891FAB" w:rsidRDefault="00891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r>
              <w:rPr>
                <w:lang w:val="ru-RU"/>
              </w:rPr>
              <w:t>творчество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61D" w:rsidRPr="003D061D" w:rsidRDefault="003D061D" w:rsidP="003D061D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 xml:space="preserve">Тема нашего сегодняшнего занятия «Волшебный мир театра». И сегодня мы попробуем </w:t>
            </w:r>
            <w:proofErr w:type="gramStart"/>
            <w:r w:rsidRPr="003D061D">
              <w:rPr>
                <w:rFonts w:ascii="Arial" w:hAnsi="Arial" w:cs="Arial"/>
                <w:sz w:val="22"/>
                <w:szCs w:val="22"/>
              </w:rPr>
              <w:t>приобщиться  к</w:t>
            </w:r>
            <w:proofErr w:type="gramEnd"/>
            <w:r w:rsidRPr="003D061D">
              <w:rPr>
                <w:rFonts w:ascii="Arial" w:hAnsi="Arial" w:cs="Arial"/>
                <w:sz w:val="22"/>
                <w:szCs w:val="22"/>
              </w:rPr>
              <w:t xml:space="preserve"> театральному искусству и пробовать себя в качестве актёров.</w:t>
            </w:r>
          </w:p>
          <w:p w:rsidR="003D061D" w:rsidRPr="003D061D" w:rsidRDefault="003D061D" w:rsidP="003D061D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Беседа по вопросам.</w:t>
            </w:r>
          </w:p>
          <w:p w:rsidR="003D061D" w:rsidRPr="003D061D" w:rsidRDefault="003D061D" w:rsidP="003D061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 xml:space="preserve">Вы любите ходить </w:t>
            </w:r>
            <w:r>
              <w:rPr>
                <w:rFonts w:ascii="Arial" w:hAnsi="Arial" w:cs="Arial"/>
                <w:sz w:val="22"/>
                <w:szCs w:val="22"/>
              </w:rPr>
              <w:t>на концерты</w:t>
            </w:r>
            <w:r w:rsidRPr="003D061D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3D061D" w:rsidRPr="003D061D" w:rsidRDefault="003D061D" w:rsidP="003D061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lastRenderedPageBreak/>
              <w:t>Кто из вас был в театре?</w:t>
            </w:r>
          </w:p>
          <w:p w:rsidR="003D061D" w:rsidRPr="003D061D" w:rsidRDefault="003D061D" w:rsidP="003D061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Зачем люди ходят в театр</w:t>
            </w:r>
            <w:r w:rsidR="00030538">
              <w:rPr>
                <w:rFonts w:ascii="Arial" w:hAnsi="Arial" w:cs="Arial"/>
                <w:sz w:val="22"/>
                <w:szCs w:val="22"/>
              </w:rPr>
              <w:t xml:space="preserve"> или на концерты</w:t>
            </w:r>
            <w:r w:rsidRPr="003D061D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3D061D" w:rsidRPr="003D061D" w:rsidRDefault="003D061D" w:rsidP="003D061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Какими качествами должен обладать актёр?</w:t>
            </w:r>
          </w:p>
          <w:p w:rsidR="003D061D" w:rsidRPr="003D061D" w:rsidRDefault="003D061D" w:rsidP="003D061D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Педагог: На своих занятиях мы учимся хорошо и чётко говорить – это сценическая речь, мы учимся красиво двигаться – это называется сценическое движение. А также учимся быть интересными зрит</w:t>
            </w:r>
            <w:r w:rsidR="00030538">
              <w:rPr>
                <w:rFonts w:ascii="Arial" w:hAnsi="Arial" w:cs="Arial"/>
                <w:sz w:val="22"/>
                <w:szCs w:val="22"/>
              </w:rPr>
              <w:t>елю – это актёрское мастерство.</w:t>
            </w:r>
          </w:p>
          <w:p w:rsidR="00E2551C" w:rsidRDefault="00E2551C" w:rsidP="00030538">
            <w:pPr>
              <w:pStyle w:val="a8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61D" w:rsidRPr="003D061D" w:rsidRDefault="003D061D" w:rsidP="003D061D">
            <w:pPr>
              <w:shd w:val="clear" w:color="auto" w:fill="FFFFFF"/>
              <w:spacing w:after="150" w:line="240" w:lineRule="auto"/>
              <w:contextualSpacing w:val="0"/>
              <w:rPr>
                <w:rFonts w:eastAsia="Times New Roman"/>
                <w:lang w:val="ru-RU"/>
              </w:rPr>
            </w:pPr>
            <w:r w:rsidRPr="003D061D">
              <w:rPr>
                <w:rFonts w:eastAsia="Times New Roman"/>
                <w:lang w:val="ru-RU"/>
              </w:rPr>
              <w:lastRenderedPageBreak/>
              <w:t>Хоровое чтение</w:t>
            </w:r>
          </w:p>
          <w:p w:rsidR="003D061D" w:rsidRPr="003D061D" w:rsidRDefault="003D061D" w:rsidP="003D061D">
            <w:pPr>
              <w:shd w:val="clear" w:color="auto" w:fill="FFFFFF"/>
              <w:spacing w:after="150" w:line="240" w:lineRule="auto"/>
              <w:contextualSpacing w:val="0"/>
              <w:rPr>
                <w:rFonts w:eastAsia="Times New Roman"/>
                <w:lang w:val="ru-RU"/>
              </w:rPr>
            </w:pPr>
            <w:r w:rsidRPr="003D061D">
              <w:rPr>
                <w:rFonts w:eastAsia="Times New Roman"/>
                <w:lang w:val="ru-RU"/>
              </w:rPr>
              <w:t>Ответы   детей.</w:t>
            </w:r>
          </w:p>
          <w:p w:rsidR="003D061D" w:rsidRPr="003D061D" w:rsidRDefault="003D061D" w:rsidP="003D061D">
            <w:pPr>
              <w:shd w:val="clear" w:color="auto" w:fill="FFFFFF"/>
              <w:spacing w:after="150" w:line="240" w:lineRule="auto"/>
              <w:contextualSpacing w:val="0"/>
              <w:rPr>
                <w:rFonts w:eastAsia="Times New Roman"/>
                <w:lang w:val="ru-RU"/>
              </w:rPr>
            </w:pPr>
            <w:r w:rsidRPr="003D061D">
              <w:rPr>
                <w:rFonts w:eastAsia="Times New Roman"/>
                <w:lang w:val="ru-RU"/>
              </w:rPr>
              <w:t xml:space="preserve">Актёр – </w:t>
            </w:r>
            <w:proofErr w:type="gramStart"/>
            <w:r w:rsidRPr="003D061D">
              <w:rPr>
                <w:rFonts w:eastAsia="Times New Roman"/>
                <w:lang w:val="ru-RU"/>
              </w:rPr>
              <w:t>это  творческая</w:t>
            </w:r>
            <w:proofErr w:type="gramEnd"/>
            <w:r w:rsidRPr="003D061D">
              <w:rPr>
                <w:rFonts w:eastAsia="Times New Roman"/>
                <w:lang w:val="ru-RU"/>
              </w:rPr>
              <w:t xml:space="preserve"> профессия, которая требует от человека усердной работы и актёрского мастерства.</w:t>
            </w:r>
          </w:p>
          <w:p w:rsidR="00E2551C" w:rsidRPr="003D061D" w:rsidRDefault="003D061D" w:rsidP="003D061D">
            <w:pPr>
              <w:shd w:val="clear" w:color="auto" w:fill="FFFFFF"/>
              <w:spacing w:after="150" w:line="240" w:lineRule="auto"/>
              <w:contextualSpacing w:val="0"/>
              <w:rPr>
                <w:rFonts w:eastAsia="Times New Roman"/>
                <w:lang w:val="ru-RU"/>
              </w:rPr>
            </w:pPr>
            <w:r w:rsidRPr="003D061D">
              <w:rPr>
                <w:rFonts w:eastAsia="Times New Roman"/>
                <w:lang w:val="ru-RU"/>
              </w:rPr>
              <w:t>Дети выполняют упражнения.</w:t>
            </w:r>
          </w:p>
        </w:tc>
      </w:tr>
      <w:tr w:rsidR="00030538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Default="00030538" w:rsidP="0003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по теме урока/занятия, получение новых знаний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Default="00030538" w:rsidP="0003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Pr="00891FAB" w:rsidRDefault="00891FAB" w:rsidP="0003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Социоконструкция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Сценическая речь.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 1 группа  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А у меня портфель в руке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С огромной двойкой в дневнике!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- радость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-обида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- гордость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- страх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 2 группа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 xml:space="preserve">Тили – тили, </w:t>
            </w:r>
            <w:proofErr w:type="spellStart"/>
            <w:r w:rsidRPr="00030538">
              <w:rPr>
                <w:rFonts w:ascii="Arial" w:hAnsi="Arial" w:cs="Arial"/>
                <w:sz w:val="22"/>
                <w:szCs w:val="22"/>
              </w:rPr>
              <w:t>трали</w:t>
            </w:r>
            <w:proofErr w:type="spellEnd"/>
            <w:r w:rsidRPr="00030538">
              <w:rPr>
                <w:rFonts w:ascii="Arial" w:hAnsi="Arial" w:cs="Arial"/>
                <w:sz w:val="22"/>
                <w:szCs w:val="22"/>
              </w:rPr>
              <w:t xml:space="preserve"> –вали,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Это мы не проходили,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Это нам не задавали!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- радость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-обида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- гордость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lastRenderedPageBreak/>
              <w:t>- страх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lastRenderedPageBreak/>
              <w:t>Работа в группе.</w:t>
            </w:r>
          </w:p>
        </w:tc>
      </w:tr>
      <w:tr w:rsidR="00030538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Default="00030538" w:rsidP="0003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Формирование алгоритма самооценки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Default="00030538" w:rsidP="0003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Default="00030538" w:rsidP="0003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Маски театральные,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Маски карнавальные,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Надеваешь маску,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Попадаешь в сказку.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Показ сказки.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  <w:u w:val="single"/>
              </w:rPr>
              <w:t>Оценивают:</w:t>
            </w:r>
          </w:p>
          <w:p w:rsidR="00030538" w:rsidRPr="00030538" w:rsidRDefault="00030538" w:rsidP="00030538">
            <w:pPr>
              <w:pStyle w:val="a8"/>
              <w:numPr>
                <w:ilvl w:val="0"/>
                <w:numId w:val="10"/>
              </w:numPr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наблюдательность</w:t>
            </w:r>
          </w:p>
          <w:p w:rsidR="00030538" w:rsidRPr="00030538" w:rsidRDefault="00030538" w:rsidP="00030538">
            <w:pPr>
              <w:pStyle w:val="a8"/>
              <w:numPr>
                <w:ilvl w:val="0"/>
                <w:numId w:val="10"/>
              </w:numPr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воспитанность</w:t>
            </w:r>
          </w:p>
          <w:p w:rsidR="00030538" w:rsidRPr="00030538" w:rsidRDefault="00030538" w:rsidP="00030538">
            <w:pPr>
              <w:pStyle w:val="a8"/>
              <w:numPr>
                <w:ilvl w:val="0"/>
                <w:numId w:val="10"/>
              </w:numPr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доброту</w:t>
            </w:r>
          </w:p>
          <w:p w:rsidR="00030538" w:rsidRPr="00030538" w:rsidRDefault="00030538" w:rsidP="00030538">
            <w:pPr>
              <w:pStyle w:val="a8"/>
              <w:numPr>
                <w:ilvl w:val="0"/>
                <w:numId w:val="10"/>
              </w:numPr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отзывчивость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умение слушать</w:t>
            </w:r>
          </w:p>
        </w:tc>
      </w:tr>
      <w:tr w:rsidR="00E2551C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E25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E25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Pr="003D061D" w:rsidRDefault="00030538" w:rsidP="00030538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b/>
                <w:bCs/>
                <w:sz w:val="22"/>
                <w:szCs w:val="22"/>
              </w:rPr>
              <w:t>Упражнения на выработку правильного дыхания.</w:t>
            </w:r>
          </w:p>
          <w:p w:rsidR="00030538" w:rsidRPr="003D061D" w:rsidRDefault="00030538" w:rsidP="00030538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А теперь давайте сделаем сюрприз своим друзьям, надуем шарик.</w:t>
            </w:r>
          </w:p>
          <w:p w:rsidR="00030538" w:rsidRPr="003D061D" w:rsidRDefault="00030538" w:rsidP="00030538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 xml:space="preserve">Надуваем его со звуком </w:t>
            </w:r>
            <w:proofErr w:type="gramStart"/>
            <w:r w:rsidRPr="003D061D">
              <w:rPr>
                <w:rFonts w:ascii="Arial" w:hAnsi="Arial" w:cs="Arial"/>
                <w:sz w:val="22"/>
                <w:szCs w:val="22"/>
              </w:rPr>
              <w:t>резко  «</w:t>
            </w:r>
            <w:proofErr w:type="gramEnd"/>
            <w:r w:rsidRPr="003D061D">
              <w:rPr>
                <w:rFonts w:ascii="Arial" w:hAnsi="Arial" w:cs="Arial"/>
                <w:sz w:val="22"/>
                <w:szCs w:val="22"/>
              </w:rPr>
              <w:t>С-с-с-с».</w:t>
            </w:r>
          </w:p>
          <w:p w:rsidR="00030538" w:rsidRPr="003D061D" w:rsidRDefault="00030538" w:rsidP="00030538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 xml:space="preserve">Пошутите над товарищем, протяните руку, а горлышко отпустите, </w:t>
            </w:r>
            <w:proofErr w:type="gramStart"/>
            <w:r w:rsidRPr="003D061D">
              <w:rPr>
                <w:rFonts w:ascii="Arial" w:hAnsi="Arial" w:cs="Arial"/>
                <w:sz w:val="22"/>
                <w:szCs w:val="22"/>
              </w:rPr>
              <w:t>и  шарик</w:t>
            </w:r>
            <w:proofErr w:type="gramEnd"/>
            <w:r w:rsidRPr="003D061D">
              <w:rPr>
                <w:rFonts w:ascii="Arial" w:hAnsi="Arial" w:cs="Arial"/>
                <w:sz w:val="22"/>
                <w:szCs w:val="22"/>
              </w:rPr>
              <w:t xml:space="preserve"> медленно      сдувается «С-с-с-с-с».</w:t>
            </w:r>
          </w:p>
          <w:p w:rsidR="00030538" w:rsidRPr="003D061D" w:rsidRDefault="00030538" w:rsidP="00030538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3D061D">
              <w:rPr>
                <w:rFonts w:ascii="Arial" w:hAnsi="Arial" w:cs="Arial"/>
                <w:sz w:val="22"/>
                <w:szCs w:val="22"/>
              </w:rPr>
              <w:t>А теперь маленький шарик со звуком «</w:t>
            </w:r>
            <w:proofErr w:type="spellStart"/>
            <w:r w:rsidRPr="003D061D">
              <w:rPr>
                <w:rFonts w:ascii="Arial" w:hAnsi="Arial" w:cs="Arial"/>
                <w:sz w:val="22"/>
                <w:szCs w:val="22"/>
              </w:rPr>
              <w:t>Сь-сь-сь-сь</w:t>
            </w:r>
            <w:proofErr w:type="spellEnd"/>
            <w:r w:rsidRPr="003D061D">
              <w:rPr>
                <w:rFonts w:ascii="Arial" w:hAnsi="Arial" w:cs="Arial"/>
                <w:sz w:val="22"/>
                <w:szCs w:val="22"/>
              </w:rPr>
              <w:t xml:space="preserve">», </w:t>
            </w:r>
            <w:proofErr w:type="spellStart"/>
            <w:r w:rsidRPr="003D061D">
              <w:rPr>
                <w:rFonts w:ascii="Arial" w:hAnsi="Arial" w:cs="Arial"/>
                <w:sz w:val="22"/>
                <w:szCs w:val="22"/>
              </w:rPr>
              <w:t>иопять</w:t>
            </w:r>
            <w:proofErr w:type="spellEnd"/>
            <w:r w:rsidRPr="003D061D">
              <w:rPr>
                <w:rFonts w:ascii="Arial" w:hAnsi="Arial" w:cs="Arial"/>
                <w:sz w:val="22"/>
                <w:szCs w:val="22"/>
              </w:rPr>
              <w:t xml:space="preserve"> медленно его сдуваем. «</w:t>
            </w:r>
            <w:proofErr w:type="spellStart"/>
            <w:r w:rsidRPr="003D061D">
              <w:rPr>
                <w:rFonts w:ascii="Arial" w:hAnsi="Arial" w:cs="Arial"/>
                <w:sz w:val="22"/>
                <w:szCs w:val="22"/>
              </w:rPr>
              <w:t>Сь-сь-сь-сь-сь</w:t>
            </w:r>
            <w:proofErr w:type="spellEnd"/>
            <w:r w:rsidRPr="003D061D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E2551C" w:rsidRDefault="00E25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C" w:rsidRDefault="00E25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1D58B5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8B5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Предъявление и закрепление новых умений, знаний и способов действий</w:t>
            </w:r>
          </w:p>
        </w:tc>
        <w:tc>
          <w:tcPr>
            <w:tcW w:w="24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8B5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rPr>
                <w:color w:val="000000"/>
              </w:rPr>
              <w:t xml:space="preserve">Контроль за степенью усвоения </w:t>
            </w:r>
            <w:proofErr w:type="spellStart"/>
            <w:r>
              <w:rPr>
                <w:color w:val="000000"/>
              </w:rPr>
              <w:t>ЗУНов</w:t>
            </w:r>
            <w:proofErr w:type="spellEnd"/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8B5" w:rsidRDefault="001D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4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8B5" w:rsidRDefault="001D58B5" w:rsidP="00E400ED">
            <w:pPr>
              <w:pStyle w:val="a8"/>
              <w:spacing w:before="0" w:after="150"/>
            </w:pPr>
            <w:r>
              <w:rPr>
                <w:rFonts w:ascii="Arial" w:hAnsi="Arial" w:cs="Arial"/>
                <w:sz w:val="22"/>
                <w:szCs w:val="22"/>
              </w:rPr>
              <w:t>Сегодня я открыл</w:t>
            </w:r>
            <w:r w:rsidRPr="00E400ED">
              <w:rPr>
                <w:rFonts w:ascii="Arial" w:hAnsi="Arial" w:cs="Arial"/>
                <w:sz w:val="22"/>
                <w:szCs w:val="22"/>
              </w:rPr>
              <w:t xml:space="preserve"> вам дверь в волшебный мир </w:t>
            </w:r>
            <w:r>
              <w:rPr>
                <w:rFonts w:ascii="Arial" w:hAnsi="Arial" w:cs="Arial"/>
                <w:sz w:val="22"/>
                <w:szCs w:val="22"/>
              </w:rPr>
              <w:t>сцены</w:t>
            </w:r>
            <w:r w:rsidRPr="00E400ED">
              <w:rPr>
                <w:rFonts w:ascii="Arial" w:hAnsi="Arial" w:cs="Arial"/>
                <w:sz w:val="22"/>
                <w:szCs w:val="22"/>
              </w:rPr>
              <w:t>. А пройти в неё или пройти мимо, каждый человек решает сам. Кто из вас хотел бы войти в эту дверь?</w:t>
            </w:r>
          </w:p>
        </w:tc>
        <w:tc>
          <w:tcPr>
            <w:tcW w:w="4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8B5" w:rsidRDefault="001D58B5" w:rsidP="00E400ED">
            <w:pPr>
              <w:pStyle w:val="a8"/>
              <w:spacing w:before="0" w:after="150"/>
            </w:pPr>
            <w:r w:rsidRPr="00E400ED">
              <w:rPr>
                <w:rFonts w:ascii="Arial" w:hAnsi="Arial" w:cs="Arial"/>
                <w:sz w:val="22"/>
                <w:szCs w:val="22"/>
              </w:rPr>
              <w:t>Выполняют самостоятельно творческую, практическую работу.</w:t>
            </w:r>
          </w:p>
        </w:tc>
      </w:tr>
      <w:tr w:rsidR="001D58B5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8B5" w:rsidRDefault="001D58B5" w:rsidP="00E40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и закрепление знаний</w:t>
            </w:r>
          </w:p>
        </w:tc>
        <w:tc>
          <w:tcPr>
            <w:tcW w:w="2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8B5" w:rsidRDefault="001D58B5" w:rsidP="00E40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8B5" w:rsidRDefault="001D58B5" w:rsidP="00E40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4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8B5" w:rsidRPr="00E400ED" w:rsidRDefault="001D58B5" w:rsidP="00E400ED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8B5" w:rsidRPr="00E400ED" w:rsidRDefault="001D58B5" w:rsidP="00E400ED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538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Default="00030538" w:rsidP="0003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занятия.  Рефлексия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Default="00030538" w:rsidP="0003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Pr="00891FAB" w:rsidRDefault="00891FAB" w:rsidP="0003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r>
              <w:rPr>
                <w:lang w:val="ru-RU"/>
              </w:rPr>
              <w:t>рефлексия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Упражнение «Дождь».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 xml:space="preserve">Все участники стоят в кругу. Ведущий (учитель) идёт внутри круга и, когда он заглядывает в глаза каждому участнику, тот начинает повторять его движения до тех пор, пока </w:t>
            </w:r>
            <w:proofErr w:type="gramStart"/>
            <w:r w:rsidRPr="00030538">
              <w:rPr>
                <w:rFonts w:ascii="Arial" w:hAnsi="Arial" w:cs="Arial"/>
                <w:sz w:val="22"/>
                <w:szCs w:val="22"/>
              </w:rPr>
              <w:t>ведущий  не</w:t>
            </w:r>
            <w:proofErr w:type="gramEnd"/>
            <w:r w:rsidRPr="00030538">
              <w:rPr>
                <w:rFonts w:ascii="Arial" w:hAnsi="Arial" w:cs="Arial"/>
                <w:sz w:val="22"/>
                <w:szCs w:val="22"/>
              </w:rPr>
              <w:t xml:space="preserve"> подойдёт к нему.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 xml:space="preserve">на 1-м круге – </w:t>
            </w:r>
            <w:proofErr w:type="gramStart"/>
            <w:r w:rsidRPr="00030538">
              <w:rPr>
                <w:rFonts w:ascii="Arial" w:hAnsi="Arial" w:cs="Arial"/>
                <w:sz w:val="22"/>
                <w:szCs w:val="22"/>
              </w:rPr>
              <w:t>щёлкнет  пальцами</w:t>
            </w:r>
            <w:proofErr w:type="gramEnd"/>
            <w:r w:rsidRPr="0003053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на 2-м круге – трёт ладошкой о ладошку;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на 3 –м круге хлопает в ладонями;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на 4 –м круге -  хлопает ладонями по коленям»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на 5 –м круге - хлопает ладонями по коленям и топает ногами;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на 6 –м – хлопает ладонями по коленям;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на 7-м – хлопает ладонями;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 xml:space="preserve">на 8-м – </w:t>
            </w:r>
            <w:proofErr w:type="gramStart"/>
            <w:r w:rsidRPr="00030538">
              <w:rPr>
                <w:rFonts w:ascii="Arial" w:hAnsi="Arial" w:cs="Arial"/>
                <w:sz w:val="22"/>
                <w:szCs w:val="22"/>
              </w:rPr>
              <w:t>трёт  ладонями</w:t>
            </w:r>
            <w:proofErr w:type="gramEnd"/>
            <w:r w:rsidRPr="0003053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на 9-м – щёлкает пальцами;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на 10 – делает один хлопок.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Так дождик заканчивается и затихает. «Что мы слышим? Так шумит красивый летний дождь»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В конце каждого занятия мы дарим друг другу аплодисменты. Сила аплодисментов является оценкой труда каждого участника работы. Оцените,  как прошло наше занятие.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Формулировка конечного результата работы на занятии.</w:t>
            </w:r>
          </w:p>
          <w:p w:rsidR="00030538" w:rsidRPr="00030538" w:rsidRDefault="00030538" w:rsidP="00030538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030538">
              <w:rPr>
                <w:rFonts w:ascii="Arial" w:hAnsi="Arial" w:cs="Arial"/>
                <w:sz w:val="22"/>
                <w:szCs w:val="22"/>
              </w:rPr>
              <w:t>Осуществление самооценки, самопроверки.</w:t>
            </w:r>
          </w:p>
        </w:tc>
      </w:tr>
    </w:tbl>
    <w:p w:rsidR="00E2551C" w:rsidRDefault="00E2551C">
      <w:pPr>
        <w:contextualSpacing w:val="0"/>
      </w:pPr>
    </w:p>
    <w:sectPr w:rsidR="00E2551C">
      <w:pgSz w:w="16838" w:h="11906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7CC3"/>
    <w:multiLevelType w:val="multilevel"/>
    <w:tmpl w:val="0E6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D2F72"/>
    <w:multiLevelType w:val="multilevel"/>
    <w:tmpl w:val="CE72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278AA"/>
    <w:multiLevelType w:val="multilevel"/>
    <w:tmpl w:val="EE46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824A3"/>
    <w:multiLevelType w:val="multilevel"/>
    <w:tmpl w:val="51E4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40665"/>
    <w:multiLevelType w:val="multilevel"/>
    <w:tmpl w:val="2754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F2C02"/>
    <w:multiLevelType w:val="multilevel"/>
    <w:tmpl w:val="F5D8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915337"/>
    <w:multiLevelType w:val="multilevel"/>
    <w:tmpl w:val="456E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74607"/>
    <w:multiLevelType w:val="multilevel"/>
    <w:tmpl w:val="7D26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FC5EF2"/>
    <w:multiLevelType w:val="multilevel"/>
    <w:tmpl w:val="825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E04B6"/>
    <w:multiLevelType w:val="multilevel"/>
    <w:tmpl w:val="B9D8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2551C"/>
    <w:rsid w:val="00030538"/>
    <w:rsid w:val="001D58B5"/>
    <w:rsid w:val="00232CA9"/>
    <w:rsid w:val="003D061D"/>
    <w:rsid w:val="006520AA"/>
    <w:rsid w:val="00822BDD"/>
    <w:rsid w:val="00891FAB"/>
    <w:rsid w:val="00D55502"/>
    <w:rsid w:val="00E2551C"/>
    <w:rsid w:val="00E4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FF28"/>
  <w15:docId w15:val="{438A7B6E-6FB5-40C2-B3D0-F60904F6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6520AA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8B0B2-CDC4-402C-B181-3910213C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Dasha</cp:lastModifiedBy>
  <cp:revision>8</cp:revision>
  <dcterms:created xsi:type="dcterms:W3CDTF">2018-10-24T07:20:00Z</dcterms:created>
  <dcterms:modified xsi:type="dcterms:W3CDTF">2018-10-25T02:55:00Z</dcterms:modified>
</cp:coreProperties>
</file>