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28" w:rsidRDefault="00303D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3D40">
        <w:rPr>
          <w:rFonts w:ascii="Times New Roman" w:hAnsi="Times New Roman" w:cs="Times New Roman"/>
          <w:sz w:val="28"/>
          <w:szCs w:val="28"/>
          <w:u w:val="single"/>
        </w:rPr>
        <w:t>Заразный узелковый (</w:t>
      </w:r>
      <w:proofErr w:type="spellStart"/>
      <w:r w:rsidRPr="00303D40">
        <w:rPr>
          <w:rFonts w:ascii="Times New Roman" w:hAnsi="Times New Roman" w:cs="Times New Roman"/>
          <w:sz w:val="28"/>
          <w:szCs w:val="28"/>
          <w:u w:val="single"/>
        </w:rPr>
        <w:t>нодулярный</w:t>
      </w:r>
      <w:proofErr w:type="spellEnd"/>
      <w:r w:rsidRPr="00303D40">
        <w:rPr>
          <w:rFonts w:ascii="Times New Roman" w:hAnsi="Times New Roman" w:cs="Times New Roman"/>
          <w:sz w:val="28"/>
          <w:szCs w:val="28"/>
          <w:u w:val="single"/>
        </w:rPr>
        <w:t>) дерматит крупного рогатого скота.</w:t>
      </w:r>
    </w:p>
    <w:p w:rsidR="006E491F" w:rsidRDefault="00303D40" w:rsidP="00005DB9">
      <w:pPr>
        <w:jc w:val="both"/>
        <w:rPr>
          <w:rFonts w:ascii="Times New Roman" w:hAnsi="Times New Roman" w:cs="Times New Roman"/>
          <w:sz w:val="28"/>
          <w:szCs w:val="28"/>
        </w:rPr>
      </w:pPr>
      <w:r w:rsidRPr="00303D40">
        <w:rPr>
          <w:rFonts w:ascii="Times New Roman" w:hAnsi="Times New Roman" w:cs="Times New Roman"/>
          <w:sz w:val="28"/>
          <w:szCs w:val="28"/>
        </w:rPr>
        <w:tab/>
        <w:t xml:space="preserve">Впервые </w:t>
      </w:r>
      <w:r w:rsidR="00866AB6">
        <w:rPr>
          <w:rFonts w:ascii="Times New Roman" w:hAnsi="Times New Roman" w:cs="Times New Roman"/>
          <w:sz w:val="28"/>
          <w:szCs w:val="28"/>
        </w:rPr>
        <w:t>в Российской Феде</w:t>
      </w:r>
      <w:bookmarkStart w:id="0" w:name="_GoBack"/>
      <w:bookmarkEnd w:id="0"/>
      <w:r w:rsidR="00C75344">
        <w:rPr>
          <w:rFonts w:ascii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z w:val="28"/>
          <w:szCs w:val="28"/>
        </w:rPr>
        <w:t xml:space="preserve">данное заболевание </w:t>
      </w:r>
      <w:r w:rsidR="006E491F">
        <w:rPr>
          <w:rFonts w:ascii="Times New Roman" w:hAnsi="Times New Roman" w:cs="Times New Roman"/>
          <w:sz w:val="28"/>
          <w:szCs w:val="28"/>
        </w:rPr>
        <w:t xml:space="preserve">выявлено в 2015 году в Чечне, имеет тенденцию к </w:t>
      </w:r>
      <w:proofErr w:type="gramStart"/>
      <w:r w:rsidR="006E491F">
        <w:rPr>
          <w:rFonts w:ascii="Times New Roman" w:hAnsi="Times New Roman" w:cs="Times New Roman"/>
          <w:sz w:val="28"/>
          <w:szCs w:val="28"/>
        </w:rPr>
        <w:t>быстрому  распространению</w:t>
      </w:r>
      <w:proofErr w:type="gramEnd"/>
      <w:r w:rsidR="006E491F">
        <w:rPr>
          <w:rFonts w:ascii="Times New Roman" w:hAnsi="Times New Roman" w:cs="Times New Roman"/>
          <w:sz w:val="28"/>
          <w:szCs w:val="28"/>
        </w:rPr>
        <w:t>, на сегодня данное заболевание регистрируют на территории Воронежской, Тамбовской областей, Краснодарском крае. Это инфекционная болезнь крупного рогатого скота, возбудителем является вирус.</w:t>
      </w:r>
      <w:r w:rsidR="00C75344">
        <w:rPr>
          <w:rFonts w:ascii="Times New Roman" w:hAnsi="Times New Roman" w:cs="Times New Roman"/>
          <w:sz w:val="28"/>
          <w:szCs w:val="28"/>
        </w:rPr>
        <w:t xml:space="preserve"> Наиболее подвержены заболеванию </w:t>
      </w:r>
      <w:proofErr w:type="spellStart"/>
      <w:r w:rsidR="00C75344">
        <w:rPr>
          <w:rFonts w:ascii="Times New Roman" w:hAnsi="Times New Roman" w:cs="Times New Roman"/>
          <w:sz w:val="28"/>
          <w:szCs w:val="28"/>
        </w:rPr>
        <w:t>лактирующие</w:t>
      </w:r>
      <w:proofErr w:type="spellEnd"/>
      <w:r w:rsidR="00C75344">
        <w:rPr>
          <w:rFonts w:ascii="Times New Roman" w:hAnsi="Times New Roman" w:cs="Times New Roman"/>
          <w:sz w:val="28"/>
          <w:szCs w:val="28"/>
        </w:rPr>
        <w:t xml:space="preserve"> коровы и телята.</w:t>
      </w:r>
    </w:p>
    <w:p w:rsidR="006E491F" w:rsidRDefault="006E491F" w:rsidP="00005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Источником инфекции являются больные животные, одним из главных путей распространения вируса является механический </w:t>
      </w:r>
      <w:r w:rsidR="00C75344">
        <w:rPr>
          <w:rFonts w:ascii="Times New Roman" w:hAnsi="Times New Roman" w:cs="Times New Roman"/>
          <w:sz w:val="28"/>
          <w:szCs w:val="28"/>
        </w:rPr>
        <w:t>перенос кровососущими (клещами, мухами), заражение возможно через инфицированные корма и молоко.</w:t>
      </w:r>
    </w:p>
    <w:p w:rsidR="00005DB9" w:rsidRDefault="006E491F" w:rsidP="00005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Инкубационный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 дней. Далее развиваются клинические признаки-у животных отмечают повышение температуры</w:t>
      </w:r>
      <w:r w:rsidR="00005DB9">
        <w:rPr>
          <w:rFonts w:ascii="Times New Roman" w:hAnsi="Times New Roman" w:cs="Times New Roman"/>
          <w:sz w:val="28"/>
          <w:szCs w:val="28"/>
        </w:rPr>
        <w:t>, в области шеи, плеч, конечностей, живота, паха, морды, молочной</w:t>
      </w:r>
      <w:r w:rsidR="00C75344">
        <w:rPr>
          <w:rFonts w:ascii="Times New Roman" w:hAnsi="Times New Roman" w:cs="Times New Roman"/>
          <w:sz w:val="28"/>
          <w:szCs w:val="28"/>
        </w:rPr>
        <w:t xml:space="preserve"> железы, глаз появляются узелки, которые в последующем могут </w:t>
      </w:r>
      <w:proofErr w:type="spellStart"/>
      <w:r w:rsidR="00C75344">
        <w:rPr>
          <w:rFonts w:ascii="Times New Roman" w:hAnsi="Times New Roman" w:cs="Times New Roman"/>
          <w:sz w:val="28"/>
          <w:szCs w:val="28"/>
        </w:rPr>
        <w:t>некротизироваться</w:t>
      </w:r>
      <w:proofErr w:type="spellEnd"/>
      <w:r w:rsidR="00C75344">
        <w:rPr>
          <w:rFonts w:ascii="Times New Roman" w:hAnsi="Times New Roman" w:cs="Times New Roman"/>
          <w:sz w:val="28"/>
          <w:szCs w:val="28"/>
        </w:rPr>
        <w:t xml:space="preserve">. У больных животных снижение аппетита, гиперемия слизистой в ротовой и носовой областях. Водянистое истечение из глаз сменяется слизистым с последующим образованием подсыхающих корочек. </w:t>
      </w:r>
      <w:r w:rsidR="00005DB9">
        <w:rPr>
          <w:rFonts w:ascii="Times New Roman" w:hAnsi="Times New Roman" w:cs="Times New Roman"/>
          <w:sz w:val="28"/>
          <w:szCs w:val="28"/>
        </w:rPr>
        <w:t xml:space="preserve">На веках появляются эрозии и изъявления, регистрируются </w:t>
      </w:r>
      <w:proofErr w:type="spellStart"/>
      <w:r w:rsidR="00005DB9">
        <w:rPr>
          <w:rFonts w:ascii="Times New Roman" w:hAnsi="Times New Roman" w:cs="Times New Roman"/>
          <w:sz w:val="28"/>
          <w:szCs w:val="28"/>
        </w:rPr>
        <w:t>конъюктивы</w:t>
      </w:r>
      <w:proofErr w:type="spellEnd"/>
      <w:r w:rsidR="00005DB9">
        <w:rPr>
          <w:rFonts w:ascii="Times New Roman" w:hAnsi="Times New Roman" w:cs="Times New Roman"/>
          <w:sz w:val="28"/>
          <w:szCs w:val="28"/>
        </w:rPr>
        <w:t xml:space="preserve">, роговица мутнеет, что приводит к слепоте. Из носовой полости сначала серозно-слизистый </w:t>
      </w:r>
      <w:proofErr w:type="spellStart"/>
      <w:r w:rsidR="00005DB9">
        <w:rPr>
          <w:rFonts w:ascii="Times New Roman" w:hAnsi="Times New Roman" w:cs="Times New Roman"/>
          <w:sz w:val="28"/>
          <w:szCs w:val="28"/>
        </w:rPr>
        <w:t>эксудат</w:t>
      </w:r>
      <w:proofErr w:type="spellEnd"/>
      <w:r w:rsidR="00005DB9">
        <w:rPr>
          <w:rFonts w:ascii="Times New Roman" w:hAnsi="Times New Roman" w:cs="Times New Roman"/>
          <w:sz w:val="28"/>
          <w:szCs w:val="28"/>
        </w:rPr>
        <w:t>, а затем гнойная слизь.</w:t>
      </w:r>
    </w:p>
    <w:p w:rsidR="00005DB9" w:rsidRDefault="00005DB9" w:rsidP="00005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первичных вспышках данного заболевания могут заболе</w:t>
      </w:r>
      <w:r w:rsidR="00C75344">
        <w:rPr>
          <w:rFonts w:ascii="Times New Roman" w:hAnsi="Times New Roman" w:cs="Times New Roman"/>
          <w:sz w:val="28"/>
          <w:szCs w:val="28"/>
        </w:rPr>
        <w:t>ть от 50 до 100 % поголовья КРС (особенно высокопродуктивных пород).</w:t>
      </w:r>
    </w:p>
    <w:p w:rsidR="00C75344" w:rsidRDefault="00C75344" w:rsidP="00005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нодулярного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дерматита в неблагополучных пунктах проводят вакцинацию крупного рогатого скота.</w:t>
      </w:r>
    </w:p>
    <w:p w:rsidR="00005DB9" w:rsidRDefault="00005DB9" w:rsidP="00005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предупреждения заноса возбудителя инфекции на территорию нашей области запрещено: ввозить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сопроводительных документов.</w:t>
      </w:r>
    </w:p>
    <w:p w:rsidR="00303D40" w:rsidRDefault="00005DB9" w:rsidP="00005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содержании животных необходимо соблюдать </w:t>
      </w:r>
      <w:r w:rsidR="00866AB6">
        <w:rPr>
          <w:rFonts w:ascii="Times New Roman" w:hAnsi="Times New Roman" w:cs="Times New Roman"/>
          <w:sz w:val="28"/>
          <w:szCs w:val="28"/>
        </w:rPr>
        <w:t>ветеринарно-</w:t>
      </w:r>
      <w:r w:rsidR="00866AB6">
        <w:rPr>
          <w:rFonts w:ascii="Times New Roman" w:hAnsi="Times New Roman" w:cs="Times New Roman"/>
          <w:sz w:val="28"/>
          <w:szCs w:val="28"/>
        </w:rPr>
        <w:t>санитарные</w:t>
      </w:r>
      <w:r w:rsidR="00866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правила, </w:t>
      </w:r>
      <w:r w:rsidR="00866AB6">
        <w:rPr>
          <w:rFonts w:ascii="Times New Roman" w:hAnsi="Times New Roman" w:cs="Times New Roman"/>
          <w:sz w:val="28"/>
          <w:szCs w:val="28"/>
        </w:rPr>
        <w:t>регулярно проводить обработку животных против кровососущих насекомых в течение всего периода их перемещения.</w:t>
      </w:r>
      <w:r w:rsidR="00303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DB9" w:rsidRDefault="00005DB9" w:rsidP="00005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DB9" w:rsidRDefault="00005DB9" w:rsidP="00005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DB9" w:rsidRPr="00303D40" w:rsidRDefault="00005DB9" w:rsidP="00005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СББЖ»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Т.А.Маркова</w:t>
      </w:r>
      <w:proofErr w:type="spellEnd"/>
    </w:p>
    <w:sectPr w:rsidR="00005DB9" w:rsidRPr="0030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40"/>
    <w:rsid w:val="00005DB9"/>
    <w:rsid w:val="00303D40"/>
    <w:rsid w:val="006E491F"/>
    <w:rsid w:val="00866AB6"/>
    <w:rsid w:val="00C75344"/>
    <w:rsid w:val="00D5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C817D-63C0-4B7D-BDFB-0892F343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cp:lastPrinted>2016-09-30T11:31:00Z</cp:lastPrinted>
  <dcterms:created xsi:type="dcterms:W3CDTF">2016-09-30T08:00:00Z</dcterms:created>
  <dcterms:modified xsi:type="dcterms:W3CDTF">2016-09-30T11:31:00Z</dcterms:modified>
</cp:coreProperties>
</file>