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E8" w:rsidRDefault="00FF3DAB" w:rsidP="00646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646D8E">
        <w:rPr>
          <w:rFonts w:ascii="Times New Roman" w:hAnsi="Times New Roman" w:cs="Times New Roman"/>
          <w:sz w:val="28"/>
          <w:szCs w:val="28"/>
        </w:rPr>
        <w:t>олоко бывает не только полезным</w:t>
      </w:r>
    </w:p>
    <w:p w:rsidR="00646D8E" w:rsidRDefault="00646D8E" w:rsidP="0064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Мастит</w:t>
      </w:r>
      <w:r w:rsidR="0032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воспалительное заболевание молочных желез, возбудителями которого являются патогенные микроорганизмы: стрептококки, стафилококки, бактерии группы кишечной палочки и др.</w:t>
      </w:r>
    </w:p>
    <w:p w:rsidR="001C03B3" w:rsidRDefault="00646D8E" w:rsidP="0064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Причинами мастита являются: травмы</w:t>
      </w:r>
      <w:r w:rsidR="001C03B3">
        <w:rPr>
          <w:rFonts w:ascii="Times New Roman" w:hAnsi="Times New Roman" w:cs="Times New Roman"/>
          <w:sz w:val="28"/>
          <w:szCs w:val="28"/>
        </w:rPr>
        <w:t xml:space="preserve"> и переохлаждение вымени, нарушение техники доения, несоблюдение гигиенических правил, неправильный запуск и несбалансированное кормление в сухостойный период и прочее.</w:t>
      </w:r>
    </w:p>
    <w:p w:rsidR="001C03B3" w:rsidRDefault="001C03B3" w:rsidP="0064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Мастит встречается довольно часто. Обычно молоко от животных, больных маститом, отличить легко: в нем сгустки, гной и даже кровь – это признак явной клинической формы мастита. Но существуют еще и скрытая форма. В этом случае вы не увидите в молоке никаких изменений. Такие формы мастита можно выявить при помощи специальных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бактериологическим методом исследования молока.</w:t>
      </w:r>
    </w:p>
    <w:p w:rsidR="001C03B3" w:rsidRDefault="001C03B3" w:rsidP="0064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Молоко, полученное от больных животных с воспалением вымени, вызывает у людей, особенно у детей, пищевые отравления бактериологического происхождения, расстройства функций желудочно-кишечного тракта, стрептококковую ангину и др.</w:t>
      </w:r>
    </w:p>
    <w:p w:rsidR="00A2050E" w:rsidRDefault="001C03B3" w:rsidP="0064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Молоко от больных маститом животных не пригодно в пищу. При покупке молока и молочных продуктов, требуйте от продавца: справку от врача государственной ветеринарной службы о проведенных </w:t>
      </w:r>
      <w:r w:rsidR="00A2050E">
        <w:rPr>
          <w:rFonts w:ascii="Times New Roman" w:hAnsi="Times New Roman" w:cs="Times New Roman"/>
          <w:sz w:val="28"/>
          <w:szCs w:val="28"/>
        </w:rPr>
        <w:t>прививках и обработках коровы, информацию о ежемесячных исследованиях</w:t>
      </w:r>
      <w:r>
        <w:rPr>
          <w:rFonts w:ascii="Times New Roman" w:hAnsi="Times New Roman" w:cs="Times New Roman"/>
          <w:sz w:val="28"/>
          <w:szCs w:val="28"/>
        </w:rPr>
        <w:t xml:space="preserve"> на скрытые формы мастита</w:t>
      </w:r>
      <w:r w:rsidR="00A2050E">
        <w:rPr>
          <w:rFonts w:ascii="Times New Roman" w:hAnsi="Times New Roman" w:cs="Times New Roman"/>
          <w:sz w:val="28"/>
          <w:szCs w:val="28"/>
        </w:rPr>
        <w:t>. Продукция один раз в месяц должна быть проверена в отделе ветеринарно-санитарной экспертизы ветеринарной лаборатории.</w:t>
      </w:r>
    </w:p>
    <w:p w:rsidR="009875C6" w:rsidRDefault="00A2050E" w:rsidP="0064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интересующим вопросам обращаться в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СББЖ»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г.Бежецк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д.8, тел.84823121392.</w:t>
      </w:r>
    </w:p>
    <w:p w:rsidR="009875C6" w:rsidRDefault="009875C6" w:rsidP="00646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C6" w:rsidRDefault="009875C6" w:rsidP="00646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D8E" w:rsidRPr="00646D8E" w:rsidRDefault="009875C6" w:rsidP="0064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Ветеринарный врач                             Борин Ю.С.</w:t>
      </w:r>
      <w:r w:rsidR="00646D8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6D8E" w:rsidRPr="0064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8E"/>
    <w:rsid w:val="000F760E"/>
    <w:rsid w:val="001C03B3"/>
    <w:rsid w:val="00320800"/>
    <w:rsid w:val="005E71E8"/>
    <w:rsid w:val="00646D8E"/>
    <w:rsid w:val="009875C6"/>
    <w:rsid w:val="00A2050E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78DA-F015-4348-B381-2CB89875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cp:lastPrinted>2019-11-29T07:38:00Z</cp:lastPrinted>
  <dcterms:created xsi:type="dcterms:W3CDTF">2019-12-02T06:45:00Z</dcterms:created>
  <dcterms:modified xsi:type="dcterms:W3CDTF">2019-12-02T06:45:00Z</dcterms:modified>
</cp:coreProperties>
</file>