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24" w:rsidRDefault="009D1B24" w:rsidP="009D1B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F454E" w:rsidRDefault="009C7EC3" w:rsidP="008F4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Информационное сообщение </w:t>
      </w:r>
      <w:r w:rsidR="008F454E">
        <w:rPr>
          <w:rFonts w:ascii="Arial" w:eastAsia="Times New Roman" w:hAnsi="Arial" w:cs="Arial"/>
          <w:b/>
          <w:sz w:val="26"/>
          <w:szCs w:val="26"/>
        </w:rPr>
        <w:t>№ 0</w:t>
      </w:r>
      <w:r>
        <w:rPr>
          <w:rFonts w:ascii="Arial" w:eastAsia="Times New Roman" w:hAnsi="Arial" w:cs="Arial"/>
          <w:b/>
          <w:sz w:val="26"/>
          <w:szCs w:val="26"/>
        </w:rPr>
        <w:t>1</w:t>
      </w:r>
      <w:r w:rsidR="008F454E">
        <w:rPr>
          <w:rFonts w:ascii="Arial" w:eastAsia="Times New Roman" w:hAnsi="Arial" w:cs="Arial"/>
          <w:b/>
          <w:sz w:val="26"/>
          <w:szCs w:val="26"/>
        </w:rPr>
        <w:t xml:space="preserve">-2023 </w:t>
      </w:r>
    </w:p>
    <w:p w:rsidR="009C7EC3" w:rsidRDefault="008F454E" w:rsidP="008F4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о проведении аукциона в электронной форме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по п</w:t>
      </w:r>
      <w:r w:rsidR="009C7EC3">
        <w:rPr>
          <w:rFonts w:ascii="Arial" w:eastAsia="Times New Roman" w:hAnsi="Arial" w:cs="Arial"/>
          <w:b/>
          <w:sz w:val="26"/>
          <w:szCs w:val="26"/>
        </w:rPr>
        <w:t>риватизации</w:t>
      </w:r>
      <w:r>
        <w:rPr>
          <w:rFonts w:ascii="Arial" w:eastAsia="Times New Roman" w:hAnsi="Arial" w:cs="Arial"/>
          <w:b/>
          <w:sz w:val="26"/>
          <w:szCs w:val="26"/>
        </w:rPr>
        <w:t xml:space="preserve"> муниципального имущества, находящегося в </w:t>
      </w:r>
      <w:r w:rsidR="009C7EC3">
        <w:rPr>
          <w:rFonts w:ascii="Arial" w:eastAsia="Times New Roman" w:hAnsi="Arial" w:cs="Arial"/>
          <w:b/>
          <w:sz w:val="26"/>
          <w:szCs w:val="26"/>
        </w:rPr>
        <w:t>хозяйственном ведении</w:t>
      </w:r>
      <w:r>
        <w:rPr>
          <w:rFonts w:ascii="Arial" w:eastAsia="Calibri" w:hAnsi="Arial" w:cs="Arial"/>
          <w:b/>
          <w:sz w:val="26"/>
          <w:szCs w:val="26"/>
        </w:rPr>
        <w:t xml:space="preserve"> </w:t>
      </w:r>
      <w:r w:rsidR="009C7EC3" w:rsidRPr="009C7EC3">
        <w:rPr>
          <w:rFonts w:ascii="Arial" w:eastAsia="Calibri" w:hAnsi="Arial" w:cs="Arial"/>
          <w:b/>
          <w:sz w:val="26"/>
          <w:szCs w:val="26"/>
        </w:rPr>
        <w:t>Армизонского унитарного муниципального предприятия жилищно –коммунального хозяйства</w:t>
      </w:r>
      <w:r>
        <w:rPr>
          <w:rFonts w:ascii="Arial" w:eastAsia="Calibri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 xml:space="preserve">на электронной торговой площадке </w:t>
      </w:r>
    </w:p>
    <w:p w:rsidR="008F454E" w:rsidRDefault="00D607F2" w:rsidP="008F454E">
      <w:pPr>
        <w:spacing w:after="0" w:line="240" w:lineRule="auto"/>
        <w:jc w:val="center"/>
        <w:textAlignment w:val="baseline"/>
      </w:pPr>
      <w:hyperlink r:id="rId4" w:history="1">
        <w:r w:rsidR="00021887" w:rsidRPr="00761A5A">
          <w:rPr>
            <w:rStyle w:val="a3"/>
            <w:rFonts w:ascii="Arial" w:hAnsi="Arial" w:cs="Arial"/>
            <w:b/>
            <w:sz w:val="26"/>
            <w:szCs w:val="26"/>
          </w:rPr>
          <w:t>https://roseltorg.ru</w:t>
        </w:r>
      </w:hyperlink>
      <w:r w:rsidR="008F454E">
        <w:rPr>
          <w:rFonts w:ascii="Arial" w:eastAsia="Times New Roman" w:hAnsi="Arial" w:cs="Arial"/>
          <w:b/>
          <w:sz w:val="26"/>
          <w:szCs w:val="26"/>
        </w:rPr>
        <w:t xml:space="preserve"> в сети «Интернет»</w:t>
      </w:r>
    </w:p>
    <w:p w:rsidR="008F454E" w:rsidRDefault="008F454E" w:rsidP="008F454E">
      <w:pPr>
        <w:pStyle w:val="western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Законодательное регулирование:</w:t>
      </w:r>
      <w:r>
        <w:rPr>
          <w:rFonts w:ascii="Arial" w:hAnsi="Arial" w:cs="Arial"/>
          <w:sz w:val="26"/>
          <w:szCs w:val="26"/>
        </w:rPr>
        <w:t xml:space="preserve"> Гражданский кодекс Российской Федерации, Федеральный закон от 21.12.2001 № 178-ФЗ «О приватизации государственного и муниципального имущества», </w:t>
      </w:r>
      <w:r w:rsidR="009C7EC3">
        <w:rPr>
          <w:rFonts w:ascii="Arial" w:hAnsi="Arial" w:cs="Arial"/>
          <w:sz w:val="26"/>
          <w:szCs w:val="26"/>
        </w:rPr>
        <w:t>Федеральный</w:t>
      </w:r>
      <w:r w:rsidR="009C7EC3" w:rsidRPr="009C7EC3">
        <w:rPr>
          <w:rFonts w:ascii="Arial" w:hAnsi="Arial" w:cs="Arial"/>
          <w:sz w:val="26"/>
          <w:szCs w:val="26"/>
        </w:rPr>
        <w:t xml:space="preserve"> зако</w:t>
      </w:r>
      <w:r w:rsidR="009C7EC3">
        <w:rPr>
          <w:rFonts w:ascii="Arial" w:hAnsi="Arial" w:cs="Arial"/>
          <w:sz w:val="26"/>
          <w:szCs w:val="26"/>
        </w:rPr>
        <w:t>н от 14.11.2002 № 161-ФЗ «</w:t>
      </w:r>
      <w:r w:rsidR="009C7EC3" w:rsidRPr="009C7EC3">
        <w:rPr>
          <w:rFonts w:ascii="Arial" w:hAnsi="Arial" w:cs="Arial"/>
          <w:sz w:val="26"/>
          <w:szCs w:val="26"/>
        </w:rPr>
        <w:t>О государственных и муниципальных унитарных предприятиях</w:t>
      </w:r>
      <w:r w:rsidR="009C7EC3">
        <w:rPr>
          <w:rFonts w:ascii="Arial" w:hAnsi="Arial" w:cs="Arial"/>
          <w:sz w:val="26"/>
          <w:szCs w:val="26"/>
        </w:rPr>
        <w:t xml:space="preserve">», </w:t>
      </w:r>
      <w:r>
        <w:rPr>
          <w:rFonts w:ascii="Arial" w:hAnsi="Arial" w:cs="Arial"/>
          <w:sz w:val="26"/>
          <w:szCs w:val="26"/>
        </w:rPr>
        <w:t xml:space="preserve">постановление Правительства Российской Федерации от 27.08.2012 № 860 «Об утверждении Положения об организации и проведении продажи государственного или муниципального имущества в электронной форме», </w:t>
      </w:r>
      <w:r w:rsidR="009C7EC3">
        <w:rPr>
          <w:rFonts w:ascii="Arial" w:hAnsi="Arial" w:cs="Arial"/>
          <w:sz w:val="26"/>
          <w:szCs w:val="26"/>
        </w:rPr>
        <w:t>распоряжение администрации Армизонского муниципального района Тюменской области от 30.05.2023 №201-р</w:t>
      </w:r>
      <w:r>
        <w:rPr>
          <w:rFonts w:ascii="Arial" w:hAnsi="Arial" w:cs="Arial"/>
          <w:sz w:val="26"/>
          <w:szCs w:val="26"/>
        </w:rPr>
        <w:t xml:space="preserve"> «</w:t>
      </w:r>
      <w:r w:rsidR="009C7EC3" w:rsidRPr="009C7EC3">
        <w:rPr>
          <w:rFonts w:ascii="Arial" w:hAnsi="Arial" w:cs="Arial"/>
          <w:sz w:val="26"/>
          <w:szCs w:val="26"/>
        </w:rPr>
        <w:t>О дачи согласия на распоряжение имуществом, принадлежащим на праве хозяйственного ведения Армизонскому унитарному муниципальному предприятию жилищно-коммунального хозяйства</w:t>
      </w:r>
      <w:r>
        <w:rPr>
          <w:rFonts w:ascii="Arial" w:hAnsi="Arial" w:cs="Arial"/>
          <w:sz w:val="26"/>
          <w:szCs w:val="26"/>
        </w:rPr>
        <w:t xml:space="preserve">», Регламент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 (далее - Регламент). </w:t>
      </w:r>
    </w:p>
    <w:p w:rsidR="008F454E" w:rsidRDefault="009C7EC3" w:rsidP="008F454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8F454E">
        <w:rPr>
          <w:rFonts w:ascii="Arial" w:eastAsia="Times New Roman" w:hAnsi="Arial" w:cs="Arial"/>
          <w:b/>
          <w:sz w:val="26"/>
          <w:szCs w:val="26"/>
          <w:lang w:eastAsia="ru-RU"/>
        </w:rPr>
        <w:t>. Организатор торгов, Продавец</w:t>
      </w:r>
      <w:r w:rsidR="008F454E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Pr="009C7EC3">
        <w:rPr>
          <w:rFonts w:ascii="Arial" w:eastAsia="Times New Roman" w:hAnsi="Arial" w:cs="Arial"/>
          <w:sz w:val="26"/>
          <w:szCs w:val="26"/>
          <w:lang w:eastAsia="ru-RU"/>
        </w:rPr>
        <w:t>Армизонское унитарное муниципальное предприятие жилищно –коммунального хозяйства</w:t>
      </w:r>
      <w:r w:rsidR="008F454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454E" w:rsidRDefault="009C7EC3" w:rsidP="008F454E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  <w:lang w:eastAsia="ru-RU"/>
        </w:rPr>
        <w:t>3</w:t>
      </w:r>
      <w:r w:rsidR="008F454E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.</w:t>
      </w:r>
      <w:r w:rsidR="008F454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8F454E">
        <w:rPr>
          <w:rFonts w:ascii="Arial" w:hAnsi="Arial" w:cs="Arial"/>
          <w:b/>
          <w:sz w:val="26"/>
          <w:szCs w:val="26"/>
        </w:rPr>
        <w:t>Форма торгов</w:t>
      </w:r>
      <w:r w:rsidR="008F454E">
        <w:rPr>
          <w:rFonts w:ascii="Arial" w:hAnsi="Arial" w:cs="Arial"/>
          <w:sz w:val="26"/>
          <w:szCs w:val="26"/>
        </w:rPr>
        <w:t xml:space="preserve"> – электронная. </w:t>
      </w:r>
      <w:r w:rsidR="008F454E">
        <w:rPr>
          <w:rFonts w:ascii="Arial" w:hAnsi="Arial" w:cs="Arial"/>
          <w:b/>
          <w:sz w:val="26"/>
          <w:szCs w:val="26"/>
        </w:rPr>
        <w:t>Способ приватизации</w:t>
      </w:r>
      <w:r w:rsidR="008F454E">
        <w:rPr>
          <w:rFonts w:ascii="Arial" w:hAnsi="Arial" w:cs="Arial"/>
          <w:sz w:val="26"/>
          <w:szCs w:val="26"/>
        </w:rPr>
        <w:t xml:space="preserve"> – аукцион, открытый по составу участников. </w:t>
      </w:r>
      <w:r w:rsidR="008F454E">
        <w:rPr>
          <w:rFonts w:ascii="Arial" w:hAnsi="Arial" w:cs="Arial"/>
          <w:b/>
          <w:sz w:val="26"/>
          <w:szCs w:val="26"/>
        </w:rPr>
        <w:t>Форма подачи предложений о цене</w:t>
      </w:r>
      <w:r w:rsidR="008F454E">
        <w:rPr>
          <w:rFonts w:ascii="Arial" w:hAnsi="Arial" w:cs="Arial"/>
          <w:sz w:val="26"/>
          <w:szCs w:val="26"/>
        </w:rPr>
        <w:t xml:space="preserve"> — открытая.</w:t>
      </w:r>
    </w:p>
    <w:p w:rsidR="008F454E" w:rsidRDefault="00E90A3F" w:rsidP="008F454E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Arial" w:hAnsi="Arial" w:cs="Arial"/>
          <w:b/>
          <w:sz w:val="26"/>
          <w:szCs w:val="26"/>
        </w:rPr>
        <w:t>4</w:t>
      </w:r>
      <w:r w:rsidR="008F454E">
        <w:rPr>
          <w:rFonts w:ascii="Arial" w:hAnsi="Arial" w:cs="Arial"/>
          <w:b/>
          <w:sz w:val="26"/>
          <w:szCs w:val="26"/>
        </w:rPr>
        <w:t>.</w:t>
      </w:r>
      <w:r w:rsidR="008F454E">
        <w:rPr>
          <w:rFonts w:ascii="Arial" w:hAnsi="Arial" w:cs="Arial"/>
          <w:sz w:val="26"/>
          <w:szCs w:val="26"/>
        </w:rPr>
        <w:t xml:space="preserve"> </w:t>
      </w:r>
      <w:r w:rsidRPr="00E90A3F">
        <w:rPr>
          <w:rFonts w:ascii="Arial" w:hAnsi="Arial" w:cs="Arial"/>
          <w:b/>
          <w:sz w:val="26"/>
          <w:szCs w:val="26"/>
        </w:rPr>
        <w:t>Эл</w:t>
      </w:r>
      <w:r>
        <w:rPr>
          <w:rFonts w:ascii="Arial" w:hAnsi="Arial" w:cs="Arial"/>
          <w:b/>
          <w:sz w:val="26"/>
          <w:szCs w:val="26"/>
        </w:rPr>
        <w:t>ектронная торговая площадка</w:t>
      </w:r>
      <w:r w:rsidR="008F454E">
        <w:rPr>
          <w:rFonts w:ascii="Arial" w:hAnsi="Arial" w:cs="Arial"/>
          <w:sz w:val="26"/>
          <w:szCs w:val="26"/>
        </w:rPr>
        <w:t xml:space="preserve"> - Акционерное общество «Единая электронная торговая площадка» (АО «ЕЭТП»). Электронная площадка </w:t>
      </w:r>
      <w:hyperlink r:id="rId5">
        <w:r w:rsidR="008F454E">
          <w:rPr>
            <w:rStyle w:val="-"/>
            <w:rFonts w:ascii="Arial" w:hAnsi="Arial" w:cs="Arial"/>
            <w:sz w:val="26"/>
            <w:szCs w:val="26"/>
          </w:rPr>
          <w:t>https://www.roseltorg.ru</w:t>
        </w:r>
      </w:hyperlink>
      <w:r w:rsidR="008F454E">
        <w:rPr>
          <w:rFonts w:ascii="Arial" w:hAnsi="Arial" w:cs="Arial"/>
          <w:sz w:val="26"/>
          <w:szCs w:val="26"/>
        </w:rPr>
        <w:t>.</w:t>
      </w:r>
    </w:p>
    <w:p w:rsidR="008F454E" w:rsidRDefault="00E90A3F" w:rsidP="008F454E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8F454E">
        <w:rPr>
          <w:rFonts w:ascii="Arial" w:hAnsi="Arial" w:cs="Arial"/>
          <w:b/>
          <w:sz w:val="26"/>
          <w:szCs w:val="26"/>
        </w:rPr>
        <w:t>. Све</w:t>
      </w:r>
      <w:r>
        <w:rPr>
          <w:rFonts w:ascii="Arial" w:hAnsi="Arial" w:cs="Arial"/>
          <w:b/>
          <w:sz w:val="26"/>
          <w:szCs w:val="26"/>
        </w:rPr>
        <w:t>дения о предмете торгов</w:t>
      </w:r>
      <w:r w:rsidR="008F454E">
        <w:rPr>
          <w:rFonts w:ascii="Arial" w:hAnsi="Arial" w:cs="Arial"/>
          <w:b/>
          <w:sz w:val="26"/>
          <w:szCs w:val="26"/>
        </w:rPr>
        <w:t>:</w:t>
      </w:r>
    </w:p>
    <w:p w:rsidR="008F454E" w:rsidRDefault="008F454E" w:rsidP="008F454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7194A">
        <w:rPr>
          <w:rFonts w:ascii="Arial" w:eastAsia="Times New Roman" w:hAnsi="Arial" w:cs="Arial"/>
          <w:b/>
          <w:sz w:val="26"/>
          <w:szCs w:val="26"/>
          <w:lang w:eastAsia="ru-RU"/>
        </w:rPr>
        <w:t>Лот № 1:</w:t>
      </w:r>
    </w:p>
    <w:p w:rsidR="00E90A3F" w:rsidRPr="00E90A3F" w:rsidRDefault="00E90A3F" w:rsidP="00E90A3F">
      <w:pPr>
        <w:widowControl w:val="0"/>
        <w:spacing w:after="0" w:line="16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Транспортное средство, марка, модель: </w:t>
      </w:r>
      <w:r w:rsidRPr="00E90A3F">
        <w:rPr>
          <w:rFonts w:ascii="Arial" w:eastAsia="Times New Roman" w:hAnsi="Arial" w:cs="Arial"/>
          <w:bCs/>
          <w:sz w:val="24"/>
          <w:szCs w:val="24"/>
          <w:lang w:eastAsia="ru-RU"/>
        </w:rPr>
        <w:t>КО-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505А</w:t>
      </w:r>
      <w:r w:rsidRPr="00E90A3F">
        <w:rPr>
          <w:rFonts w:ascii="Arial" w:eastAsia="Times New Roman" w:hAnsi="Arial" w:cs="Arial"/>
          <w:bCs/>
          <w:sz w:val="24"/>
          <w:szCs w:val="24"/>
          <w:lang w:eastAsia="ru-RU"/>
        </w:rPr>
        <w:t>, тип ТС-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машина вакуумная</w:t>
      </w:r>
      <w:r w:rsidRPr="00E90A3F">
        <w:rPr>
          <w:rFonts w:ascii="Arial" w:eastAsia="Times New Roman" w:hAnsi="Arial" w:cs="Arial"/>
          <w:bCs/>
          <w:sz w:val="24"/>
          <w:szCs w:val="24"/>
          <w:lang w:eastAsia="ru-RU"/>
        </w:rPr>
        <w:t>,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08</w:t>
      </w:r>
      <w:r w:rsidRPr="00E90A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выпуска, государственный регистрационный знак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К305ХС</w:t>
      </w:r>
      <w:r w:rsidRPr="00E90A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72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, идентификационный номер (VIN)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3F">
        <w:rPr>
          <w:rFonts w:ascii="Arial" w:eastAsia="Times New Roman" w:hAnsi="Arial" w:cs="Arial"/>
          <w:sz w:val="24"/>
          <w:szCs w:val="24"/>
          <w:lang w:val="en-US" w:eastAsia="ru-RU"/>
        </w:rPr>
        <w:t>XVL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48</w:t>
      </w:r>
      <w:r>
        <w:rPr>
          <w:rFonts w:ascii="Arial" w:eastAsia="Times New Roman" w:hAnsi="Arial" w:cs="Arial"/>
          <w:sz w:val="24"/>
          <w:szCs w:val="24"/>
          <w:lang w:eastAsia="ru-RU"/>
        </w:rPr>
        <w:t>231180001152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, шасси (рама) № </w:t>
      </w:r>
      <w:r w:rsidRPr="00E90A3F">
        <w:rPr>
          <w:rFonts w:ascii="Arial" w:eastAsia="Times New Roman" w:hAnsi="Arial" w:cs="Arial"/>
          <w:sz w:val="24"/>
          <w:szCs w:val="24"/>
          <w:lang w:val="en-US" w:eastAsia="ru-RU"/>
        </w:rPr>
        <w:t>XTC</w:t>
      </w:r>
      <w:r>
        <w:rPr>
          <w:rFonts w:ascii="Arial" w:eastAsia="Times New Roman" w:hAnsi="Arial" w:cs="Arial"/>
          <w:sz w:val="24"/>
          <w:szCs w:val="24"/>
          <w:lang w:eastAsia="ru-RU"/>
        </w:rPr>
        <w:t>53215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71150834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, кузов (кабина, прицеп) № 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2109091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, цвет оранжевый, серия и № ПТС -  52 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МС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661998 от 01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, находящееся по адресу: Тюменская область, Армизонский район, с. Армизонское, ул. Свердлова, д. 4 (далее – Имущество).</w:t>
      </w:r>
    </w:p>
    <w:p w:rsidR="00E90A3F" w:rsidRPr="00E90A3F" w:rsidRDefault="00E90A3F" w:rsidP="00E90A3F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Начальная стартовая цена</w:t>
      </w:r>
      <w:r w:rsidR="005073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согласно отчету 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оценщика </w:t>
      </w:r>
      <w:r w:rsidR="005073CA">
        <w:rPr>
          <w:rFonts w:ascii="Arial" w:eastAsia="Times New Roman" w:hAnsi="Arial" w:cs="Arial"/>
          <w:b/>
          <w:sz w:val="24"/>
          <w:szCs w:val="24"/>
          <w:lang w:eastAsia="ru-RU"/>
        </w:rPr>
        <w:t>Игнатьевой Татьяны Леонидовны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5073CA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.03.202</w:t>
      </w:r>
      <w:r w:rsidR="005073C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(</w:t>
      </w:r>
      <w:r w:rsidR="005073CA">
        <w:rPr>
          <w:rFonts w:ascii="Arial" w:eastAsia="Times New Roman" w:hAnsi="Arial" w:cs="Arial"/>
          <w:b/>
          <w:sz w:val="24"/>
          <w:szCs w:val="24"/>
          <w:lang w:eastAsia="ru-RU"/>
        </w:rPr>
        <w:t>отчет №20-23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) составляет</w:t>
      </w:r>
      <w:r w:rsidRPr="00E90A3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1 092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000 (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один миллион девяноста две тысячи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) рублей 00 копеек.</w:t>
      </w:r>
    </w:p>
    <w:p w:rsidR="00E90A3F" w:rsidRPr="00E90A3F" w:rsidRDefault="002E243B" w:rsidP="00E90A3F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Задаток в размере 1</w:t>
      </w:r>
      <w:r w:rsidR="00E90A3F"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0% начальной цены составляет – </w:t>
      </w:r>
      <w:r w:rsidRPr="002E243B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5073CA" w:rsidRPr="002E24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24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E90A3F"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сто девять тысяч двести</w:t>
      </w:r>
      <w:r w:rsidR="00E90A3F"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) рублей 00 копеек. </w:t>
      </w:r>
    </w:p>
    <w:p w:rsidR="00E90A3F" w:rsidRPr="00E90A3F" w:rsidRDefault="00E90A3F" w:rsidP="00E90A3F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Шаг аукциона – </w:t>
      </w:r>
      <w:r w:rsidR="005073CA" w:rsidRPr="005073CA">
        <w:rPr>
          <w:rFonts w:ascii="Arial" w:eastAsia="Times New Roman" w:hAnsi="Arial" w:cs="Arial"/>
          <w:sz w:val="24"/>
          <w:szCs w:val="24"/>
          <w:lang w:eastAsia="ru-RU"/>
        </w:rPr>
        <w:t>10 920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073CA">
        <w:rPr>
          <w:rFonts w:ascii="Arial" w:eastAsia="Times New Roman" w:hAnsi="Arial" w:cs="Arial"/>
          <w:sz w:val="24"/>
          <w:szCs w:val="24"/>
          <w:lang w:eastAsia="ru-RU"/>
        </w:rPr>
        <w:t>десять тысяч девятьсот двадцать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) рублей 00 копеек. </w:t>
      </w:r>
    </w:p>
    <w:p w:rsidR="00E90A3F" w:rsidRPr="00E90A3F" w:rsidRDefault="00E90A3F" w:rsidP="00E90A3F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>Покупатель оплачивает стоимость имущества единовременно. Средством платежа является валюта Российской Федерации.</w:t>
      </w:r>
    </w:p>
    <w:p w:rsidR="00E90A3F" w:rsidRPr="00E90A3F" w:rsidRDefault="00E90A3F" w:rsidP="00E90A3F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Предложения, содержащие цену ниже начального размера, не рассматриваются. </w:t>
      </w:r>
    </w:p>
    <w:p w:rsidR="00E90A3F" w:rsidRPr="00E90A3F" w:rsidRDefault="00E90A3F" w:rsidP="00E90A3F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Информация о предыдущих торгах: 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Информация отсутствует.</w:t>
      </w:r>
    </w:p>
    <w:p w:rsidR="00512AEA" w:rsidRDefault="00E90A3F" w:rsidP="00E90A3F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Осмотр возможен в рабочие дни. Предварительная запись по телефону </w:t>
      </w:r>
    </w:p>
    <w:p w:rsidR="00E90A3F" w:rsidRPr="00E90A3F" w:rsidRDefault="00E90A3F" w:rsidP="00512AEA">
      <w:pPr>
        <w:widowControl w:val="0"/>
        <w:shd w:val="clear" w:color="auto" w:fill="FFFFFF"/>
        <w:tabs>
          <w:tab w:val="left" w:pos="709"/>
        </w:tabs>
        <w:spacing w:after="0" w:line="16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>8-34547-2-32-53.</w:t>
      </w:r>
    </w:p>
    <w:p w:rsidR="00E90A3F" w:rsidRPr="00E90A3F" w:rsidRDefault="00E90A3F" w:rsidP="00E90A3F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Электронная торговая площадка: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3F">
        <w:rPr>
          <w:rFonts w:ascii="Arial" w:eastAsia="Calibri" w:hAnsi="Arial" w:cs="Arial"/>
          <w:sz w:val="24"/>
          <w:szCs w:val="24"/>
          <w:lang w:eastAsia="ru-RU"/>
        </w:rPr>
        <w:t>АО «Единая электронная торговая площадка»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6" w:history="1">
        <w:r w:rsidRPr="00E90A3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https://www.roseltorg.ru</w:t>
        </w:r>
      </w:hyperlink>
      <w:r w:rsidRPr="00E90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E90A3F" w:rsidRDefault="00E90A3F" w:rsidP="008F454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F454E" w:rsidRDefault="008F454E" w:rsidP="008F454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7194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Лот №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07194A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</w:p>
    <w:p w:rsidR="005073CA" w:rsidRDefault="005073CA" w:rsidP="008F454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73CA">
        <w:rPr>
          <w:rFonts w:ascii="Arial" w:eastAsia="Times New Roman" w:hAnsi="Arial" w:cs="Arial"/>
          <w:sz w:val="26"/>
          <w:szCs w:val="26"/>
          <w:lang w:eastAsia="ru-RU"/>
        </w:rPr>
        <w:t>Транспортное средство, марка, модель: LADA 210540, тип ТС-легковой, 2010 года выпуска, государственный регистрационный знак М268УР 72, идентификационный номер (VIN) –XTА210540В2198782, шасси (рама) № отсутствует, кузов (кабина, прицеп) №ХТА210540В2198782, цвет средний серо-зеленый мет., серия и № ПТС -  63 НА 956318 от 20.12.2010</w:t>
      </w:r>
    </w:p>
    <w:p w:rsidR="005073CA" w:rsidRPr="00E90A3F" w:rsidRDefault="005073CA" w:rsidP="005073CA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Начальная стартовая цена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согласно отчету 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оценщика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Игнатьевой Татьяны Леонидовны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.03.202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отчет №20-23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) составляет</w:t>
      </w:r>
      <w:r w:rsidRPr="00E90A3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="001D159F" w:rsidRPr="001D159F">
        <w:rPr>
          <w:rFonts w:ascii="Arial" w:eastAsia="Times New Roman" w:hAnsi="Arial" w:cs="Arial"/>
          <w:sz w:val="24"/>
          <w:szCs w:val="24"/>
          <w:lang w:eastAsia="ru-RU"/>
        </w:rPr>
        <w:t>29 800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12AEA">
        <w:rPr>
          <w:rFonts w:ascii="Arial" w:eastAsia="Times New Roman" w:hAnsi="Arial" w:cs="Arial"/>
          <w:sz w:val="24"/>
          <w:szCs w:val="24"/>
          <w:lang w:eastAsia="ru-RU"/>
        </w:rPr>
        <w:t>двадцать девять тысяч восемьсот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) рублей 00 копеек.</w:t>
      </w:r>
    </w:p>
    <w:p w:rsidR="005073CA" w:rsidRPr="00E90A3F" w:rsidRDefault="005073CA" w:rsidP="005073CA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Задаток в размере </w:t>
      </w:r>
      <w:r w:rsidR="002E243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0% начальной цены составляет – </w:t>
      </w:r>
      <w:r w:rsidR="002E243B">
        <w:rPr>
          <w:rFonts w:ascii="Arial" w:eastAsia="Times New Roman" w:hAnsi="Arial" w:cs="Arial"/>
          <w:sz w:val="24"/>
          <w:szCs w:val="24"/>
          <w:lang w:eastAsia="ru-RU"/>
        </w:rPr>
        <w:t>2 980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E243B">
        <w:rPr>
          <w:rFonts w:ascii="Arial" w:eastAsia="Times New Roman" w:hAnsi="Arial" w:cs="Arial"/>
          <w:sz w:val="24"/>
          <w:szCs w:val="24"/>
          <w:lang w:eastAsia="ru-RU"/>
        </w:rPr>
        <w:t>две тысячи девятьсот восемьдесят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) рублей 00 копеек. </w:t>
      </w:r>
    </w:p>
    <w:p w:rsidR="005073CA" w:rsidRPr="00E90A3F" w:rsidRDefault="005073CA" w:rsidP="005073CA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Шаг аукциона – </w:t>
      </w:r>
      <w:r w:rsidR="00512AEA">
        <w:rPr>
          <w:rFonts w:ascii="Arial" w:eastAsia="Times New Roman" w:hAnsi="Arial" w:cs="Arial"/>
          <w:sz w:val="24"/>
          <w:szCs w:val="24"/>
          <w:lang w:eastAsia="ru-RU"/>
        </w:rPr>
        <w:t>298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12AEA">
        <w:rPr>
          <w:rFonts w:ascii="Arial" w:eastAsia="Times New Roman" w:hAnsi="Arial" w:cs="Arial"/>
          <w:sz w:val="24"/>
          <w:szCs w:val="24"/>
          <w:lang w:eastAsia="ru-RU"/>
        </w:rPr>
        <w:t>вести девяноста восемь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) рублей 00 копеек. </w:t>
      </w:r>
    </w:p>
    <w:p w:rsidR="005073CA" w:rsidRPr="00E90A3F" w:rsidRDefault="005073CA" w:rsidP="005073CA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>Покупатель оплачивает стоимость имущества единовременно. Средством платежа является валюта Российской Федерации.</w:t>
      </w:r>
    </w:p>
    <w:p w:rsidR="005073CA" w:rsidRPr="00E90A3F" w:rsidRDefault="005073CA" w:rsidP="005073CA">
      <w:pPr>
        <w:widowControl w:val="0"/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Предложения, содержащие цену ниже начального размера, не рассматриваются. </w:t>
      </w:r>
    </w:p>
    <w:p w:rsidR="005073CA" w:rsidRPr="00E90A3F" w:rsidRDefault="005073CA" w:rsidP="005073CA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Информация о предыдущих торгах: 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Информация отсутствует.</w:t>
      </w:r>
    </w:p>
    <w:p w:rsidR="00512AEA" w:rsidRDefault="005073CA" w:rsidP="005073CA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Осмотр возможен в рабочие дни. Предварительная запись по телефону </w:t>
      </w:r>
    </w:p>
    <w:p w:rsidR="005073CA" w:rsidRPr="00E90A3F" w:rsidRDefault="005073CA" w:rsidP="00512AEA">
      <w:pPr>
        <w:widowControl w:val="0"/>
        <w:shd w:val="clear" w:color="auto" w:fill="FFFFFF"/>
        <w:tabs>
          <w:tab w:val="left" w:pos="709"/>
        </w:tabs>
        <w:spacing w:after="0" w:line="16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12A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34547</w:t>
      </w:r>
      <w:r w:rsidR="00512A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>2-32-53.</w:t>
      </w:r>
    </w:p>
    <w:p w:rsidR="005073CA" w:rsidRPr="00E90A3F" w:rsidRDefault="005073CA" w:rsidP="005073CA">
      <w:pPr>
        <w:widowControl w:val="0"/>
        <w:shd w:val="clear" w:color="auto" w:fill="FFFFFF"/>
        <w:tabs>
          <w:tab w:val="left" w:pos="709"/>
        </w:tabs>
        <w:spacing w:after="0" w:line="160" w:lineRule="atLeast"/>
        <w:ind w:firstLine="90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0A3F">
        <w:rPr>
          <w:rFonts w:ascii="Arial" w:eastAsia="Times New Roman" w:hAnsi="Arial" w:cs="Arial"/>
          <w:b/>
          <w:sz w:val="24"/>
          <w:szCs w:val="24"/>
          <w:lang w:eastAsia="ru-RU"/>
        </w:rPr>
        <w:t>Электронная торговая площадка: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3F">
        <w:rPr>
          <w:rFonts w:ascii="Arial" w:eastAsia="Calibri" w:hAnsi="Arial" w:cs="Arial"/>
          <w:sz w:val="24"/>
          <w:szCs w:val="24"/>
          <w:lang w:eastAsia="ru-RU"/>
        </w:rPr>
        <w:t>АО «Единая электронная торговая площадка»</w:t>
      </w:r>
      <w:r w:rsidRPr="00E90A3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7" w:history="1">
        <w:r w:rsidRPr="00E90A3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https://www.roseltorg.ru</w:t>
        </w:r>
      </w:hyperlink>
      <w:r w:rsidRPr="00E90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8F454E" w:rsidRDefault="008F454E" w:rsidP="008F454E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ab/>
      </w:r>
      <w:r w:rsidR="00512AEA">
        <w:rPr>
          <w:rFonts w:ascii="Arial" w:eastAsia="Times New Roman" w:hAnsi="Arial" w:cs="Arial"/>
          <w:b/>
          <w:sz w:val="26"/>
          <w:szCs w:val="26"/>
          <w:lang w:eastAsia="zh-CN"/>
        </w:rPr>
        <w:t>6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>. Период, время и место подачи (приема) заявок:</w:t>
      </w:r>
    </w:p>
    <w:p w:rsidR="008F454E" w:rsidRDefault="008F454E" w:rsidP="008F454E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i/>
          <w:sz w:val="26"/>
          <w:szCs w:val="26"/>
          <w:lang w:eastAsia="zh-CN"/>
        </w:rPr>
        <w:tab/>
        <w:t xml:space="preserve">Дата и время начала приема заявок -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512AEA">
        <w:rPr>
          <w:rFonts w:ascii="Arial" w:eastAsia="Times New Roman" w:hAnsi="Arial" w:cs="Arial"/>
          <w:sz w:val="26"/>
          <w:szCs w:val="26"/>
          <w:lang w:eastAsia="zh-CN"/>
        </w:rPr>
        <w:t>0</w:t>
      </w:r>
      <w:r w:rsidR="003C67E5">
        <w:rPr>
          <w:rFonts w:ascii="Arial" w:eastAsia="Times New Roman" w:hAnsi="Arial" w:cs="Arial"/>
          <w:sz w:val="26"/>
          <w:szCs w:val="26"/>
          <w:lang w:eastAsia="zh-CN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512AEA">
        <w:rPr>
          <w:rFonts w:ascii="Arial" w:eastAsia="Times New Roman" w:hAnsi="Arial" w:cs="Arial"/>
          <w:sz w:val="26"/>
          <w:szCs w:val="26"/>
          <w:lang w:eastAsia="zh-CN"/>
        </w:rPr>
        <w:t>августа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2023 года с 08 часов 00 минут по местному времени.</w:t>
      </w:r>
    </w:p>
    <w:p w:rsidR="008F454E" w:rsidRDefault="008F454E" w:rsidP="008F454E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i/>
          <w:sz w:val="26"/>
          <w:szCs w:val="26"/>
          <w:lang w:eastAsia="zh-CN"/>
        </w:rPr>
        <w:tab/>
        <w:t>Дата и время окончания приема заявок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– </w:t>
      </w:r>
      <w:r w:rsidR="00F11590">
        <w:rPr>
          <w:rFonts w:ascii="Arial" w:eastAsia="Times New Roman" w:hAnsi="Arial" w:cs="Arial"/>
          <w:sz w:val="26"/>
          <w:szCs w:val="26"/>
          <w:lang w:eastAsia="zh-CN"/>
        </w:rPr>
        <w:t>06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F11590">
        <w:rPr>
          <w:rFonts w:ascii="Arial" w:eastAsia="Times New Roman" w:hAnsi="Arial" w:cs="Arial"/>
          <w:sz w:val="26"/>
          <w:szCs w:val="26"/>
          <w:lang w:eastAsia="zh-CN"/>
        </w:rPr>
        <w:t>сентября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2023 года до 16 часов 00 минут по местному времени.</w:t>
      </w:r>
    </w:p>
    <w:p w:rsidR="008F454E" w:rsidRDefault="008F454E" w:rsidP="008F454E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i/>
          <w:sz w:val="26"/>
          <w:szCs w:val="26"/>
          <w:lang w:eastAsia="zh-CN"/>
        </w:rPr>
        <w:tab/>
        <w:t>Место подачи (приема) заявок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-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электронная площадка: </w:t>
      </w:r>
      <w:hyperlink r:id="rId8">
        <w:r w:rsidRPr="00424178">
          <w:rPr>
            <w:rStyle w:val="-"/>
            <w:rFonts w:ascii="Arial" w:eastAsia="Times New Roman" w:hAnsi="Arial" w:cs="Arial"/>
            <w:sz w:val="26"/>
            <w:szCs w:val="26"/>
            <w:u w:val="none"/>
            <w:lang w:eastAsia="zh-CN"/>
          </w:rPr>
          <w:t>https://www.roseltorg.ru</w:t>
        </w:r>
      </w:hyperlink>
      <w:r w:rsidRPr="00424178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8F454E" w:rsidRDefault="008F454E" w:rsidP="008F454E">
      <w:pPr>
        <w:widowControl w:val="0"/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  <w:t>Время приема заявок – круглосуточно.</w:t>
      </w:r>
    </w:p>
    <w:p w:rsidR="008F454E" w:rsidRDefault="008F454E" w:rsidP="008F454E">
      <w:pPr>
        <w:widowControl w:val="0"/>
        <w:tabs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9. Дата, время и место определения участников: 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ab/>
        <w:t xml:space="preserve">Дата и время определения участников аукциона – </w:t>
      </w:r>
      <w:r w:rsidR="00F11590">
        <w:rPr>
          <w:rFonts w:ascii="Arial" w:eastAsia="Times New Roman" w:hAnsi="Arial" w:cs="Arial"/>
          <w:bCs/>
          <w:i/>
          <w:sz w:val="26"/>
          <w:szCs w:val="26"/>
          <w:lang w:eastAsia="zh-CN"/>
        </w:rPr>
        <w:t>08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</w:t>
      </w:r>
      <w:r w:rsidR="00F11590">
        <w:rPr>
          <w:rFonts w:ascii="Arial" w:eastAsia="Times New Roman" w:hAnsi="Arial" w:cs="Arial"/>
          <w:bCs/>
          <w:sz w:val="26"/>
          <w:szCs w:val="26"/>
          <w:lang w:eastAsia="zh-CN"/>
        </w:rPr>
        <w:t>сентября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2023 года</w:t>
      </w:r>
    </w:p>
    <w:p w:rsidR="008F454E" w:rsidRPr="00424178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ab/>
        <w:t xml:space="preserve">Место определения участников аукциона -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электронная площадка:</w:t>
      </w: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 xml:space="preserve"> </w:t>
      </w:r>
      <w:hyperlink r:id="rId9">
        <w:r w:rsidRPr="00424178">
          <w:rPr>
            <w:rStyle w:val="-"/>
            <w:rFonts w:ascii="Arial" w:eastAsia="Times New Roman" w:hAnsi="Arial" w:cs="Arial"/>
            <w:bCs/>
            <w:sz w:val="26"/>
            <w:szCs w:val="26"/>
            <w:u w:val="none"/>
            <w:lang w:eastAsia="zh-CN"/>
          </w:rPr>
          <w:t>https://www.roseltorg.ru</w:t>
        </w:r>
      </w:hyperlink>
      <w:r w:rsidRPr="00424178"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       10. Дата, время и место проведения аукциона и подведения итогов аукциона: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ab/>
        <w:t xml:space="preserve">Дата проведения аукциона –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1</w:t>
      </w:r>
      <w:r w:rsidR="00B7567F">
        <w:rPr>
          <w:rFonts w:ascii="Arial" w:eastAsia="Times New Roman" w:hAnsi="Arial" w:cs="Arial"/>
          <w:bCs/>
          <w:sz w:val="26"/>
          <w:szCs w:val="26"/>
          <w:lang w:eastAsia="zh-CN"/>
        </w:rPr>
        <w:t>2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</w:t>
      </w:r>
      <w:r w:rsidR="00B7567F">
        <w:rPr>
          <w:rFonts w:ascii="Arial" w:eastAsia="Times New Roman" w:hAnsi="Arial" w:cs="Arial"/>
          <w:bCs/>
          <w:sz w:val="26"/>
          <w:szCs w:val="26"/>
          <w:lang w:eastAsia="zh-CN"/>
        </w:rPr>
        <w:t>сентября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2023 года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>Время</w:t>
      </w:r>
      <w:r w:rsidRPr="001A5FF1">
        <w:rPr>
          <w:rFonts w:ascii="Arial" w:eastAsia="Times New Roman" w:hAnsi="Arial" w:cs="Arial"/>
          <w:bCs/>
          <w:i/>
          <w:sz w:val="26"/>
          <w:szCs w:val="26"/>
          <w:lang w:eastAsia="zh-CN"/>
        </w:rPr>
        <w:t xml:space="preserve"> проведения аукциона</w:t>
      </w: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>: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1A5FF1">
        <w:rPr>
          <w:rFonts w:ascii="Arial" w:eastAsia="Times New Roman" w:hAnsi="Arial" w:cs="Arial"/>
          <w:bCs/>
          <w:sz w:val="26"/>
          <w:szCs w:val="26"/>
          <w:lang w:eastAsia="zh-CN"/>
        </w:rPr>
        <w:t>Лот № 1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-</w:t>
      </w:r>
      <w:r w:rsidRPr="001A5FF1">
        <w:t xml:space="preserve"> </w:t>
      </w:r>
      <w:r w:rsidRPr="001A5FF1">
        <w:rPr>
          <w:rFonts w:ascii="Arial" w:eastAsia="Times New Roman" w:hAnsi="Arial" w:cs="Arial"/>
          <w:bCs/>
          <w:sz w:val="26"/>
          <w:szCs w:val="26"/>
          <w:lang w:eastAsia="zh-CN"/>
        </w:rPr>
        <w:t>в 09 час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ов 00 минут по местному времени;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  <w:lang w:eastAsia="zh-CN"/>
        </w:rPr>
        <w:t>Лот № 2 - в 10</w:t>
      </w:r>
      <w:r w:rsidRPr="001A5FF1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час</w:t>
      </w:r>
      <w:r w:rsidR="00B7567F">
        <w:rPr>
          <w:rFonts w:ascii="Arial" w:eastAsia="Times New Roman" w:hAnsi="Arial" w:cs="Arial"/>
          <w:bCs/>
          <w:sz w:val="26"/>
          <w:szCs w:val="26"/>
          <w:lang w:eastAsia="zh-CN"/>
        </w:rPr>
        <w:t>ов 00 минут по местному времени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</w:p>
    <w:p w:rsidR="008F454E" w:rsidRDefault="008F454E" w:rsidP="008F4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ab/>
        <w:t xml:space="preserve">Срок подведения итогов аукциона -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в течение одного часа с момента завершения торговой сессии и подписания Продавцом протокола об итогах аукциона.</w:t>
      </w:r>
    </w:p>
    <w:p w:rsidR="008F454E" w:rsidRPr="00424178" w:rsidRDefault="008F454E" w:rsidP="008F454E">
      <w:pPr>
        <w:widowControl w:val="0"/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bCs/>
          <w:i/>
          <w:sz w:val="26"/>
          <w:szCs w:val="26"/>
          <w:lang w:eastAsia="zh-CN"/>
        </w:rPr>
        <w:tab/>
        <w:t xml:space="preserve">Место проведения аукциона и подведения итогов -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электронная площадка: </w:t>
      </w:r>
      <w:hyperlink r:id="rId10">
        <w:r w:rsidRPr="00424178">
          <w:rPr>
            <w:rStyle w:val="-"/>
            <w:rFonts w:ascii="Arial" w:eastAsia="Times New Roman" w:hAnsi="Arial" w:cs="Arial"/>
            <w:sz w:val="26"/>
            <w:szCs w:val="26"/>
            <w:u w:val="none"/>
            <w:lang w:eastAsia="zh-CN"/>
          </w:rPr>
          <w:t>https://www.roseltorg.ru</w:t>
        </w:r>
      </w:hyperlink>
      <w:r w:rsidRPr="00424178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8F454E" w:rsidRDefault="008F454E" w:rsidP="008F454E">
      <w:pPr>
        <w:widowControl w:val="0"/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ab/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ab/>
        <w:t>11. Порядок регистрации на электронной площадке и подачи заявки на участие в аукционе.</w:t>
      </w:r>
      <w:r>
        <w:rPr>
          <w:rFonts w:ascii="Arial" w:eastAsia="Arial" w:hAnsi="Arial" w:cs="Arial"/>
          <w:sz w:val="26"/>
          <w:szCs w:val="26"/>
          <w:lang w:eastAsia="zh-CN"/>
        </w:rPr>
        <w:t xml:space="preserve"> </w:t>
      </w:r>
    </w:p>
    <w:p w:rsidR="008F454E" w:rsidRDefault="008F454E" w:rsidP="008F454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Для обеспечения доступа к участию в электронных торгах Претендентам необходимо пройти процедуру регистрации (аккредитации) на электронной площадке, в соответствии с Регламентом электронной площадки – roselto</w:t>
      </w:r>
      <w:r w:rsidR="00021887">
        <w:rPr>
          <w:rFonts w:ascii="Arial" w:eastAsia="Times New Roman" w:hAnsi="Arial" w:cs="Arial"/>
          <w:sz w:val="26"/>
          <w:szCs w:val="26"/>
          <w:lang w:eastAsia="zh-CN"/>
        </w:rPr>
        <w:t xml:space="preserve">rg.ru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и иметь действующий Лицевой счет. </w:t>
      </w:r>
    </w:p>
    <w:p w:rsidR="008F454E" w:rsidRDefault="008F454E" w:rsidP="008F45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lastRenderedPageBreak/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>Зарегистрированный (получивший аккредитацию) на электронной площадке  Претендент, вправе участвовать во всех типах процедур по продаже имущества в электронной форме, проводимых на электронной площадке.</w:t>
      </w:r>
    </w:p>
    <w:p w:rsidR="008F454E" w:rsidRDefault="008F454E" w:rsidP="008F454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bCs/>
          <w:sz w:val="26"/>
          <w:szCs w:val="26"/>
        </w:rPr>
        <w:t xml:space="preserve">Одно лицо имеет право подать только одну заявку в отношении каждого лота. Подача заявки на участие в аукционе в электронной форме осуществляется Претендентом из личного кабинета посредством электронной площадки АО «ЕЭТП». </w:t>
      </w:r>
    </w:p>
    <w:p w:rsidR="008F454E" w:rsidRDefault="008F454E" w:rsidP="008F454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ab/>
        <w:t>Для участия в</w:t>
      </w:r>
      <w:r w:rsidRPr="008A5AA3">
        <w:rPr>
          <w:rFonts w:ascii="Arial" w:eastAsia="Times New Roman" w:hAnsi="Arial" w:cs="Arial"/>
          <w:bCs/>
          <w:sz w:val="26"/>
          <w:szCs w:val="26"/>
        </w:rPr>
        <w:t xml:space="preserve"> продаже имущества</w:t>
      </w:r>
      <w:r>
        <w:rPr>
          <w:rFonts w:ascii="Arial" w:eastAsia="Times New Roman" w:hAnsi="Arial" w:cs="Arial"/>
          <w:bCs/>
          <w:sz w:val="26"/>
          <w:szCs w:val="26"/>
        </w:rPr>
        <w:t xml:space="preserve"> на аукционе Претенденты заполняют размещенную в открытой части электронной площадки форму заявки в соответствии приложением № 1 к настоящему информационному сообщению с приложением электронных документов в соответствии с перечнем, указанным в настоящем информационном сообщении.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F454E" w:rsidRDefault="008F454E" w:rsidP="008F454E">
      <w:pPr>
        <w:widowControl w:val="0"/>
        <w:tabs>
          <w:tab w:val="left" w:pos="567"/>
          <w:tab w:val="left" w:pos="229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Cs/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8F454E" w:rsidRDefault="008F454E" w:rsidP="008F454E">
      <w:pPr>
        <w:tabs>
          <w:tab w:val="left" w:pos="360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F454E" w:rsidRDefault="008F454E" w:rsidP="008F454E">
      <w:pPr>
        <w:tabs>
          <w:tab w:val="left" w:pos="360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8F454E" w:rsidRDefault="008F454E" w:rsidP="008F454E">
      <w:pPr>
        <w:widowControl w:val="0"/>
        <w:tabs>
          <w:tab w:val="left" w:pos="567"/>
          <w:tab w:val="left" w:pos="229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454E" w:rsidRDefault="008F454E" w:rsidP="008F454E">
      <w:pPr>
        <w:widowControl w:val="0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ab/>
        <w:t>12. Перечень необходимых для участия в аукционе документов и требования к их оформлению.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Заявка подается путем заполнения ее электронной формы, утвержденной Продавцом и размещенной в открытой </w:t>
      </w:r>
      <w:r w:rsidRPr="00DB6C32">
        <w:rPr>
          <w:rFonts w:ascii="Arial" w:eastAsia="Times New Roman" w:hAnsi="Arial" w:cs="Arial"/>
          <w:bCs/>
          <w:sz w:val="26"/>
          <w:szCs w:val="26"/>
        </w:rPr>
        <w:t>для доступа неограниченного круга лиц</w:t>
      </w:r>
      <w:r>
        <w:rPr>
          <w:rFonts w:ascii="Arial" w:eastAsia="Times New Roman" w:hAnsi="Arial" w:cs="Arial"/>
          <w:bCs/>
          <w:sz w:val="26"/>
          <w:szCs w:val="26"/>
        </w:rPr>
        <w:t xml:space="preserve"> части электронной площадки. 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lastRenderedPageBreak/>
        <w:t>Одновременно с заявкой на участие в аукционе в виде электронного документа, подписанного электронной подписью (приложение № 1 к настоящему информационному сообщению), Претенденты представляют электронные образы следующих документов: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Юридические лица: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>- заверенные копии учредительных документов;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Физические лица: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>- копии всех листов документа, удостоверяющего личность.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</w:rPr>
        <w:t>Все листы документов, представляемых одновременно с заявкой, должны быть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 (приложение № 2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>к настоящему информационному сообщению).</w:t>
      </w:r>
    </w:p>
    <w:p w:rsidR="008F454E" w:rsidRDefault="008F454E" w:rsidP="008F454E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8F454E" w:rsidRDefault="008F454E" w:rsidP="008F454E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  <w:t>К данным документам также прилагается их опись, подписанная Претендентом или его уполномоченным представителем.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>13. Ограничения участия отдельных категорий физических и юридических лиц в приватизации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Покупателями муниципального имущества могут быть любые физические и юридические лица, за исключением:</w:t>
      </w:r>
    </w:p>
    <w:p w:rsidR="008F454E" w:rsidRDefault="008F454E" w:rsidP="008F45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- государственных и муниципальных унитарных предприятий, государственных и муниципальных учреждений; 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- юридических лиц, в уставном капитале которых доля Российской Федерации и муниципальных образований превышает 25 процентов;</w:t>
      </w:r>
    </w:p>
    <w:p w:rsidR="008F454E" w:rsidRDefault="008F454E" w:rsidP="008F45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выгодоприобретателях, </w:t>
      </w:r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бенефициарных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>14. Порядок внесения и возврата задатка.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продаже имущества на аукционе Претенденты перечисляют задаток в размере 10 % начальной цены продажи имущества, </w:t>
      </w:r>
      <w:r w:rsidRPr="008A5AA3">
        <w:rPr>
          <w:rFonts w:ascii="Arial" w:hAnsi="Arial" w:cs="Arial"/>
          <w:sz w:val="26"/>
          <w:szCs w:val="26"/>
        </w:rPr>
        <w:t>в счет обеспечения оплаты приобретаемого имущества</w:t>
      </w:r>
      <w:r>
        <w:rPr>
          <w:rFonts w:ascii="Arial" w:hAnsi="Arial" w:cs="Arial"/>
          <w:sz w:val="26"/>
          <w:szCs w:val="26"/>
        </w:rPr>
        <w:t xml:space="preserve"> на банковские реквизиты Оператора электронной площадки.</w:t>
      </w:r>
    </w:p>
    <w:p w:rsidR="008F454E" w:rsidRPr="008A5AA3" w:rsidRDefault="008F454E" w:rsidP="008F454E">
      <w:pPr>
        <w:pStyle w:val="western"/>
        <w:spacing w:beforeAutospacing="0"/>
        <w:rPr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8A5AA3">
        <w:rPr>
          <w:rFonts w:ascii="Arial" w:hAnsi="Arial" w:cs="Arial"/>
          <w:sz w:val="26"/>
          <w:szCs w:val="26"/>
          <w:u w:val="single"/>
        </w:rPr>
        <w:t>Рек</w:t>
      </w:r>
      <w:r>
        <w:rPr>
          <w:rFonts w:ascii="Arial" w:hAnsi="Arial" w:cs="Arial"/>
          <w:sz w:val="26"/>
          <w:szCs w:val="26"/>
          <w:u w:val="single"/>
        </w:rPr>
        <w:t>визиты для перечисления задатка</w:t>
      </w:r>
      <w:r w:rsidRPr="008A5AA3">
        <w:rPr>
          <w:rFonts w:ascii="Arial" w:hAnsi="Arial" w:cs="Arial"/>
          <w:sz w:val="26"/>
          <w:szCs w:val="26"/>
          <w:u w:val="single"/>
        </w:rPr>
        <w:t>: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Получатель платежа: АО «Единая электронная торговая площадка»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Банковские реквизиты: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«Центральный» Банка ВТБ (ПАО) в г. Москве 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 044525411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Корр. Счет 30101810145250000411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Расчетный счет: 40702810510050001273</w:t>
      </w:r>
    </w:p>
    <w:p w:rsidR="00B7567F" w:rsidRDefault="00B7567F" w:rsidP="00B7567F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7707704692 КПП 772501001</w:t>
      </w:r>
    </w:p>
    <w:p w:rsidR="00B7567F" w:rsidRDefault="008F454E" w:rsidP="008F454E">
      <w:pPr>
        <w:pStyle w:val="western"/>
        <w:spacing w:beforeAutospacing="0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назначении платежа необходимо указать: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F454E" w:rsidRDefault="008F454E" w:rsidP="008F454E">
      <w:pPr>
        <w:pStyle w:val="western"/>
        <w:spacing w:beforeAutospacing="0"/>
        <w:ind w:firstLine="567"/>
      </w:pPr>
      <w:r>
        <w:rPr>
          <w:rFonts w:ascii="Arial" w:hAnsi="Arial" w:cs="Arial"/>
          <w:sz w:val="26"/>
          <w:szCs w:val="26"/>
        </w:rPr>
        <w:t xml:space="preserve">Задаток вносится на счет — до 16:00 </w:t>
      </w:r>
      <w:r w:rsidR="00BD7726">
        <w:rPr>
          <w:rFonts w:ascii="Arial" w:hAnsi="Arial" w:cs="Arial"/>
          <w:sz w:val="26"/>
          <w:szCs w:val="26"/>
        </w:rPr>
        <w:t>06</w:t>
      </w:r>
      <w:r w:rsidRPr="008654FF">
        <w:rPr>
          <w:rFonts w:ascii="Arial" w:hAnsi="Arial" w:cs="Arial"/>
          <w:sz w:val="26"/>
          <w:szCs w:val="26"/>
        </w:rPr>
        <w:t>.0</w:t>
      </w:r>
      <w:r w:rsidR="00BD7726">
        <w:rPr>
          <w:rFonts w:ascii="Arial" w:hAnsi="Arial" w:cs="Arial"/>
          <w:sz w:val="26"/>
          <w:szCs w:val="26"/>
        </w:rPr>
        <w:t>9</w:t>
      </w:r>
      <w:r w:rsidRPr="008654FF">
        <w:rPr>
          <w:rFonts w:ascii="Arial" w:hAnsi="Arial" w:cs="Arial"/>
          <w:sz w:val="26"/>
          <w:szCs w:val="26"/>
        </w:rPr>
        <w:t>.2023</w:t>
      </w:r>
      <w:r>
        <w:rPr>
          <w:rFonts w:ascii="Arial" w:hAnsi="Arial" w:cs="Arial"/>
          <w:sz w:val="26"/>
          <w:szCs w:val="26"/>
        </w:rPr>
        <w:t xml:space="preserve">, включительно. </w:t>
      </w:r>
    </w:p>
    <w:p w:rsidR="008F454E" w:rsidRDefault="008F454E" w:rsidP="008F454E">
      <w:pPr>
        <w:pStyle w:val="western"/>
        <w:spacing w:beforeAutospacing="0"/>
        <w:ind w:firstLine="567"/>
      </w:pPr>
      <w:r>
        <w:rPr>
          <w:rFonts w:ascii="Arial" w:hAnsi="Arial" w:cs="Arial"/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8F454E" w:rsidRDefault="008F454E" w:rsidP="008F454E">
      <w:pPr>
        <w:pStyle w:val="western"/>
        <w:spacing w:beforeAutospacing="0"/>
        <w:ind w:firstLine="567"/>
      </w:pPr>
      <w:r>
        <w:rPr>
          <w:rFonts w:ascii="Arial" w:hAnsi="Arial" w:cs="Arial"/>
          <w:sz w:val="26"/>
          <w:szCs w:val="26"/>
        </w:rPr>
        <w:t>Задаток для участия в аукционе зачисляется на лицевой счет Претендента, открытый при регистрации на электронной площадке.</w:t>
      </w:r>
    </w:p>
    <w:p w:rsidR="008F454E" w:rsidRDefault="008F454E" w:rsidP="008F454E">
      <w:pPr>
        <w:pStyle w:val="western"/>
        <w:spacing w:beforeAutospacing="0"/>
        <w:ind w:firstLine="567"/>
      </w:pPr>
      <w:r>
        <w:rPr>
          <w:rFonts w:ascii="Arial" w:hAnsi="Arial" w:cs="Arial"/>
          <w:sz w:val="26"/>
          <w:szCs w:val="26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8F454E" w:rsidRDefault="008F454E" w:rsidP="008F454E">
      <w:pPr>
        <w:pStyle w:val="western"/>
        <w:spacing w:beforeAutospacing="0"/>
        <w:ind w:firstLine="567"/>
      </w:pPr>
      <w:r>
        <w:rPr>
          <w:rFonts w:ascii="Arial" w:hAnsi="Arial" w:cs="Arial"/>
          <w:sz w:val="26"/>
          <w:szCs w:val="26"/>
        </w:rPr>
        <w:t>В соответствии со статьей 437 Гражданского кодекса Российской Федерации настоящее информационное сообщение о проведении торгов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а) участникам аукциона, за исключением его Победителя или лица, признанного единственным участником аукциона - в течение 5 календарных дней со дня подведения итогов аукциона;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В случае отзыва Претендентом в установленном порядке заявки поступивший от Претендента задаток подлежит возврату: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- в случае отзыва Претендентом заявки не позднее дня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-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Arial" w:eastAsia="Calibri" w:hAnsi="Arial" w:cs="Arial"/>
          <w:b/>
          <w:sz w:val="26"/>
          <w:szCs w:val="26"/>
          <w:lang w:eastAsia="ru-RU"/>
        </w:rPr>
        <w:lastRenderedPageBreak/>
        <w:t>15. Условия допуска и отказа в допуске к участию в аукционе.</w:t>
      </w:r>
    </w:p>
    <w:p w:rsidR="008F454E" w:rsidRDefault="008F454E" w:rsidP="008F454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 Для участия в аукционе Претендент вносит задаток в размере 10 процентов начальной цены, указанной в информационном сообщении о проведении аукциона в электронной форме по продаже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настоящему информационному сообщению) с приложением электронных документов в соответствии с перечнем, указанным в настоящем информационном сообщении о проведении аукциона в электронной форме по продаже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участию в аукционе допускаются лица, признанные Продавцом в соответствии с Федеральным законом о приватизации участниками.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Претендент не допускается к участию в аукционе по следующим основаниям:</w:t>
      </w:r>
    </w:p>
    <w:p w:rsidR="008F454E" w:rsidRDefault="008F454E" w:rsidP="008F454E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454E" w:rsidRDefault="008F454E" w:rsidP="008F454E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представлены не все документы в соответствии с перечнем, указанным в информационном сообщении о проведении аукциона, или оформление указанных документов не соответствует законодательству Российской Федерации;</w:t>
      </w:r>
    </w:p>
    <w:p w:rsidR="008F454E" w:rsidRDefault="008F454E" w:rsidP="008F454E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заявка подана лицом, не уполномоченным Претендентом на осуществление таких действий;</w:t>
      </w:r>
    </w:p>
    <w:p w:rsidR="008F454E" w:rsidRDefault="008F454E" w:rsidP="008F454E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не подтверждено поступление в установленный срок задатка на счета, указанные в информационном сообщении.</w:t>
      </w:r>
    </w:p>
    <w:p w:rsidR="008F454E" w:rsidRDefault="008F454E" w:rsidP="008F454E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оснований отказа претенденту в участии в аукционе является исчерпывающим.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Информация о Претендентах, не допущенных  к участию в аукционе,  размещается в открытой </w:t>
      </w:r>
      <w:r w:rsidRPr="005E526D">
        <w:rPr>
          <w:rFonts w:ascii="Arial" w:hAnsi="Arial" w:cs="Arial"/>
          <w:sz w:val="26"/>
          <w:szCs w:val="26"/>
          <w:lang w:eastAsia="ru-RU"/>
        </w:rPr>
        <w:t>для доступа неограниченного круга лиц части электронной площадки</w:t>
      </w:r>
      <w:r w:rsidR="00021887">
        <w:rPr>
          <w:rFonts w:ascii="Arial" w:hAnsi="Arial" w:cs="Arial"/>
          <w:sz w:val="26"/>
          <w:szCs w:val="26"/>
          <w:lang w:eastAsia="ru-RU"/>
        </w:rPr>
        <w:t xml:space="preserve">: </w:t>
      </w:r>
      <w:hyperlink r:id="rId11" w:history="1">
        <w:r w:rsidR="00EB3BCE" w:rsidRPr="00761A5A">
          <w:rPr>
            <w:rStyle w:val="a3"/>
            <w:rFonts w:ascii="Arial" w:hAnsi="Arial" w:cs="Arial"/>
            <w:sz w:val="26"/>
            <w:szCs w:val="26"/>
            <w:lang w:eastAsia="ru-RU"/>
          </w:rPr>
          <w:t>https://roseltorg.ru</w:t>
        </w:r>
      </w:hyperlink>
      <w:r>
        <w:rPr>
          <w:rFonts w:ascii="Arial" w:hAnsi="Arial" w:cs="Arial"/>
          <w:sz w:val="26"/>
          <w:szCs w:val="26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торгов: </w:t>
      </w:r>
      <w:hyperlink r:id="rId12" w:history="1">
        <w:r w:rsidR="00021887" w:rsidRPr="00761A5A">
          <w:rPr>
            <w:rStyle w:val="a3"/>
            <w:rFonts w:ascii="Arial" w:hAnsi="Arial" w:cs="Arial"/>
            <w:sz w:val="26"/>
            <w:szCs w:val="26"/>
            <w:lang w:eastAsia="ru-RU"/>
          </w:rPr>
          <w:t>www.torgi.gov.ru</w:t>
        </w:r>
      </w:hyperlink>
      <w:r>
        <w:rPr>
          <w:rStyle w:val="-"/>
          <w:rFonts w:ascii="Arial" w:hAnsi="Arial" w:cs="Arial"/>
          <w:color w:val="auto"/>
          <w:sz w:val="26"/>
          <w:szCs w:val="26"/>
          <w:u w:val="none"/>
          <w:lang w:eastAsia="ru-RU"/>
        </w:rPr>
        <w:t>,  а</w:t>
      </w:r>
      <w:r>
        <w:rPr>
          <w:rFonts w:ascii="Arial" w:hAnsi="Arial" w:cs="Arial"/>
          <w:sz w:val="26"/>
          <w:szCs w:val="26"/>
          <w:lang w:eastAsia="ru-RU"/>
        </w:rPr>
        <w:t xml:space="preserve"> также на официальном сайте</w:t>
      </w:r>
      <w:r>
        <w:t xml:space="preserve"> </w:t>
      </w:r>
      <w:r w:rsidR="00BD7726" w:rsidRPr="00BD7726">
        <w:rPr>
          <w:rFonts w:ascii="Arial" w:hAnsi="Arial" w:cs="Arial"/>
          <w:sz w:val="26"/>
          <w:szCs w:val="26"/>
        </w:rPr>
        <w:t xml:space="preserve">Армизонского УМПЖКХ </w:t>
      </w:r>
      <w:r>
        <w:rPr>
          <w:rFonts w:ascii="Arial" w:hAnsi="Arial" w:cs="Arial"/>
          <w:sz w:val="26"/>
          <w:szCs w:val="26"/>
          <w:lang w:eastAsia="ru-RU"/>
        </w:rPr>
        <w:t>в</w:t>
      </w:r>
      <w: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информационно-телекоммуникационной сети «Интернет»: </w:t>
      </w:r>
      <w:hyperlink r:id="rId13" w:history="1">
        <w:r w:rsidR="00021887" w:rsidRPr="00761A5A">
          <w:rPr>
            <w:rStyle w:val="a3"/>
            <w:rFonts w:ascii="Arial" w:hAnsi="Arial" w:cs="Arial"/>
            <w:sz w:val="26"/>
            <w:szCs w:val="26"/>
          </w:rPr>
          <w:t>http://armizonkomhoz.mya5.ru</w:t>
        </w:r>
      </w:hyperlink>
      <w:r>
        <w:rPr>
          <w:rFonts w:ascii="Arial" w:hAnsi="Arial" w:cs="Arial"/>
          <w:sz w:val="26"/>
          <w:szCs w:val="26"/>
          <w:lang w:eastAsia="ru-RU"/>
        </w:rPr>
        <w:t>.</w:t>
      </w:r>
    </w:p>
    <w:p w:rsidR="008F454E" w:rsidRDefault="008F454E" w:rsidP="008F454E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ru-RU"/>
        </w:rPr>
        <w:t>16.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Calibri" w:hAnsi="Arial" w:cs="Arial"/>
          <w:b/>
          <w:sz w:val="26"/>
          <w:szCs w:val="26"/>
        </w:rPr>
        <w:t>Правила (порядок) определения участников аукциона, проведения аукциона в электронной форме и определения его победителя.</w:t>
      </w:r>
    </w:p>
    <w:p w:rsidR="008F454E" w:rsidRDefault="008F454E" w:rsidP="008F454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 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F454E" w:rsidRDefault="008F454E" w:rsidP="008F454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F454E" w:rsidRDefault="008F454E" w:rsidP="008F454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</w:t>
      </w:r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заявки, направляется уведомление о признании их участниками аукциона или об отказе в признании  участниками аукциона с указанием оснований отказа. 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Продавца о признании Претендентов участниками аукциона принимается Продавцом и оформляется протоколом в день рассмотрения заявок и документов Претендентов (определения участников аукциона).</w:t>
      </w:r>
    </w:p>
    <w:p w:rsidR="008F454E" w:rsidRDefault="008F454E" w:rsidP="008F454E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Проведение процедуры аукциона осуществляется не позднее третьего рабочего дня со дня определения участников, указанного в информационном сообщении о проведении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При этом программными средствами электронной площадки обеспечивается: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 Победителем аукциона признается участник, предложивший наибольшую цену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Аукцион признается несостоявшимся в следующих случаях: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в) ни один из участников не сделал предложение о начальной цене имущества. 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о признании аукциона несостоявшимся оформляется протоколом.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цена сделки;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6"/>
          <w:szCs w:val="26"/>
          <w:lang w:eastAsia="zh-CN"/>
        </w:rPr>
      </w:pPr>
      <w:r>
        <w:rPr>
          <w:rFonts w:ascii="Arial" w:eastAsia="Calibri" w:hAnsi="Arial" w:cs="Arial"/>
          <w:b/>
          <w:sz w:val="26"/>
          <w:szCs w:val="26"/>
          <w:lang w:eastAsia="zh-CN"/>
        </w:rPr>
        <w:t>17. Отмена и приостановление торгов.</w:t>
      </w:r>
    </w:p>
    <w:p w:rsidR="008F454E" w:rsidRDefault="008F454E" w:rsidP="008F4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lastRenderedPageBreak/>
        <w:t>Продавец вправе отменить торги не позднее, чем за 3 (три) дня до даты проведения процедуры.</w:t>
      </w:r>
    </w:p>
    <w:p w:rsidR="008F454E" w:rsidRDefault="008F454E" w:rsidP="008F454E">
      <w:pPr>
        <w:spacing w:after="0" w:line="240" w:lineRule="auto"/>
        <w:ind w:firstLine="708"/>
        <w:jc w:val="both"/>
      </w:pPr>
      <w:r>
        <w:rPr>
          <w:rFonts w:ascii="Arial" w:eastAsia="Calibri" w:hAnsi="Arial" w:cs="Arial"/>
          <w:sz w:val="26"/>
          <w:szCs w:val="26"/>
          <w:lang w:eastAsia="zh-CN"/>
        </w:rPr>
        <w:t xml:space="preserve">Решение об отмене торгов размещается на официальном сайте Российской Федерации в сети «Интернет» для размещения информации о проведении торгов: </w:t>
      </w:r>
      <w:hyperlink r:id="rId14" w:history="1">
        <w:r w:rsidR="00EB3BCE" w:rsidRPr="00761A5A">
          <w:rPr>
            <w:rStyle w:val="a3"/>
            <w:rFonts w:ascii="Arial" w:eastAsia="Calibri" w:hAnsi="Arial" w:cs="Arial"/>
            <w:sz w:val="26"/>
            <w:szCs w:val="26"/>
            <w:lang w:eastAsia="zh-CN"/>
          </w:rPr>
          <w:t>www.torgi.gov.ru</w:t>
        </w:r>
      </w:hyperlink>
      <w:r>
        <w:rPr>
          <w:rFonts w:ascii="Arial" w:eastAsia="Calibri" w:hAnsi="Arial" w:cs="Arial"/>
          <w:color w:val="000000"/>
          <w:sz w:val="26"/>
          <w:szCs w:val="26"/>
          <w:lang w:eastAsia="zh-CN"/>
        </w:rPr>
        <w:t xml:space="preserve">, на официальном сайте </w:t>
      </w:r>
      <w:r w:rsidR="00021887" w:rsidRPr="00021887">
        <w:rPr>
          <w:rFonts w:ascii="Arial" w:eastAsia="Calibri" w:hAnsi="Arial" w:cs="Arial"/>
          <w:color w:val="000000"/>
          <w:sz w:val="26"/>
          <w:szCs w:val="26"/>
          <w:lang w:eastAsia="zh-CN"/>
        </w:rPr>
        <w:t xml:space="preserve">Армизонского УМПЖКХ </w:t>
      </w:r>
      <w:r>
        <w:rPr>
          <w:rFonts w:ascii="Arial" w:eastAsia="Calibri" w:hAnsi="Arial" w:cs="Arial"/>
          <w:color w:val="000000"/>
          <w:sz w:val="26"/>
          <w:szCs w:val="26"/>
          <w:lang w:eastAsia="zh-CN"/>
        </w:rPr>
        <w:t>в</w:t>
      </w:r>
      <w: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zh-CN"/>
        </w:rPr>
        <w:t xml:space="preserve">информационно-телекоммуникационной сети «Интернет»: </w:t>
      </w:r>
      <w:hyperlink r:id="rId15" w:history="1">
        <w:r w:rsidR="00EB3BCE" w:rsidRPr="00761A5A">
          <w:rPr>
            <w:rStyle w:val="a3"/>
            <w:rFonts w:ascii="Arial" w:eastAsia="Calibri" w:hAnsi="Arial" w:cs="Arial"/>
            <w:sz w:val="26"/>
            <w:szCs w:val="26"/>
            <w:lang w:eastAsia="zh-CN"/>
          </w:rPr>
          <w:t>http://armizonkomhoz.mya5.ru</w:t>
        </w:r>
      </w:hyperlink>
      <w:r w:rsidR="00021887">
        <w:rPr>
          <w:rFonts w:ascii="Arial" w:eastAsia="Calibri" w:hAnsi="Arial" w:cs="Arial"/>
          <w:color w:val="000000"/>
          <w:sz w:val="26"/>
          <w:szCs w:val="26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zh-CN"/>
        </w:rPr>
        <w:t>и в откры</w:t>
      </w:r>
      <w:r w:rsidR="00EB3BCE">
        <w:rPr>
          <w:rFonts w:ascii="Arial" w:eastAsia="Calibri" w:hAnsi="Arial" w:cs="Arial"/>
          <w:color w:val="000000"/>
          <w:sz w:val="26"/>
          <w:szCs w:val="26"/>
          <w:lang w:eastAsia="zh-CN"/>
        </w:rPr>
        <w:t xml:space="preserve">той части электронной площадки: </w:t>
      </w:r>
      <w:hyperlink r:id="rId16" w:history="1">
        <w:r w:rsidR="00EB3BCE" w:rsidRPr="00761A5A">
          <w:rPr>
            <w:rStyle w:val="a3"/>
            <w:rFonts w:ascii="Arial" w:eastAsia="Calibri" w:hAnsi="Arial" w:cs="Arial"/>
            <w:sz w:val="26"/>
            <w:szCs w:val="26"/>
            <w:lang w:eastAsia="zh-CN"/>
          </w:rPr>
          <w:t>https://roseltorg.ru</w:t>
        </w:r>
      </w:hyperlink>
      <w:r w:rsidR="00EB3BCE">
        <w:rPr>
          <w:rStyle w:val="ListLabel27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zh-CN"/>
        </w:rPr>
        <w:t>в с</w:t>
      </w:r>
      <w:r>
        <w:rPr>
          <w:rFonts w:ascii="Arial" w:eastAsia="Calibri" w:hAnsi="Arial" w:cs="Arial"/>
          <w:sz w:val="26"/>
          <w:szCs w:val="26"/>
          <w:lang w:eastAsia="zh-CN"/>
        </w:rPr>
        <w:t>рок не позднее рабочего дня, следующего за днем принятия указанного решения.</w:t>
      </w:r>
    </w:p>
    <w:p w:rsidR="008F454E" w:rsidRDefault="008F454E" w:rsidP="008F4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 xml:space="preserve">Оператор электронной площадки </w:t>
      </w:r>
      <w:r>
        <w:rPr>
          <w:rFonts w:ascii="Arial" w:eastAsia="Calibri" w:hAnsi="Arial" w:cs="Arial"/>
          <w:bCs/>
          <w:iCs/>
          <w:sz w:val="26"/>
          <w:szCs w:val="26"/>
          <w:lang w:eastAsia="zh-CN"/>
        </w:rPr>
        <w:t xml:space="preserve">извещает Претендентов об отмене торгов не позднее следующего рабочего </w:t>
      </w:r>
      <w:r>
        <w:rPr>
          <w:rFonts w:ascii="Arial" w:eastAsia="Calibri" w:hAnsi="Arial" w:cs="Arial"/>
          <w:sz w:val="26"/>
          <w:szCs w:val="26"/>
          <w:lang w:eastAsia="zh-C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8F454E" w:rsidRDefault="008F454E" w:rsidP="008F4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F454E" w:rsidRDefault="008F454E" w:rsidP="008F454E">
      <w:pPr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>18. Срок заключения</w:t>
      </w:r>
      <w:r w:rsidRPr="005E526D">
        <w:t xml:space="preserve"> </w:t>
      </w:r>
      <w:r w:rsidRPr="005E526D">
        <w:rPr>
          <w:rFonts w:ascii="Arial" w:eastAsia="Times New Roman" w:hAnsi="Arial" w:cs="Arial"/>
          <w:b/>
          <w:sz w:val="26"/>
          <w:szCs w:val="26"/>
          <w:lang w:eastAsia="zh-CN"/>
        </w:rPr>
        <w:t>договора купли-продажи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и порядок оплаты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Договор купли-продажи имущества (приложение № 3 к настоящему информационному сообщению</w:t>
      </w:r>
      <w:r>
        <w:rPr>
          <w:rFonts w:ascii="Arial" w:eastAsia="Calibri" w:hAnsi="Arial" w:cs="Arial"/>
          <w:bCs/>
          <w:sz w:val="26"/>
          <w:szCs w:val="26"/>
          <w:lang w:eastAsia="zh-CN"/>
        </w:rPr>
        <w:t>)</w:t>
      </w:r>
      <w:r>
        <w:rPr>
          <w:rFonts w:ascii="Arial" w:eastAsia="Calibri" w:hAnsi="Arial" w:cs="Arial"/>
          <w:sz w:val="26"/>
          <w:szCs w:val="26"/>
          <w:lang w:eastAsia="zh-CN"/>
        </w:rPr>
        <w:t>, заключается между Продавцом и Победителем аукциона или лицом, признанным единственным участником аукциона в установленном законодательством порядке в течение 5 (пяти) рабочих дней со дня подведения итогов аукциона.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Договор купли – продажи имущества заключается в форме электронного документа.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F675D">
        <w:rPr>
          <w:rFonts w:ascii="Arial" w:hAnsi="Arial" w:cs="Arial"/>
          <w:sz w:val="26"/>
          <w:szCs w:val="26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Оплата приобретаемого муницип</w:t>
      </w:r>
      <w:r w:rsidR="00021887">
        <w:rPr>
          <w:rFonts w:ascii="Arial" w:eastAsia="Calibri" w:hAnsi="Arial" w:cs="Arial"/>
          <w:sz w:val="26"/>
          <w:szCs w:val="26"/>
          <w:lang w:eastAsia="zh-CN"/>
        </w:rPr>
        <w:t xml:space="preserve">ального имущества производится </w:t>
      </w:r>
      <w:r>
        <w:rPr>
          <w:rFonts w:ascii="Arial" w:eastAsia="Calibri" w:hAnsi="Arial" w:cs="Arial"/>
          <w:sz w:val="26"/>
          <w:szCs w:val="26"/>
          <w:lang w:eastAsia="zh-CN"/>
        </w:rPr>
        <w:t>в сроки, которые указаны в договоре купли-продажи имущества, в течение 15 рабочих дней с даты заключения договора купли-продажи имущества, единовременным платежом путем безналичного перечисления на указанные в договоре купли-продажи реквизиты Продавца.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Задаток, внесенный Победителем продажи для участия в аукционе, засчитывается в счет оплаты приобретенного имущества и перечисляется на счет, указанный в договоре купли-продажи, в течение 5 (пяти) дней со дня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истечения срока, установленного для заключения договора купли-продажи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Calibri" w:hAnsi="Arial" w:cs="Arial"/>
          <w:sz w:val="26"/>
          <w:szCs w:val="26"/>
          <w:lang w:eastAsia="zh-CN"/>
        </w:rPr>
        <w:t>Факт оплаты имущества подтверждается выпиской со счета Продавца о поступлении средств в размере и сроки, указанные в договоре купли-продажи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zh-CN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zh-CN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zh-CN"/>
        </w:rPr>
        <w:t>19. Порядок ознакомления с иными сведениями.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zh-CN"/>
        </w:rPr>
        <w:t>Л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8F454E" w:rsidRDefault="008F454E" w:rsidP="008F45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F454E" w:rsidRPr="00424178" w:rsidRDefault="008F454E" w:rsidP="00021887">
      <w:pPr>
        <w:spacing w:after="0" w:line="240" w:lineRule="auto"/>
        <w:ind w:firstLine="567"/>
        <w:jc w:val="both"/>
      </w:pPr>
      <w:r>
        <w:rPr>
          <w:rFonts w:ascii="Arial" w:eastAsia="Calibri" w:hAnsi="Arial" w:cs="Arial"/>
          <w:sz w:val="26"/>
          <w:szCs w:val="26"/>
          <w:lang w:eastAsia="zh-CN"/>
        </w:rPr>
        <w:t>Со дня начала приема заявок лицо, желающее приобрести Имущество, имеет право предварительного ознакомления с информацией о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zh-CN"/>
        </w:rPr>
        <w:t xml:space="preserve">торгах по продаже Имущества, образцами типовых документов, представляемых покупателями, правилами проведения торгов по адресу: </w:t>
      </w:r>
      <w:r w:rsidR="00021887" w:rsidRPr="00021887">
        <w:rPr>
          <w:rFonts w:ascii="Arial" w:eastAsia="Calibri" w:hAnsi="Arial" w:cs="Arial"/>
          <w:sz w:val="26"/>
          <w:szCs w:val="26"/>
          <w:lang w:eastAsia="zh-CN"/>
        </w:rPr>
        <w:t>627220 Тюменская область, Армизонский район, с. Армизонское, ул</w:t>
      </w:r>
      <w:r w:rsidR="00021887">
        <w:rPr>
          <w:rFonts w:ascii="Arial" w:eastAsia="Calibri" w:hAnsi="Arial" w:cs="Arial"/>
          <w:sz w:val="26"/>
          <w:szCs w:val="26"/>
          <w:lang w:eastAsia="zh-CN"/>
        </w:rPr>
        <w:t xml:space="preserve">. Свердлова, д. 4, 2 этаж, </w:t>
      </w:r>
      <w:proofErr w:type="spellStart"/>
      <w:r w:rsidR="00021887">
        <w:rPr>
          <w:rFonts w:ascii="Arial" w:eastAsia="Calibri" w:hAnsi="Arial" w:cs="Arial"/>
          <w:sz w:val="26"/>
          <w:szCs w:val="26"/>
          <w:lang w:eastAsia="zh-CN"/>
        </w:rPr>
        <w:t>каб</w:t>
      </w:r>
      <w:proofErr w:type="spellEnd"/>
      <w:r w:rsidR="00021887">
        <w:rPr>
          <w:rFonts w:ascii="Arial" w:eastAsia="Calibri" w:hAnsi="Arial" w:cs="Arial"/>
          <w:sz w:val="26"/>
          <w:szCs w:val="26"/>
          <w:lang w:eastAsia="zh-CN"/>
        </w:rPr>
        <w:t xml:space="preserve">. </w:t>
      </w:r>
      <w:r w:rsidR="00021887" w:rsidRPr="00021887">
        <w:rPr>
          <w:rFonts w:ascii="Arial" w:eastAsia="Calibri" w:hAnsi="Arial" w:cs="Arial"/>
          <w:sz w:val="26"/>
          <w:szCs w:val="26"/>
          <w:lang w:eastAsia="zh-CN"/>
        </w:rPr>
        <w:t xml:space="preserve">бухгалтерии, </w:t>
      </w:r>
      <w:r w:rsidR="00021887">
        <w:rPr>
          <w:rFonts w:ascii="Arial" w:eastAsia="Calibri" w:hAnsi="Arial" w:cs="Arial"/>
          <w:sz w:val="26"/>
          <w:szCs w:val="26"/>
          <w:lang w:eastAsia="zh-CN"/>
        </w:rPr>
        <w:t>т</w:t>
      </w:r>
      <w:r w:rsidR="00021887" w:rsidRPr="00021887">
        <w:rPr>
          <w:rFonts w:ascii="Arial" w:eastAsia="Calibri" w:hAnsi="Arial" w:cs="Arial"/>
          <w:sz w:val="26"/>
          <w:szCs w:val="26"/>
          <w:lang w:eastAsia="zh-CN"/>
        </w:rPr>
        <w:t>ел. для справок: 8 (34547) 2-32-53.</w:t>
      </w:r>
      <w:r>
        <w:rPr>
          <w:rFonts w:ascii="Arial" w:eastAsia="Calibri" w:hAnsi="Arial" w:cs="Arial"/>
          <w:sz w:val="26"/>
          <w:szCs w:val="26"/>
          <w:lang w:eastAsia="zh-CN"/>
        </w:rPr>
        <w:t xml:space="preserve">, </w:t>
      </w:r>
      <w:r>
        <w:rPr>
          <w:rFonts w:ascii="Arial" w:eastAsia="Calibri" w:hAnsi="Arial" w:cs="Arial"/>
          <w:sz w:val="26"/>
          <w:szCs w:val="26"/>
          <w:lang w:val="en-US" w:eastAsia="zh-CN"/>
        </w:rPr>
        <w:t>e</w:t>
      </w:r>
      <w:r>
        <w:rPr>
          <w:rFonts w:ascii="Arial" w:eastAsia="Calibri" w:hAnsi="Arial" w:cs="Arial"/>
          <w:sz w:val="26"/>
          <w:szCs w:val="26"/>
          <w:lang w:eastAsia="zh-CN"/>
        </w:rPr>
        <w:t>-</w:t>
      </w:r>
      <w:r>
        <w:rPr>
          <w:rFonts w:ascii="Arial" w:eastAsia="Calibri" w:hAnsi="Arial" w:cs="Arial"/>
          <w:sz w:val="26"/>
          <w:szCs w:val="26"/>
          <w:lang w:val="en-US" w:eastAsia="zh-CN"/>
        </w:rPr>
        <w:t>mail</w:t>
      </w:r>
      <w:r>
        <w:rPr>
          <w:rFonts w:ascii="Arial" w:eastAsia="Calibri" w:hAnsi="Arial" w:cs="Arial"/>
          <w:sz w:val="26"/>
          <w:szCs w:val="26"/>
          <w:lang w:eastAsia="zh-CN"/>
        </w:rPr>
        <w:t xml:space="preserve">: </w:t>
      </w:r>
      <w:hyperlink r:id="rId17" w:history="1">
        <w:r w:rsidR="00EB3BCE" w:rsidRPr="00761A5A">
          <w:rPr>
            <w:rStyle w:val="a3"/>
            <w:rFonts w:ascii="Arial" w:hAnsi="Arial" w:cs="Arial"/>
            <w:sz w:val="26"/>
            <w:szCs w:val="26"/>
            <w:lang w:val="en-US"/>
          </w:rPr>
          <w:t>armgkh</w:t>
        </w:r>
        <w:r w:rsidR="00EB3BCE" w:rsidRPr="00761A5A">
          <w:rPr>
            <w:rStyle w:val="a3"/>
            <w:rFonts w:ascii="Arial" w:hAnsi="Arial" w:cs="Arial"/>
            <w:sz w:val="26"/>
            <w:szCs w:val="26"/>
          </w:rPr>
          <w:t>@</w:t>
        </w:r>
        <w:r w:rsidR="00EB3BCE" w:rsidRPr="00761A5A">
          <w:rPr>
            <w:rStyle w:val="a3"/>
            <w:rFonts w:ascii="Arial" w:hAnsi="Arial" w:cs="Arial"/>
            <w:sz w:val="26"/>
            <w:szCs w:val="26"/>
            <w:lang w:val="en-US"/>
          </w:rPr>
          <w:t>bk</w:t>
        </w:r>
        <w:r w:rsidR="00EB3BCE" w:rsidRPr="00761A5A">
          <w:rPr>
            <w:rStyle w:val="a3"/>
            <w:rFonts w:ascii="Arial" w:hAnsi="Arial" w:cs="Arial"/>
            <w:sz w:val="26"/>
            <w:szCs w:val="26"/>
          </w:rPr>
          <w:t>.</w:t>
        </w:r>
        <w:r w:rsidR="00EB3BCE" w:rsidRPr="00761A5A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>
        <w:rPr>
          <w:rFonts w:ascii="Arial" w:eastAsia="Calibri" w:hAnsi="Arial" w:cs="Arial"/>
          <w:sz w:val="26"/>
          <w:szCs w:val="26"/>
          <w:lang w:eastAsia="zh-CN"/>
        </w:rPr>
        <w:t xml:space="preserve">, по рабочим дням с понедельника по пятницу с 8.00 ч. до 16.00 ч. по местному времени, перерыв на обед с 12.00 ч. до 13.00 ч.  Информация о торгах размещена  на официальном сайте Российской Федерации в сети «Интернет» для размещения информации о проведении торгов: </w:t>
      </w:r>
      <w:hyperlink r:id="rId18" w:history="1">
        <w:r w:rsidR="00EB3BCE" w:rsidRPr="00761A5A">
          <w:rPr>
            <w:rStyle w:val="a3"/>
            <w:rFonts w:ascii="Arial" w:eastAsia="Calibri" w:hAnsi="Arial" w:cs="Arial"/>
            <w:sz w:val="26"/>
            <w:szCs w:val="26"/>
            <w:lang w:eastAsia="zh-CN"/>
          </w:rPr>
          <w:t>www.torgi.gov.ru</w:t>
        </w:r>
      </w:hyperlink>
      <w:r>
        <w:rPr>
          <w:rFonts w:ascii="Arial" w:eastAsia="Calibri" w:hAnsi="Arial" w:cs="Arial"/>
          <w:sz w:val="26"/>
          <w:szCs w:val="26"/>
          <w:lang w:eastAsia="zh-CN"/>
        </w:rPr>
        <w:t xml:space="preserve">, официальном сайте </w:t>
      </w:r>
      <w:r w:rsidR="00021887" w:rsidRPr="00021887">
        <w:rPr>
          <w:rFonts w:ascii="Arial" w:eastAsia="Calibri" w:hAnsi="Arial" w:cs="Arial"/>
          <w:sz w:val="26"/>
          <w:szCs w:val="26"/>
          <w:lang w:eastAsia="zh-CN"/>
        </w:rPr>
        <w:t xml:space="preserve">Армизонского УМПЖКХ </w:t>
      </w:r>
      <w:r>
        <w:rPr>
          <w:rFonts w:ascii="Arial" w:eastAsia="Calibri" w:hAnsi="Arial" w:cs="Arial"/>
          <w:sz w:val="26"/>
          <w:szCs w:val="26"/>
          <w:lang w:eastAsia="zh-CN"/>
        </w:rPr>
        <w:t xml:space="preserve">в информационно-телекоммуникационной сети «Интернет»: </w:t>
      </w:r>
      <w:hyperlink r:id="rId19" w:history="1">
        <w:r w:rsidR="00021887" w:rsidRPr="00761A5A">
          <w:rPr>
            <w:rStyle w:val="a3"/>
            <w:rFonts w:ascii="Arial" w:eastAsia="Calibri" w:hAnsi="Arial" w:cs="Arial"/>
            <w:sz w:val="26"/>
            <w:szCs w:val="26"/>
            <w:lang w:eastAsia="zh-CN"/>
          </w:rPr>
          <w:t>http://armizonkomhoz.mya5.ru</w:t>
        </w:r>
      </w:hyperlink>
      <w:r w:rsidRPr="00424178">
        <w:rPr>
          <w:rFonts w:ascii="Arial" w:eastAsia="Calibri" w:hAnsi="Arial" w:cs="Arial"/>
          <w:sz w:val="26"/>
          <w:szCs w:val="26"/>
          <w:lang w:eastAsia="zh-CN"/>
        </w:rPr>
        <w:t>,</w:t>
      </w:r>
      <w:r>
        <w:rPr>
          <w:rFonts w:ascii="Arial" w:eastAsia="Calibri" w:hAnsi="Arial" w:cs="Arial"/>
          <w:sz w:val="26"/>
          <w:szCs w:val="26"/>
          <w:lang w:eastAsia="zh-CN"/>
        </w:rPr>
        <w:t xml:space="preserve"> в открытой для доступа неограниченного круга лиц части электронной площадки на сайте АО «Единая электронная торговая площадка»: </w:t>
      </w:r>
      <w:hyperlink r:id="rId20">
        <w:r w:rsidRPr="00424178">
          <w:rPr>
            <w:rStyle w:val="-"/>
            <w:rFonts w:ascii="Arial" w:eastAsia="Calibri" w:hAnsi="Arial" w:cs="Arial"/>
            <w:sz w:val="26"/>
            <w:szCs w:val="26"/>
            <w:u w:val="none"/>
            <w:lang w:eastAsia="zh-CN"/>
          </w:rPr>
          <w:t>http://www.roseltorg.ru</w:t>
        </w:r>
      </w:hyperlink>
      <w:r w:rsidRPr="00424178">
        <w:rPr>
          <w:rFonts w:ascii="Arial" w:eastAsia="Calibri" w:hAnsi="Arial" w:cs="Arial"/>
          <w:sz w:val="26"/>
          <w:szCs w:val="26"/>
          <w:lang w:eastAsia="zh-CN"/>
        </w:rPr>
        <w:t>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Победитель торгов или лицо, признанное единственным участником аукциона, не реализовавшие свое право на осмотр имущества не вправе предъявлять претензии к </w:t>
      </w:r>
      <w:r w:rsidR="00021887">
        <w:rPr>
          <w:rFonts w:ascii="Arial" w:eastAsia="Times New Roman" w:hAnsi="Arial" w:cs="Arial"/>
          <w:sz w:val="26"/>
          <w:szCs w:val="26"/>
          <w:lang w:eastAsia="zh-CN"/>
        </w:rPr>
        <w:t>Армизонскому УМПЖКХ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относительно состояния имущества.</w:t>
      </w:r>
    </w:p>
    <w:p w:rsidR="008F454E" w:rsidRDefault="008F454E" w:rsidP="008F454E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  <w:lang w:eastAsia="zh-CN"/>
        </w:rPr>
      </w:pPr>
      <w:r>
        <w:rPr>
          <w:rFonts w:ascii="Arial" w:eastAsia="Arial" w:hAnsi="Arial" w:cs="Arial"/>
          <w:b/>
          <w:sz w:val="26"/>
          <w:szCs w:val="26"/>
          <w:lang w:eastAsia="zh-CN"/>
        </w:rPr>
        <w:t>20.</w:t>
      </w:r>
      <w:r>
        <w:rPr>
          <w:rFonts w:ascii="Arial" w:eastAsia="Arial" w:hAnsi="Arial" w:cs="Arial"/>
          <w:sz w:val="26"/>
          <w:szCs w:val="26"/>
          <w:lang w:eastAsia="zh-CN"/>
        </w:rPr>
        <w:t xml:space="preserve"> Все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F454E" w:rsidRDefault="008F454E" w:rsidP="008F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6555" w:rsidRPr="009D1B24" w:rsidRDefault="001C6555" w:rsidP="008F454E">
      <w:pPr>
        <w:spacing w:after="0" w:line="240" w:lineRule="auto"/>
        <w:jc w:val="center"/>
        <w:textAlignment w:val="baseline"/>
      </w:pPr>
    </w:p>
    <w:sectPr w:rsidR="001C6555" w:rsidRPr="009D1B24" w:rsidSect="009D1B2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C"/>
    <w:rsid w:val="00021887"/>
    <w:rsid w:val="00070F87"/>
    <w:rsid w:val="00092B75"/>
    <w:rsid w:val="001C6555"/>
    <w:rsid w:val="001D159F"/>
    <w:rsid w:val="00217B0C"/>
    <w:rsid w:val="002E243B"/>
    <w:rsid w:val="003C67E5"/>
    <w:rsid w:val="004A30B2"/>
    <w:rsid w:val="005073CA"/>
    <w:rsid w:val="00512AEA"/>
    <w:rsid w:val="008F454E"/>
    <w:rsid w:val="009C7EC3"/>
    <w:rsid w:val="009D1B24"/>
    <w:rsid w:val="00B7567F"/>
    <w:rsid w:val="00BD7726"/>
    <w:rsid w:val="00D607F2"/>
    <w:rsid w:val="00E90A3F"/>
    <w:rsid w:val="00EB3BCE"/>
    <w:rsid w:val="00EC6F40"/>
    <w:rsid w:val="00F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CF7"/>
  <w15:docId w15:val="{81213A3B-1428-48AE-A89D-B30CDFE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C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F87"/>
    <w:rPr>
      <w:color w:val="0000FF" w:themeColor="hyperlink"/>
      <w:u w:val="single"/>
    </w:rPr>
  </w:style>
  <w:style w:type="character" w:customStyle="1" w:styleId="ListLabel7">
    <w:name w:val="ListLabel 7"/>
    <w:qFormat/>
    <w:rsid w:val="00070F87"/>
    <w:rPr>
      <w:rFonts w:ascii="Arial" w:hAnsi="Arial" w:cs="Arial"/>
      <w:sz w:val="26"/>
      <w:szCs w:val="26"/>
      <w:lang w:eastAsia="ru-RU"/>
    </w:rPr>
  </w:style>
  <w:style w:type="character" w:customStyle="1" w:styleId="ListLabel27">
    <w:name w:val="ListLabel 27"/>
    <w:qFormat/>
    <w:rsid w:val="00070F87"/>
    <w:rPr>
      <w:rFonts w:ascii="Arial" w:eastAsia="Calibri" w:hAnsi="Arial" w:cs="Arial"/>
      <w:color w:val="000000"/>
      <w:sz w:val="26"/>
      <w:szCs w:val="26"/>
      <w:lang w:eastAsia="zh-CN"/>
    </w:rPr>
  </w:style>
  <w:style w:type="paragraph" w:customStyle="1" w:styleId="western">
    <w:name w:val="western"/>
    <w:basedOn w:val="a"/>
    <w:qFormat/>
    <w:rsid w:val="00070F87"/>
    <w:pPr>
      <w:suppressAutoHyphens w:val="0"/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armizonkomhoz.mya5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armgkh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eltorg.ru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s://roseltorg.ru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://armizonkomhoz.mya5.ru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hyperlink" Target="http://armizonkomhoz.mya5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Бажина</dc:creator>
  <cp:lastModifiedBy>ARM GKH</cp:lastModifiedBy>
  <cp:revision>4</cp:revision>
  <dcterms:created xsi:type="dcterms:W3CDTF">2023-08-03T10:59:00Z</dcterms:created>
  <dcterms:modified xsi:type="dcterms:W3CDTF">2023-08-08T03:37:00Z</dcterms:modified>
</cp:coreProperties>
</file>