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30" w:rsidRDefault="00A52B30" w:rsidP="00A52B30">
      <w:pPr>
        <w:widowControl w:val="0"/>
        <w:ind w:firstLine="720"/>
        <w:jc w:val="center"/>
        <w:rPr>
          <w:b/>
          <w:color w:val="000000"/>
          <w:sz w:val="32"/>
          <w:szCs w:val="32"/>
        </w:rPr>
      </w:pPr>
      <w:r>
        <w:rPr>
          <w:b/>
          <w:color w:val="000000"/>
          <w:sz w:val="32"/>
          <w:szCs w:val="32"/>
        </w:rPr>
        <w:t>Исследование тревожности ребенка дошкольного возраста</w:t>
      </w:r>
    </w:p>
    <w:p w:rsidR="00A52B30" w:rsidRDefault="00A52B30" w:rsidP="00A52B30">
      <w:pPr>
        <w:widowControl w:val="0"/>
        <w:ind w:firstLine="720"/>
        <w:jc w:val="center"/>
        <w:rPr>
          <w:b/>
          <w:color w:val="000000"/>
          <w:sz w:val="32"/>
          <w:szCs w:val="32"/>
        </w:rPr>
      </w:pPr>
      <w:r>
        <w:rPr>
          <w:b/>
          <w:color w:val="000000"/>
          <w:sz w:val="32"/>
          <w:szCs w:val="32"/>
        </w:rPr>
        <w:t xml:space="preserve"> (Р. </w:t>
      </w:r>
      <w:proofErr w:type="spellStart"/>
      <w:r>
        <w:rPr>
          <w:b/>
          <w:color w:val="000000"/>
          <w:sz w:val="32"/>
          <w:szCs w:val="32"/>
        </w:rPr>
        <w:t>Тэммл</w:t>
      </w:r>
      <w:proofErr w:type="spellEnd"/>
      <w:r>
        <w:rPr>
          <w:b/>
          <w:color w:val="000000"/>
          <w:sz w:val="32"/>
          <w:szCs w:val="32"/>
        </w:rPr>
        <w:t xml:space="preserve">, М. </w:t>
      </w:r>
      <w:proofErr w:type="spellStart"/>
      <w:r>
        <w:rPr>
          <w:b/>
          <w:color w:val="000000"/>
          <w:sz w:val="32"/>
          <w:szCs w:val="32"/>
        </w:rPr>
        <w:t>Дорки</w:t>
      </w:r>
      <w:proofErr w:type="spellEnd"/>
      <w:r>
        <w:rPr>
          <w:b/>
          <w:color w:val="000000"/>
          <w:sz w:val="32"/>
          <w:szCs w:val="32"/>
        </w:rPr>
        <w:t xml:space="preserve">, В. </w:t>
      </w:r>
      <w:proofErr w:type="spellStart"/>
      <w:r>
        <w:rPr>
          <w:b/>
          <w:color w:val="000000"/>
          <w:sz w:val="32"/>
          <w:szCs w:val="32"/>
        </w:rPr>
        <w:t>Амен</w:t>
      </w:r>
      <w:proofErr w:type="spellEnd"/>
      <w:r>
        <w:rPr>
          <w:b/>
          <w:color w:val="000000"/>
          <w:sz w:val="32"/>
          <w:szCs w:val="32"/>
        </w:rPr>
        <w:t>)</w:t>
      </w:r>
    </w:p>
    <w:p w:rsidR="00A52B30" w:rsidRDefault="00A52B30" w:rsidP="00A52B30">
      <w:pPr>
        <w:widowControl w:val="0"/>
        <w:ind w:firstLine="720"/>
        <w:jc w:val="both"/>
        <w:rPr>
          <w:color w:val="000000"/>
          <w:sz w:val="28"/>
          <w:szCs w:val="28"/>
        </w:rPr>
      </w:pPr>
    </w:p>
    <w:p w:rsidR="00A52B30" w:rsidRDefault="00A52B30" w:rsidP="00A52B30">
      <w:pPr>
        <w:widowControl w:val="0"/>
        <w:ind w:firstLine="720"/>
        <w:jc w:val="both"/>
        <w:rPr>
          <w:color w:val="000000"/>
          <w:sz w:val="28"/>
          <w:szCs w:val="28"/>
        </w:rPr>
      </w:pPr>
      <w:r>
        <w:rPr>
          <w:b/>
          <w:color w:val="000000"/>
          <w:sz w:val="28"/>
          <w:szCs w:val="28"/>
        </w:rPr>
        <w:t xml:space="preserve">Цель: </w:t>
      </w:r>
      <w:r>
        <w:rPr>
          <w:color w:val="000000"/>
          <w:sz w:val="28"/>
          <w:szCs w:val="28"/>
        </w:rPr>
        <w:t>Исследовать тревожность ребенка по отношению к ряду типичных для него жизненных ситуаций общения с другими людьми.</w:t>
      </w:r>
    </w:p>
    <w:p w:rsidR="00A52B30" w:rsidRDefault="00A52B30" w:rsidP="00A52B30">
      <w:pPr>
        <w:widowControl w:val="0"/>
        <w:ind w:firstLine="720"/>
        <w:jc w:val="both"/>
        <w:rPr>
          <w:color w:val="000000"/>
          <w:sz w:val="28"/>
          <w:szCs w:val="28"/>
        </w:rPr>
      </w:pPr>
      <w:r>
        <w:rPr>
          <w:color w:val="000000"/>
          <w:sz w:val="28"/>
          <w:szCs w:val="28"/>
        </w:rPr>
        <w:t xml:space="preserve">Тревожность рассматривается как вид эмоционального состояния, функция которого состоит в обеспечении безопасности субъекта на личностном уровне. </w:t>
      </w:r>
      <w:proofErr w:type="gramStart"/>
      <w:r>
        <w:rPr>
          <w:color w:val="000000"/>
          <w:sz w:val="28"/>
          <w:szCs w:val="28"/>
        </w:rPr>
        <w:t>Тревожность</w:t>
      </w:r>
      <w:proofErr w:type="gramEnd"/>
      <w:r>
        <w:rPr>
          <w:color w:val="000000"/>
          <w:sz w:val="28"/>
          <w:szCs w:val="28"/>
        </w:rPr>
        <w:t xml:space="preserve"> испытываемая человеком по отношению к определенной ситуации, зависит от его отрицательного эмоционального опыта в этой и подобных ситуациях. Повышенный уровень тревожности свидетельствует о недостаточной эмоциональной приспособленности ребенка к тем или иным социальным ситуациям. Экспериментальное определение степени тревожности раскрывает внутреннее отношение ребенка к определенной ситуации, дает косвенную информацию о характере взаимоотношений ребенка со сверстниками и взрослыми в семье, детском саду и школе. Испытуемые - дети 4-7 лет с нормальным развитием и с отклонениями в психическом развитии.</w:t>
      </w:r>
    </w:p>
    <w:p w:rsidR="00A52B30" w:rsidRDefault="00A52B30" w:rsidP="00A52B30">
      <w:pPr>
        <w:widowControl w:val="0"/>
        <w:ind w:firstLine="720"/>
        <w:jc w:val="both"/>
        <w:rPr>
          <w:b/>
          <w:color w:val="000000"/>
          <w:sz w:val="28"/>
          <w:szCs w:val="28"/>
        </w:rPr>
      </w:pPr>
    </w:p>
    <w:p w:rsidR="00A52B30" w:rsidRDefault="00A52B30" w:rsidP="00A52B30">
      <w:pPr>
        <w:widowControl w:val="0"/>
        <w:ind w:firstLine="720"/>
        <w:jc w:val="both"/>
        <w:rPr>
          <w:b/>
          <w:color w:val="000000"/>
          <w:sz w:val="28"/>
          <w:szCs w:val="28"/>
        </w:rPr>
      </w:pPr>
      <w:r>
        <w:rPr>
          <w:b/>
          <w:color w:val="000000"/>
          <w:sz w:val="28"/>
          <w:szCs w:val="28"/>
        </w:rPr>
        <w:t>Экспериментальный материал:</w:t>
      </w:r>
    </w:p>
    <w:p w:rsidR="00A52B30" w:rsidRDefault="00A52B30" w:rsidP="00A52B30">
      <w:pPr>
        <w:widowControl w:val="0"/>
        <w:ind w:firstLine="720"/>
        <w:jc w:val="both"/>
        <w:rPr>
          <w:color w:val="000000"/>
          <w:sz w:val="28"/>
          <w:szCs w:val="28"/>
        </w:rPr>
      </w:pPr>
      <w:r>
        <w:rPr>
          <w:color w:val="000000"/>
          <w:sz w:val="28"/>
          <w:szCs w:val="28"/>
        </w:rPr>
        <w:t>14 рисунков размером восемь с половиной на одиннадцать см. Каждый рисунок представляет некоторую типичную для жизни ребенка (дошкольника или младшего школьника) ситуацию:</w:t>
      </w:r>
    </w:p>
    <w:p w:rsidR="00A52B30" w:rsidRDefault="00A52B30" w:rsidP="00A52B30">
      <w:pPr>
        <w:widowControl w:val="0"/>
        <w:ind w:firstLine="720"/>
        <w:jc w:val="both"/>
        <w:rPr>
          <w:color w:val="000000"/>
          <w:sz w:val="28"/>
          <w:szCs w:val="28"/>
        </w:rPr>
      </w:pPr>
      <w:r>
        <w:rPr>
          <w:b/>
          <w:color w:val="000000"/>
          <w:sz w:val="28"/>
          <w:szCs w:val="28"/>
        </w:rPr>
        <w:t>РИСУНОК 1 - ИГРА С МЛАДШИМИ ДЕТЬМИ</w:t>
      </w:r>
      <w:r>
        <w:rPr>
          <w:color w:val="000000"/>
          <w:sz w:val="28"/>
          <w:szCs w:val="28"/>
        </w:rPr>
        <w:t xml:space="preserve"> (Ребенок играет с двумя малышами).</w:t>
      </w:r>
    </w:p>
    <w:p w:rsidR="00A52B30" w:rsidRDefault="00A52B30" w:rsidP="00A52B30">
      <w:pPr>
        <w:widowControl w:val="0"/>
        <w:ind w:firstLine="720"/>
        <w:jc w:val="both"/>
        <w:rPr>
          <w:color w:val="000000"/>
          <w:sz w:val="28"/>
          <w:szCs w:val="28"/>
        </w:rPr>
      </w:pPr>
      <w:r>
        <w:rPr>
          <w:b/>
          <w:color w:val="000000"/>
          <w:sz w:val="28"/>
          <w:szCs w:val="28"/>
        </w:rPr>
        <w:t>РИСУНОК 2 - РЕБЕНОК И МАТЬ С МЛАДЕНЦЕМ</w:t>
      </w:r>
      <w:r>
        <w:rPr>
          <w:color w:val="000000"/>
          <w:sz w:val="28"/>
          <w:szCs w:val="28"/>
        </w:rPr>
        <w:t xml:space="preserve"> (Ребенок идет рядом с матерью, которая везет коляску с младенцем).</w:t>
      </w:r>
    </w:p>
    <w:p w:rsidR="00A52B30" w:rsidRDefault="00A52B30" w:rsidP="00A52B30">
      <w:pPr>
        <w:widowControl w:val="0"/>
        <w:ind w:firstLine="720"/>
        <w:jc w:val="both"/>
        <w:rPr>
          <w:color w:val="000000"/>
          <w:sz w:val="28"/>
          <w:szCs w:val="28"/>
        </w:rPr>
      </w:pPr>
      <w:r>
        <w:rPr>
          <w:b/>
          <w:color w:val="000000"/>
          <w:sz w:val="28"/>
          <w:szCs w:val="28"/>
        </w:rPr>
        <w:t>РИСУНОК 3 - ОБЪЕКТ АГРЕССИИ</w:t>
      </w:r>
      <w:r>
        <w:rPr>
          <w:color w:val="000000"/>
          <w:sz w:val="28"/>
          <w:szCs w:val="28"/>
        </w:rPr>
        <w:t xml:space="preserve"> (Ребенок убегает от нападающего на него сверстника).</w:t>
      </w:r>
    </w:p>
    <w:p w:rsidR="00A52B30" w:rsidRDefault="00A52B30" w:rsidP="00A52B30">
      <w:pPr>
        <w:widowControl w:val="0"/>
        <w:ind w:firstLine="720"/>
        <w:jc w:val="both"/>
        <w:rPr>
          <w:color w:val="000000"/>
          <w:sz w:val="28"/>
          <w:szCs w:val="28"/>
        </w:rPr>
      </w:pPr>
      <w:r>
        <w:rPr>
          <w:b/>
          <w:color w:val="000000"/>
          <w:sz w:val="28"/>
          <w:szCs w:val="28"/>
        </w:rPr>
        <w:t xml:space="preserve">РИСУНОК 4 - ОДЕВАНИЕ </w:t>
      </w:r>
      <w:r>
        <w:rPr>
          <w:color w:val="000000"/>
          <w:sz w:val="28"/>
          <w:szCs w:val="28"/>
        </w:rPr>
        <w:t>(ребенок сидит на стуле и обувает ботинки).</w:t>
      </w:r>
    </w:p>
    <w:p w:rsidR="00A52B30" w:rsidRDefault="00A52B30" w:rsidP="00A52B30">
      <w:pPr>
        <w:widowControl w:val="0"/>
        <w:ind w:firstLine="720"/>
        <w:jc w:val="both"/>
        <w:rPr>
          <w:color w:val="000000"/>
          <w:sz w:val="28"/>
          <w:szCs w:val="28"/>
        </w:rPr>
      </w:pPr>
      <w:r>
        <w:rPr>
          <w:b/>
          <w:color w:val="000000"/>
          <w:sz w:val="28"/>
          <w:szCs w:val="28"/>
        </w:rPr>
        <w:t>РИСУНОК 5 - ИГРА СО СТАРШИМИ ДЕТЬМИ</w:t>
      </w:r>
      <w:r>
        <w:rPr>
          <w:color w:val="000000"/>
          <w:sz w:val="28"/>
          <w:szCs w:val="28"/>
        </w:rPr>
        <w:t xml:space="preserve"> (ребенок играет с двумя старшими детьми).</w:t>
      </w:r>
    </w:p>
    <w:p w:rsidR="00A52B30" w:rsidRDefault="00A52B30" w:rsidP="00A52B30">
      <w:pPr>
        <w:widowControl w:val="0"/>
        <w:ind w:firstLine="720"/>
        <w:jc w:val="both"/>
        <w:rPr>
          <w:color w:val="000000"/>
          <w:sz w:val="28"/>
          <w:szCs w:val="28"/>
        </w:rPr>
      </w:pPr>
      <w:r>
        <w:rPr>
          <w:b/>
          <w:color w:val="000000"/>
          <w:sz w:val="28"/>
          <w:szCs w:val="28"/>
        </w:rPr>
        <w:t>РИСУНОК 6 - УКЛАДЫВАНИЕ СПАТЬ В ОДИНОЧЕСТВЕ.</w:t>
      </w:r>
      <w:r>
        <w:rPr>
          <w:color w:val="000000"/>
          <w:sz w:val="28"/>
          <w:szCs w:val="28"/>
        </w:rPr>
        <w:t xml:space="preserve"> </w:t>
      </w:r>
      <w:proofErr w:type="gramStart"/>
      <w:r>
        <w:rPr>
          <w:color w:val="000000"/>
          <w:sz w:val="28"/>
          <w:szCs w:val="28"/>
        </w:rPr>
        <w:t>(Ребенок идет к своей кроватке.</w:t>
      </w:r>
      <w:proofErr w:type="gramEnd"/>
      <w:r>
        <w:rPr>
          <w:color w:val="000000"/>
          <w:sz w:val="28"/>
          <w:szCs w:val="28"/>
        </w:rPr>
        <w:t xml:space="preserve"> </w:t>
      </w:r>
      <w:proofErr w:type="gramStart"/>
      <w:r>
        <w:rPr>
          <w:color w:val="000000"/>
          <w:sz w:val="28"/>
          <w:szCs w:val="28"/>
        </w:rPr>
        <w:t>Родители сидят в кресле спиной к нему).</w:t>
      </w:r>
      <w:proofErr w:type="gramEnd"/>
    </w:p>
    <w:p w:rsidR="00A52B30" w:rsidRDefault="00A52B30" w:rsidP="00A52B30">
      <w:pPr>
        <w:widowControl w:val="0"/>
        <w:ind w:firstLine="720"/>
        <w:jc w:val="both"/>
        <w:rPr>
          <w:color w:val="000000"/>
          <w:sz w:val="28"/>
          <w:szCs w:val="28"/>
        </w:rPr>
      </w:pPr>
      <w:r>
        <w:rPr>
          <w:b/>
          <w:color w:val="000000"/>
          <w:sz w:val="28"/>
          <w:szCs w:val="28"/>
        </w:rPr>
        <w:t>РИСУНОК 7 - УМЫВАНИЕ</w:t>
      </w:r>
      <w:r>
        <w:rPr>
          <w:color w:val="000000"/>
          <w:sz w:val="28"/>
          <w:szCs w:val="28"/>
        </w:rPr>
        <w:t xml:space="preserve"> (Ребенок умывается в ванной комнате).</w:t>
      </w:r>
    </w:p>
    <w:p w:rsidR="00A52B30" w:rsidRDefault="00A52B30" w:rsidP="00A52B30">
      <w:pPr>
        <w:widowControl w:val="0"/>
        <w:ind w:firstLine="720"/>
        <w:jc w:val="both"/>
        <w:rPr>
          <w:color w:val="000000"/>
          <w:sz w:val="28"/>
          <w:szCs w:val="28"/>
        </w:rPr>
      </w:pPr>
      <w:r>
        <w:rPr>
          <w:b/>
          <w:color w:val="000000"/>
          <w:sz w:val="28"/>
          <w:szCs w:val="28"/>
        </w:rPr>
        <w:t>РИСУНОК 8 - ВЫГОВОР</w:t>
      </w:r>
      <w:r>
        <w:rPr>
          <w:color w:val="000000"/>
          <w:sz w:val="28"/>
          <w:szCs w:val="28"/>
        </w:rPr>
        <w:t xml:space="preserve"> (Мать, подняв указательный палец, строго за что-то ребенку выговаривает).</w:t>
      </w:r>
    </w:p>
    <w:p w:rsidR="00A52B30" w:rsidRDefault="00A52B30" w:rsidP="00A52B30">
      <w:pPr>
        <w:widowControl w:val="0"/>
        <w:ind w:firstLine="720"/>
        <w:jc w:val="both"/>
        <w:rPr>
          <w:color w:val="000000"/>
          <w:sz w:val="28"/>
          <w:szCs w:val="28"/>
        </w:rPr>
      </w:pPr>
      <w:proofErr w:type="gramStart"/>
      <w:r>
        <w:rPr>
          <w:b/>
          <w:color w:val="000000"/>
          <w:sz w:val="28"/>
          <w:szCs w:val="28"/>
        </w:rPr>
        <w:t xml:space="preserve">РИСУНОК 9 - ИГНОРИРОВАНИЕ </w:t>
      </w:r>
      <w:r>
        <w:rPr>
          <w:color w:val="000000"/>
          <w:sz w:val="28"/>
          <w:szCs w:val="28"/>
        </w:rPr>
        <w:t>(Отец играет с малышом.</w:t>
      </w:r>
      <w:proofErr w:type="gramEnd"/>
      <w:r>
        <w:rPr>
          <w:color w:val="000000"/>
          <w:sz w:val="28"/>
          <w:szCs w:val="28"/>
        </w:rPr>
        <w:t xml:space="preserve"> </w:t>
      </w:r>
      <w:proofErr w:type="gramStart"/>
      <w:r>
        <w:rPr>
          <w:color w:val="000000"/>
          <w:sz w:val="28"/>
          <w:szCs w:val="28"/>
        </w:rPr>
        <w:t>Ребенок сидит в одиночестве).</w:t>
      </w:r>
      <w:proofErr w:type="gramEnd"/>
    </w:p>
    <w:p w:rsidR="00A52B30" w:rsidRDefault="00A52B30" w:rsidP="00A52B30">
      <w:pPr>
        <w:widowControl w:val="0"/>
        <w:ind w:firstLine="720"/>
        <w:jc w:val="both"/>
        <w:rPr>
          <w:color w:val="000000"/>
          <w:sz w:val="28"/>
          <w:szCs w:val="28"/>
        </w:rPr>
      </w:pPr>
      <w:r>
        <w:rPr>
          <w:b/>
          <w:color w:val="000000"/>
          <w:sz w:val="28"/>
          <w:szCs w:val="28"/>
        </w:rPr>
        <w:t>РИСУНОК 10 - АГРЕССИВНОЕ НАПАДЕНИЕ</w:t>
      </w:r>
      <w:r>
        <w:rPr>
          <w:color w:val="000000"/>
          <w:sz w:val="28"/>
          <w:szCs w:val="28"/>
        </w:rPr>
        <w:t xml:space="preserve"> (Сверстник отбирает у ребенка игрушку).</w:t>
      </w:r>
    </w:p>
    <w:p w:rsidR="00A52B30" w:rsidRDefault="00A52B30" w:rsidP="00A52B30">
      <w:pPr>
        <w:widowControl w:val="0"/>
        <w:ind w:firstLine="720"/>
        <w:jc w:val="both"/>
        <w:rPr>
          <w:color w:val="000000"/>
          <w:sz w:val="28"/>
          <w:szCs w:val="28"/>
        </w:rPr>
      </w:pPr>
      <w:r>
        <w:rPr>
          <w:b/>
          <w:color w:val="000000"/>
          <w:sz w:val="28"/>
          <w:szCs w:val="28"/>
        </w:rPr>
        <w:t>РИСУНОК 11 - СОБИРАНИЕ ИГРУШЕК</w:t>
      </w:r>
      <w:r>
        <w:rPr>
          <w:color w:val="000000"/>
          <w:sz w:val="28"/>
          <w:szCs w:val="28"/>
        </w:rPr>
        <w:t xml:space="preserve"> (Мать и ребенок убирают игрушки).</w:t>
      </w:r>
    </w:p>
    <w:p w:rsidR="00A52B30" w:rsidRDefault="00A52B30" w:rsidP="00A52B30">
      <w:pPr>
        <w:widowControl w:val="0"/>
        <w:ind w:firstLine="720"/>
        <w:jc w:val="both"/>
        <w:rPr>
          <w:color w:val="000000"/>
          <w:sz w:val="28"/>
          <w:szCs w:val="28"/>
        </w:rPr>
      </w:pPr>
      <w:r>
        <w:rPr>
          <w:b/>
          <w:color w:val="000000"/>
          <w:sz w:val="28"/>
          <w:szCs w:val="28"/>
        </w:rPr>
        <w:t>РИСУНОК 12 - ИЗОЛЯЦИЯ</w:t>
      </w:r>
      <w:r>
        <w:rPr>
          <w:color w:val="000000"/>
          <w:sz w:val="28"/>
          <w:szCs w:val="28"/>
        </w:rPr>
        <w:t xml:space="preserve"> (Двое сверстников убегают от ребенка, </w:t>
      </w:r>
      <w:r>
        <w:rPr>
          <w:color w:val="000000"/>
          <w:sz w:val="28"/>
          <w:szCs w:val="28"/>
        </w:rPr>
        <w:lastRenderedPageBreak/>
        <w:t>стоящего в одиночестве).</w:t>
      </w:r>
    </w:p>
    <w:p w:rsidR="00A52B30" w:rsidRDefault="00A52B30" w:rsidP="00A52B30">
      <w:pPr>
        <w:widowControl w:val="0"/>
        <w:ind w:firstLine="720"/>
        <w:jc w:val="both"/>
        <w:rPr>
          <w:color w:val="000000"/>
          <w:sz w:val="28"/>
          <w:szCs w:val="28"/>
        </w:rPr>
      </w:pPr>
      <w:r>
        <w:rPr>
          <w:b/>
          <w:color w:val="000000"/>
          <w:sz w:val="28"/>
          <w:szCs w:val="28"/>
        </w:rPr>
        <w:t>РИСУНОК 13 - РЕБЕНОК С РОДИТЕЛЯМИ</w:t>
      </w:r>
      <w:r>
        <w:rPr>
          <w:color w:val="000000"/>
          <w:sz w:val="28"/>
          <w:szCs w:val="28"/>
        </w:rPr>
        <w:t xml:space="preserve"> (Ребенок стоит между матерью и отцом).</w:t>
      </w:r>
    </w:p>
    <w:p w:rsidR="00A52B30" w:rsidRDefault="00A52B30" w:rsidP="00A52B30">
      <w:pPr>
        <w:widowControl w:val="0"/>
        <w:ind w:firstLine="720"/>
        <w:jc w:val="both"/>
        <w:rPr>
          <w:color w:val="000000"/>
          <w:sz w:val="28"/>
          <w:szCs w:val="28"/>
        </w:rPr>
      </w:pPr>
      <w:r>
        <w:rPr>
          <w:b/>
          <w:color w:val="000000"/>
          <w:sz w:val="28"/>
          <w:szCs w:val="28"/>
        </w:rPr>
        <w:t>РИСУНОК 14 - ЕДА В ОДИНОЧЕСТВЕ</w:t>
      </w:r>
      <w:r>
        <w:rPr>
          <w:color w:val="000000"/>
          <w:sz w:val="28"/>
          <w:szCs w:val="28"/>
        </w:rPr>
        <w:t xml:space="preserve"> (Ребенок один сидит за столом, держа в руке стакан).</w:t>
      </w:r>
    </w:p>
    <w:p w:rsidR="00A52B30" w:rsidRDefault="00A52B30" w:rsidP="00A52B30">
      <w:pPr>
        <w:widowControl w:val="0"/>
        <w:ind w:firstLine="720"/>
        <w:jc w:val="both"/>
        <w:rPr>
          <w:color w:val="000000"/>
          <w:sz w:val="28"/>
          <w:szCs w:val="28"/>
        </w:rPr>
      </w:pPr>
    </w:p>
    <w:p w:rsidR="00A52B30" w:rsidRDefault="00A52B30" w:rsidP="00A52B30">
      <w:pPr>
        <w:widowControl w:val="0"/>
        <w:ind w:firstLine="720"/>
        <w:jc w:val="both"/>
        <w:rPr>
          <w:color w:val="000000"/>
          <w:sz w:val="28"/>
          <w:szCs w:val="28"/>
        </w:rPr>
      </w:pPr>
      <w:r>
        <w:rPr>
          <w:color w:val="000000"/>
          <w:sz w:val="28"/>
          <w:szCs w:val="28"/>
        </w:rPr>
        <w:t>Каждый рисунок выполнен в двух вариантах: для девочки (на рисунке изображена девочка) и для мальчиков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w:t>
      </w:r>
    </w:p>
    <w:p w:rsidR="00A52B30" w:rsidRDefault="00A52B30" w:rsidP="00A52B30">
      <w:pPr>
        <w:widowControl w:val="0"/>
        <w:ind w:firstLine="720"/>
        <w:jc w:val="both"/>
        <w:rPr>
          <w:b/>
          <w:color w:val="000000"/>
          <w:sz w:val="28"/>
          <w:szCs w:val="28"/>
        </w:rPr>
      </w:pPr>
      <w:r>
        <w:rPr>
          <w:b/>
          <w:color w:val="000000"/>
          <w:sz w:val="28"/>
          <w:szCs w:val="28"/>
        </w:rPr>
        <w:t>Метод предъявления:</w:t>
      </w:r>
    </w:p>
    <w:p w:rsidR="00A52B30" w:rsidRDefault="00A52B30" w:rsidP="00A52B30">
      <w:pPr>
        <w:widowControl w:val="0"/>
        <w:ind w:firstLine="720"/>
        <w:jc w:val="both"/>
        <w:rPr>
          <w:color w:val="000000"/>
          <w:sz w:val="28"/>
          <w:szCs w:val="28"/>
        </w:rPr>
      </w:pPr>
      <w:r>
        <w:rPr>
          <w:color w:val="000000"/>
          <w:sz w:val="28"/>
          <w:szCs w:val="28"/>
        </w:rPr>
        <w:t>Рисунки предъявляться ребенку экспериментатором в строго перечисленном порядке один за другим. Беседа проходит в отдельной комнате. Предъявив ребенку рисунок, экспериментатор дает инструкцию следующего содержания:</w:t>
      </w:r>
    </w:p>
    <w:p w:rsidR="00A52B30" w:rsidRDefault="00A52B30" w:rsidP="00A52B30">
      <w:pPr>
        <w:widowControl w:val="0"/>
        <w:ind w:firstLine="720"/>
        <w:jc w:val="both"/>
        <w:rPr>
          <w:color w:val="000000"/>
          <w:sz w:val="28"/>
          <w:szCs w:val="28"/>
        </w:rPr>
      </w:pPr>
      <w:r>
        <w:rPr>
          <w:b/>
          <w:color w:val="000000"/>
          <w:sz w:val="28"/>
          <w:szCs w:val="28"/>
        </w:rPr>
        <w:t>1 - ИГРА С МЛАДШИМИ ДЕТЬМИ.</w:t>
      </w:r>
      <w:r>
        <w:rPr>
          <w:color w:val="000000"/>
          <w:sz w:val="28"/>
          <w:szCs w:val="28"/>
        </w:rPr>
        <w:t xml:space="preserve"> "Как ты думаешь, какое у ребенка будет лицо, печальное или веселое? Он (она) играет с малышами?".</w:t>
      </w:r>
    </w:p>
    <w:p w:rsidR="00A52B30" w:rsidRDefault="00A52B30" w:rsidP="00A52B30">
      <w:pPr>
        <w:widowControl w:val="0"/>
        <w:ind w:firstLine="720"/>
        <w:jc w:val="both"/>
        <w:rPr>
          <w:color w:val="000000"/>
          <w:sz w:val="28"/>
          <w:szCs w:val="28"/>
        </w:rPr>
      </w:pPr>
      <w:r>
        <w:rPr>
          <w:b/>
          <w:color w:val="000000"/>
          <w:sz w:val="28"/>
          <w:szCs w:val="28"/>
        </w:rPr>
        <w:t>2 - РЕБЕНОК И МАТЬ С МЛАДЕНЦЕМ.</w:t>
      </w:r>
      <w:r>
        <w:rPr>
          <w:color w:val="000000"/>
          <w:sz w:val="28"/>
          <w:szCs w:val="28"/>
        </w:rPr>
        <w:t xml:space="preserve"> "Как ты думаешь, какое лицо у этого ребенка, веселое или печальное? Он (она) гуляет со своей мамой и малышом?".</w:t>
      </w:r>
    </w:p>
    <w:p w:rsidR="00A52B30" w:rsidRDefault="00A52B30" w:rsidP="00A52B30">
      <w:pPr>
        <w:widowControl w:val="0"/>
        <w:ind w:firstLine="720"/>
        <w:jc w:val="both"/>
        <w:rPr>
          <w:color w:val="000000"/>
          <w:sz w:val="28"/>
          <w:szCs w:val="28"/>
        </w:rPr>
      </w:pPr>
      <w:r>
        <w:rPr>
          <w:b/>
          <w:color w:val="000000"/>
          <w:sz w:val="28"/>
          <w:szCs w:val="28"/>
        </w:rPr>
        <w:t>3 - ОБЪЕКТ АГРЕССИИ.</w:t>
      </w:r>
      <w:r>
        <w:rPr>
          <w:color w:val="000000"/>
          <w:sz w:val="28"/>
          <w:szCs w:val="28"/>
        </w:rPr>
        <w:t xml:space="preserve"> "Как ты думаешь, какое лицо у этого ребенка, печальное или веселое?".</w:t>
      </w:r>
    </w:p>
    <w:p w:rsidR="00A52B30" w:rsidRDefault="00A52B30" w:rsidP="00A52B30">
      <w:pPr>
        <w:widowControl w:val="0"/>
        <w:ind w:firstLine="720"/>
        <w:jc w:val="both"/>
        <w:rPr>
          <w:color w:val="000000"/>
          <w:sz w:val="28"/>
          <w:szCs w:val="28"/>
        </w:rPr>
      </w:pPr>
      <w:r>
        <w:rPr>
          <w:b/>
          <w:color w:val="000000"/>
          <w:sz w:val="28"/>
          <w:szCs w:val="28"/>
        </w:rPr>
        <w:t>4- ОДЕВАНИЕ.</w:t>
      </w:r>
      <w:r>
        <w:rPr>
          <w:color w:val="000000"/>
          <w:sz w:val="28"/>
          <w:szCs w:val="28"/>
        </w:rPr>
        <w:t xml:space="preserve"> "Как ты думаешь, какое лицо у этого ребенка, веселое или печальное? Он (она) одевается".</w:t>
      </w:r>
    </w:p>
    <w:p w:rsidR="00A52B30" w:rsidRDefault="00A52B30" w:rsidP="00A52B30">
      <w:pPr>
        <w:widowControl w:val="0"/>
        <w:ind w:firstLine="720"/>
        <w:jc w:val="both"/>
        <w:rPr>
          <w:color w:val="000000"/>
          <w:sz w:val="28"/>
          <w:szCs w:val="28"/>
        </w:rPr>
      </w:pPr>
      <w:r>
        <w:rPr>
          <w:b/>
          <w:color w:val="000000"/>
          <w:sz w:val="28"/>
          <w:szCs w:val="28"/>
        </w:rPr>
        <w:t>5 - ИГРА СО СТАРШИМИ ДЕТЬМИ.</w:t>
      </w:r>
      <w:r>
        <w:rPr>
          <w:color w:val="000000"/>
          <w:sz w:val="28"/>
          <w:szCs w:val="28"/>
        </w:rPr>
        <w:t xml:space="preserve"> "Как ты думаешь, какое лицо у этого ребенка, печальное или веселое? Он (она) играет со старшими детьми".</w:t>
      </w:r>
    </w:p>
    <w:p w:rsidR="00A52B30" w:rsidRDefault="00A52B30" w:rsidP="00A52B30">
      <w:pPr>
        <w:widowControl w:val="0"/>
        <w:ind w:firstLine="720"/>
        <w:jc w:val="both"/>
        <w:rPr>
          <w:color w:val="000000"/>
          <w:sz w:val="28"/>
          <w:szCs w:val="28"/>
        </w:rPr>
      </w:pPr>
      <w:r>
        <w:rPr>
          <w:b/>
          <w:color w:val="000000"/>
          <w:sz w:val="28"/>
          <w:szCs w:val="28"/>
        </w:rPr>
        <w:t>6 - УКЛАДЫВАНИЕ СПАТЬ В ОДИНОЧЕСТВЕ.</w:t>
      </w:r>
      <w:r>
        <w:rPr>
          <w:color w:val="000000"/>
          <w:sz w:val="28"/>
          <w:szCs w:val="28"/>
        </w:rPr>
        <w:t xml:space="preserve"> "Как ты думаешь, какое лицо у этого ребенка, веселое или печальное? Он (она) идет спать".</w:t>
      </w:r>
    </w:p>
    <w:p w:rsidR="00A52B30" w:rsidRDefault="00A52B30" w:rsidP="00A52B30">
      <w:pPr>
        <w:widowControl w:val="0"/>
        <w:ind w:firstLine="720"/>
        <w:jc w:val="both"/>
        <w:rPr>
          <w:color w:val="000000"/>
          <w:sz w:val="28"/>
          <w:szCs w:val="28"/>
        </w:rPr>
      </w:pPr>
      <w:r>
        <w:rPr>
          <w:b/>
          <w:color w:val="000000"/>
          <w:sz w:val="28"/>
          <w:szCs w:val="28"/>
        </w:rPr>
        <w:t xml:space="preserve">7- УМЫВАНИЕ. </w:t>
      </w:r>
      <w:r>
        <w:rPr>
          <w:color w:val="000000"/>
          <w:sz w:val="28"/>
          <w:szCs w:val="28"/>
        </w:rPr>
        <w:t>"Как ты думаешь, какое лицо у этого ребенка, печальное или веселое? Он (она) в ванной".</w:t>
      </w:r>
    </w:p>
    <w:p w:rsidR="00A52B30" w:rsidRDefault="00A52B30" w:rsidP="00A52B30">
      <w:pPr>
        <w:widowControl w:val="0"/>
        <w:ind w:firstLine="720"/>
        <w:jc w:val="both"/>
        <w:rPr>
          <w:color w:val="000000"/>
          <w:sz w:val="28"/>
          <w:szCs w:val="28"/>
        </w:rPr>
      </w:pPr>
      <w:r>
        <w:rPr>
          <w:b/>
          <w:color w:val="000000"/>
          <w:sz w:val="28"/>
          <w:szCs w:val="28"/>
        </w:rPr>
        <w:t>8 - ВЫГОВОР.</w:t>
      </w:r>
      <w:r>
        <w:rPr>
          <w:color w:val="000000"/>
          <w:sz w:val="28"/>
          <w:szCs w:val="28"/>
        </w:rPr>
        <w:t xml:space="preserve"> "Как ты думаешь, какое лицо у этого ребенка, веселое или печальное?"</w:t>
      </w:r>
    </w:p>
    <w:p w:rsidR="00A52B30" w:rsidRDefault="00A52B30" w:rsidP="00A52B30">
      <w:pPr>
        <w:widowControl w:val="0"/>
        <w:ind w:firstLine="720"/>
        <w:jc w:val="both"/>
        <w:rPr>
          <w:color w:val="000000"/>
          <w:sz w:val="28"/>
          <w:szCs w:val="28"/>
        </w:rPr>
      </w:pPr>
      <w:r>
        <w:rPr>
          <w:b/>
          <w:color w:val="000000"/>
          <w:sz w:val="28"/>
          <w:szCs w:val="28"/>
        </w:rPr>
        <w:t>9 - ИГНОРИРОВАНИЕ.</w:t>
      </w:r>
      <w:r>
        <w:rPr>
          <w:color w:val="000000"/>
          <w:sz w:val="28"/>
          <w:szCs w:val="28"/>
        </w:rPr>
        <w:t xml:space="preserve"> "Как ты думаешь, какое лицо у этого ребенка, печальное или веселое?".</w:t>
      </w:r>
    </w:p>
    <w:p w:rsidR="00A52B30" w:rsidRDefault="00A52B30" w:rsidP="00A52B30">
      <w:pPr>
        <w:widowControl w:val="0"/>
        <w:ind w:firstLine="720"/>
        <w:jc w:val="both"/>
        <w:rPr>
          <w:color w:val="000000"/>
          <w:sz w:val="28"/>
          <w:szCs w:val="28"/>
        </w:rPr>
      </w:pPr>
      <w:r>
        <w:rPr>
          <w:b/>
          <w:color w:val="000000"/>
          <w:sz w:val="28"/>
          <w:szCs w:val="28"/>
        </w:rPr>
        <w:t>10 - АГРЕССИВНОЕ НАПАДЕНИЕ.</w:t>
      </w:r>
      <w:r>
        <w:rPr>
          <w:color w:val="000000"/>
          <w:sz w:val="28"/>
          <w:szCs w:val="28"/>
        </w:rPr>
        <w:t xml:space="preserve"> "Как ты думаешь, какое лицо у этого ребенка, веселое или печальное?".</w:t>
      </w:r>
    </w:p>
    <w:p w:rsidR="00A52B30" w:rsidRDefault="00A52B30" w:rsidP="00A52B30">
      <w:pPr>
        <w:widowControl w:val="0"/>
        <w:ind w:firstLine="720"/>
        <w:jc w:val="both"/>
        <w:rPr>
          <w:color w:val="000000"/>
          <w:sz w:val="28"/>
          <w:szCs w:val="28"/>
        </w:rPr>
      </w:pPr>
      <w:r>
        <w:rPr>
          <w:b/>
          <w:color w:val="000000"/>
          <w:sz w:val="28"/>
          <w:szCs w:val="28"/>
        </w:rPr>
        <w:t>11 - УБОРКА ИГРУШЕК.</w:t>
      </w:r>
      <w:r>
        <w:rPr>
          <w:color w:val="000000"/>
          <w:sz w:val="28"/>
          <w:szCs w:val="28"/>
        </w:rPr>
        <w:t xml:space="preserve"> "Как ты думаешь, какое лицо у этого ребенка, печальное или веселое? Он (она) убирает игрушки".</w:t>
      </w:r>
    </w:p>
    <w:p w:rsidR="00A52B30" w:rsidRDefault="00A52B30" w:rsidP="00A52B30">
      <w:pPr>
        <w:widowControl w:val="0"/>
        <w:ind w:firstLine="720"/>
        <w:jc w:val="both"/>
        <w:rPr>
          <w:color w:val="000000"/>
          <w:sz w:val="28"/>
          <w:szCs w:val="28"/>
        </w:rPr>
      </w:pPr>
      <w:r>
        <w:rPr>
          <w:b/>
          <w:color w:val="000000"/>
          <w:sz w:val="28"/>
          <w:szCs w:val="28"/>
        </w:rPr>
        <w:t>12 - ИЗОЛЯЦИЯ.</w:t>
      </w:r>
      <w:r>
        <w:rPr>
          <w:color w:val="000000"/>
          <w:sz w:val="28"/>
          <w:szCs w:val="28"/>
        </w:rPr>
        <w:t xml:space="preserve"> "Как ты думаешь, какое лицо у этого ребенка, веселое или печальное?"</w:t>
      </w:r>
    </w:p>
    <w:p w:rsidR="00A52B30" w:rsidRDefault="00A52B30" w:rsidP="00A52B30">
      <w:pPr>
        <w:widowControl w:val="0"/>
        <w:ind w:firstLine="720"/>
        <w:jc w:val="both"/>
        <w:rPr>
          <w:color w:val="000000"/>
          <w:sz w:val="28"/>
          <w:szCs w:val="28"/>
        </w:rPr>
      </w:pPr>
      <w:r>
        <w:rPr>
          <w:b/>
          <w:color w:val="000000"/>
          <w:sz w:val="28"/>
          <w:szCs w:val="28"/>
        </w:rPr>
        <w:t>13 - РЕБЕНОК С РОДИТЕЛЯМИ.</w:t>
      </w:r>
      <w:r>
        <w:rPr>
          <w:color w:val="000000"/>
          <w:sz w:val="28"/>
          <w:szCs w:val="28"/>
        </w:rPr>
        <w:t xml:space="preserve"> "Как ты думаешь, какое лицо у </w:t>
      </w:r>
      <w:r>
        <w:rPr>
          <w:color w:val="000000"/>
          <w:sz w:val="28"/>
          <w:szCs w:val="28"/>
        </w:rPr>
        <w:lastRenderedPageBreak/>
        <w:t>этого ребенка, печальное или веселое? Он (она</w:t>
      </w:r>
      <w:proofErr w:type="gramStart"/>
      <w:r>
        <w:rPr>
          <w:color w:val="000000"/>
          <w:sz w:val="28"/>
          <w:szCs w:val="28"/>
        </w:rPr>
        <w:t>)с</w:t>
      </w:r>
      <w:proofErr w:type="gramEnd"/>
      <w:r>
        <w:rPr>
          <w:color w:val="000000"/>
          <w:sz w:val="28"/>
          <w:szCs w:val="28"/>
        </w:rPr>
        <w:t>о своими мамой и папой".</w:t>
      </w:r>
    </w:p>
    <w:p w:rsidR="00A52B30" w:rsidRDefault="00A52B30" w:rsidP="00A52B30">
      <w:pPr>
        <w:widowControl w:val="0"/>
        <w:ind w:firstLine="720"/>
        <w:jc w:val="both"/>
        <w:rPr>
          <w:color w:val="000000"/>
          <w:sz w:val="28"/>
          <w:szCs w:val="28"/>
        </w:rPr>
      </w:pPr>
      <w:r>
        <w:rPr>
          <w:b/>
          <w:color w:val="000000"/>
          <w:sz w:val="28"/>
          <w:szCs w:val="28"/>
        </w:rPr>
        <w:t>14 - ЕДА В ОДИНОЧЕСТВЕ.</w:t>
      </w:r>
      <w:r>
        <w:rPr>
          <w:color w:val="000000"/>
          <w:sz w:val="28"/>
          <w:szCs w:val="28"/>
        </w:rPr>
        <w:t xml:space="preserve"> "Как ты думаешь, какое лицо у этого ребенка, веселое или печальное? Он (она) ест".</w:t>
      </w:r>
    </w:p>
    <w:p w:rsidR="00A52B30" w:rsidRDefault="00A52B30" w:rsidP="00A52B30">
      <w:pPr>
        <w:widowControl w:val="0"/>
        <w:ind w:firstLine="720"/>
        <w:jc w:val="both"/>
        <w:rPr>
          <w:color w:val="000000"/>
          <w:sz w:val="28"/>
          <w:szCs w:val="28"/>
        </w:rPr>
      </w:pPr>
      <w:r>
        <w:rPr>
          <w:color w:val="000000"/>
          <w:sz w:val="28"/>
          <w:szCs w:val="28"/>
        </w:rPr>
        <w:t>Название лица (веселое - печальное, печальное - веселое) в инструкции чередуется. Дополнительных вопросов ребенку не задается.</w:t>
      </w:r>
    </w:p>
    <w:p w:rsidR="00A52B30" w:rsidRDefault="00A52B30" w:rsidP="00A52B30">
      <w:pPr>
        <w:widowControl w:val="0"/>
        <w:ind w:firstLine="720"/>
        <w:jc w:val="both"/>
        <w:rPr>
          <w:b/>
          <w:color w:val="000000"/>
          <w:sz w:val="28"/>
          <w:szCs w:val="28"/>
        </w:rPr>
      </w:pPr>
      <w:r>
        <w:rPr>
          <w:b/>
          <w:color w:val="000000"/>
          <w:sz w:val="28"/>
          <w:szCs w:val="28"/>
        </w:rPr>
        <w:t>Протоколирование:</w:t>
      </w:r>
    </w:p>
    <w:p w:rsidR="00A52B30" w:rsidRDefault="00A52B30" w:rsidP="00A52B30">
      <w:pPr>
        <w:widowControl w:val="0"/>
        <w:ind w:firstLine="720"/>
        <w:jc w:val="both"/>
        <w:rPr>
          <w:color w:val="000000"/>
          <w:sz w:val="28"/>
          <w:szCs w:val="28"/>
        </w:rPr>
      </w:pPr>
      <w:r>
        <w:rPr>
          <w:color w:val="000000"/>
          <w:sz w:val="28"/>
          <w:szCs w:val="28"/>
        </w:rPr>
        <w:t>Выбор ребенком соответствующего лица и его словесное высказывание фиксируются в специальном протоколе (бланки должны быть подготовлены заранее).</w:t>
      </w:r>
    </w:p>
    <w:p w:rsidR="00A52B30" w:rsidRDefault="00A52B30" w:rsidP="00A52B30">
      <w:pPr>
        <w:widowControl w:val="0"/>
        <w:ind w:firstLine="720"/>
        <w:jc w:val="both"/>
        <w:rPr>
          <w:b/>
          <w:color w:val="000000"/>
          <w:sz w:val="28"/>
          <w:szCs w:val="28"/>
        </w:rPr>
      </w:pPr>
      <w:r>
        <w:rPr>
          <w:b/>
          <w:color w:val="000000"/>
          <w:sz w:val="28"/>
          <w:szCs w:val="28"/>
        </w:rPr>
        <w:t>Анализ данных:</w:t>
      </w:r>
    </w:p>
    <w:p w:rsidR="00A52B30" w:rsidRDefault="00A52B30" w:rsidP="00A52B30">
      <w:pPr>
        <w:widowControl w:val="0"/>
        <w:ind w:firstLine="720"/>
        <w:jc w:val="both"/>
        <w:rPr>
          <w:color w:val="000000"/>
          <w:sz w:val="28"/>
          <w:szCs w:val="28"/>
        </w:rPr>
      </w:pPr>
      <w:r>
        <w:rPr>
          <w:color w:val="000000"/>
          <w:sz w:val="28"/>
          <w:szCs w:val="28"/>
        </w:rPr>
        <w:t>Предлагаемые рисунки изображают типичные ситуации, отличающиеся по своей эмоциональной окраске. Так, рисунок 1 (Игра с младшими детьми), 5 (Игра со старшими детьми) и 13 (Ребенок с родителями) имеют положительную эмоциональную окраску;</w:t>
      </w:r>
    </w:p>
    <w:p w:rsidR="00A52B30" w:rsidRDefault="00A52B30" w:rsidP="00A52B30">
      <w:pPr>
        <w:widowControl w:val="0"/>
        <w:ind w:firstLine="720"/>
        <w:jc w:val="both"/>
        <w:rPr>
          <w:color w:val="000000"/>
          <w:sz w:val="28"/>
          <w:szCs w:val="28"/>
        </w:rPr>
      </w:pPr>
      <w:r>
        <w:rPr>
          <w:b/>
          <w:color w:val="000000"/>
          <w:sz w:val="28"/>
          <w:szCs w:val="28"/>
        </w:rPr>
        <w:t>Рисунок 3</w:t>
      </w:r>
      <w:r>
        <w:rPr>
          <w:color w:val="000000"/>
          <w:sz w:val="28"/>
          <w:szCs w:val="28"/>
        </w:rPr>
        <w:t xml:space="preserve"> (Объект агрессии), 8 (Выговор), 10 (Агрессивное поведение) и 12 (Изоляция) имеют отрицательную эмоциональную окраску;</w:t>
      </w:r>
    </w:p>
    <w:p w:rsidR="00A52B30" w:rsidRDefault="00A52B30" w:rsidP="00A52B30">
      <w:pPr>
        <w:widowControl w:val="0"/>
        <w:ind w:firstLine="720"/>
        <w:jc w:val="both"/>
        <w:rPr>
          <w:color w:val="000000"/>
          <w:sz w:val="28"/>
          <w:szCs w:val="28"/>
        </w:rPr>
      </w:pPr>
      <w:r>
        <w:rPr>
          <w:b/>
          <w:color w:val="000000"/>
          <w:sz w:val="28"/>
          <w:szCs w:val="28"/>
        </w:rPr>
        <w:t>Рисунок 2</w:t>
      </w:r>
      <w:r>
        <w:rPr>
          <w:color w:val="000000"/>
          <w:sz w:val="28"/>
          <w:szCs w:val="28"/>
        </w:rPr>
        <w:t xml:space="preserve"> (Ребенок и мать с младенцем), 4 (Одевание), 6 (Укладывание спать в одиночестве), 7 (Умывание), 11 (Уборка игрушек) и 14 (Еда в одиночестве) имеют двойной смысл.</w:t>
      </w:r>
    </w:p>
    <w:p w:rsidR="00A52B30" w:rsidRDefault="00A52B30" w:rsidP="00A52B30">
      <w:pPr>
        <w:widowControl w:val="0"/>
        <w:jc w:val="both"/>
        <w:rPr>
          <w:color w:val="000000"/>
          <w:sz w:val="28"/>
          <w:szCs w:val="28"/>
        </w:rPr>
      </w:pPr>
    </w:p>
    <w:p w:rsidR="00A52B30" w:rsidRDefault="00A52B30" w:rsidP="00A52B30">
      <w:pPr>
        <w:widowControl w:val="0"/>
        <w:ind w:firstLine="720"/>
        <w:jc w:val="both"/>
        <w:rPr>
          <w:b/>
          <w:color w:val="000000"/>
          <w:sz w:val="28"/>
          <w:szCs w:val="28"/>
        </w:rPr>
      </w:pPr>
      <w:r>
        <w:rPr>
          <w:b/>
          <w:color w:val="000000"/>
          <w:sz w:val="28"/>
          <w:szCs w:val="28"/>
        </w:rPr>
        <w:t>Таблица 1.1.</w:t>
      </w:r>
    </w:p>
    <w:p w:rsidR="00A52B30" w:rsidRDefault="00A52B30" w:rsidP="00A52B30">
      <w:pPr>
        <w:widowControl w:val="0"/>
        <w:ind w:firstLine="720"/>
        <w:jc w:val="both"/>
        <w:rPr>
          <w:b/>
          <w:color w:val="000000"/>
          <w:sz w:val="28"/>
          <w:szCs w:val="28"/>
        </w:rPr>
      </w:pPr>
    </w:p>
    <w:p w:rsidR="00A52B30" w:rsidRDefault="00A52B30" w:rsidP="00A52B30">
      <w:pPr>
        <w:widowControl w:val="0"/>
        <w:ind w:firstLine="720"/>
        <w:jc w:val="center"/>
        <w:rPr>
          <w:b/>
          <w:color w:val="000000"/>
          <w:sz w:val="28"/>
          <w:szCs w:val="28"/>
        </w:rPr>
      </w:pPr>
      <w:r>
        <w:rPr>
          <w:b/>
          <w:color w:val="000000"/>
          <w:sz w:val="28"/>
          <w:szCs w:val="28"/>
        </w:rPr>
        <w:t>Образец протокола</w:t>
      </w:r>
    </w:p>
    <w:p w:rsidR="00A52B30" w:rsidRDefault="00A52B30" w:rsidP="00A52B30">
      <w:pPr>
        <w:widowControl w:val="0"/>
        <w:ind w:firstLine="720"/>
        <w:jc w:val="both"/>
        <w:rPr>
          <w:b/>
          <w:color w:val="000000"/>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665"/>
        <w:gridCol w:w="2966"/>
        <w:gridCol w:w="1578"/>
        <w:gridCol w:w="1941"/>
      </w:tblGrid>
      <w:tr w:rsidR="00A52B30" w:rsidTr="00A52B30">
        <w:tc>
          <w:tcPr>
            <w:tcW w:w="2988" w:type="dxa"/>
            <w:gridSpan w:val="2"/>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ind w:firstLine="720"/>
              <w:jc w:val="both"/>
              <w:rPr>
                <w:b/>
                <w:color w:val="000000"/>
                <w:sz w:val="28"/>
                <w:szCs w:val="28"/>
              </w:rPr>
            </w:pPr>
            <w:r>
              <w:rPr>
                <w:b/>
                <w:color w:val="000000"/>
                <w:sz w:val="28"/>
                <w:szCs w:val="28"/>
              </w:rPr>
              <w:t>Имя: Николай</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ind w:firstLine="720"/>
              <w:jc w:val="both"/>
              <w:rPr>
                <w:b/>
                <w:color w:val="000000"/>
                <w:sz w:val="28"/>
                <w:szCs w:val="28"/>
              </w:rPr>
            </w:pPr>
            <w:r>
              <w:rPr>
                <w:b/>
                <w:color w:val="000000"/>
                <w:sz w:val="28"/>
                <w:szCs w:val="28"/>
              </w:rPr>
              <w:t>Возраст: 6 лет</w:t>
            </w:r>
          </w:p>
        </w:tc>
        <w:tc>
          <w:tcPr>
            <w:tcW w:w="3600" w:type="dxa"/>
            <w:gridSpan w:val="2"/>
            <w:tcBorders>
              <w:top w:val="single" w:sz="4" w:space="0" w:color="auto"/>
              <w:left w:val="single" w:sz="4" w:space="0" w:color="auto"/>
              <w:bottom w:val="single" w:sz="4" w:space="0" w:color="auto"/>
              <w:right w:val="single" w:sz="4" w:space="0" w:color="auto"/>
            </w:tcBorders>
            <w:vAlign w:val="center"/>
            <w:hideMark/>
          </w:tcPr>
          <w:p w:rsidR="00A52B30" w:rsidRDefault="00A52B30">
            <w:pPr>
              <w:widowControl w:val="0"/>
              <w:spacing w:before="100" w:beforeAutospacing="1" w:after="100" w:afterAutospacing="1"/>
              <w:ind w:firstLine="720"/>
              <w:jc w:val="both"/>
              <w:rPr>
                <w:b/>
                <w:color w:val="000000"/>
                <w:sz w:val="28"/>
                <w:szCs w:val="28"/>
              </w:rPr>
            </w:pPr>
            <w:r>
              <w:rPr>
                <w:b/>
                <w:color w:val="000000"/>
                <w:sz w:val="28"/>
                <w:szCs w:val="28"/>
              </w:rPr>
              <w:t>Дата: 23.09.96</w:t>
            </w:r>
          </w:p>
        </w:tc>
      </w:tr>
      <w:tr w:rsidR="00A52B30" w:rsidTr="00A52B30">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A52B30" w:rsidRDefault="00A52B30">
            <w:pPr>
              <w:widowControl w:val="0"/>
              <w:spacing w:before="100" w:beforeAutospacing="1" w:after="100" w:afterAutospacing="1"/>
              <w:jc w:val="center"/>
              <w:rPr>
                <w:b/>
                <w:color w:val="000000"/>
                <w:sz w:val="28"/>
                <w:szCs w:val="28"/>
              </w:rPr>
            </w:pPr>
            <w:r>
              <w:rPr>
                <w:b/>
                <w:color w:val="000000"/>
                <w:sz w:val="28"/>
                <w:szCs w:val="28"/>
              </w:rPr>
              <w: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A52B30" w:rsidRDefault="00A52B30">
            <w:pPr>
              <w:widowControl w:val="0"/>
              <w:spacing w:before="100" w:beforeAutospacing="1" w:after="100" w:afterAutospacing="1"/>
              <w:jc w:val="center"/>
              <w:rPr>
                <w:b/>
                <w:color w:val="000000"/>
                <w:sz w:val="28"/>
                <w:szCs w:val="28"/>
              </w:rPr>
            </w:pPr>
            <w:r>
              <w:rPr>
                <w:b/>
                <w:color w:val="000000"/>
                <w:sz w:val="28"/>
                <w:szCs w:val="28"/>
              </w:rPr>
              <w:t>Рисунок</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A52B30" w:rsidRDefault="00A52B30">
            <w:pPr>
              <w:widowControl w:val="0"/>
              <w:spacing w:before="100" w:beforeAutospacing="1" w:after="100" w:afterAutospacing="1"/>
              <w:jc w:val="center"/>
              <w:rPr>
                <w:b/>
                <w:color w:val="000000"/>
                <w:sz w:val="28"/>
                <w:szCs w:val="28"/>
              </w:rPr>
            </w:pPr>
            <w:r>
              <w:rPr>
                <w:b/>
                <w:color w:val="000000"/>
                <w:sz w:val="28"/>
                <w:szCs w:val="28"/>
              </w:rPr>
              <w:t>Высказывание</w:t>
            </w:r>
          </w:p>
        </w:tc>
        <w:tc>
          <w:tcPr>
            <w:tcW w:w="3600" w:type="dxa"/>
            <w:gridSpan w:val="2"/>
            <w:tcBorders>
              <w:top w:val="single" w:sz="4" w:space="0" w:color="auto"/>
              <w:left w:val="single" w:sz="4" w:space="0" w:color="auto"/>
              <w:bottom w:val="single" w:sz="4" w:space="0" w:color="auto"/>
              <w:right w:val="single" w:sz="4" w:space="0" w:color="auto"/>
            </w:tcBorders>
            <w:vAlign w:val="center"/>
            <w:hideMark/>
          </w:tcPr>
          <w:p w:rsidR="00A52B30" w:rsidRDefault="00A52B30">
            <w:pPr>
              <w:widowControl w:val="0"/>
              <w:spacing w:before="100" w:beforeAutospacing="1" w:after="100" w:afterAutospacing="1"/>
              <w:jc w:val="center"/>
              <w:rPr>
                <w:b/>
                <w:color w:val="000000"/>
                <w:sz w:val="28"/>
                <w:szCs w:val="28"/>
              </w:rPr>
            </w:pPr>
            <w:r>
              <w:rPr>
                <w:b/>
                <w:color w:val="000000"/>
                <w:sz w:val="28"/>
                <w:szCs w:val="28"/>
              </w:rPr>
              <w:t>Выбор</w:t>
            </w:r>
          </w:p>
        </w:tc>
      </w:tr>
      <w:tr w:rsidR="00A52B30" w:rsidTr="00A52B30">
        <w:tc>
          <w:tcPr>
            <w:tcW w:w="0" w:type="auto"/>
            <w:vMerge/>
            <w:tcBorders>
              <w:top w:val="single" w:sz="4" w:space="0" w:color="auto"/>
              <w:left w:val="single" w:sz="4" w:space="0" w:color="auto"/>
              <w:bottom w:val="single" w:sz="4" w:space="0" w:color="auto"/>
              <w:right w:val="single" w:sz="4" w:space="0" w:color="auto"/>
            </w:tcBorders>
            <w:vAlign w:val="center"/>
            <w:hideMark/>
          </w:tcPr>
          <w:p w:rsidR="00A52B30" w:rsidRDefault="00A52B30">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B30" w:rsidRDefault="00A52B30">
            <w:pPr>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B30" w:rsidRDefault="00A52B30">
            <w:pPr>
              <w:rPr>
                <w:b/>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52B30" w:rsidRDefault="00A52B30">
            <w:pPr>
              <w:widowControl w:val="0"/>
              <w:spacing w:before="100" w:beforeAutospacing="1" w:after="100" w:afterAutospacing="1"/>
              <w:ind w:firstLine="37"/>
              <w:jc w:val="center"/>
              <w:rPr>
                <w:b/>
                <w:color w:val="000000"/>
                <w:sz w:val="28"/>
                <w:szCs w:val="28"/>
              </w:rPr>
            </w:pPr>
            <w:r>
              <w:rPr>
                <w:b/>
                <w:color w:val="000000"/>
                <w:sz w:val="28"/>
                <w:szCs w:val="28"/>
              </w:rPr>
              <w:t>Веселое лицо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A52B30" w:rsidRDefault="00A52B30">
            <w:pPr>
              <w:widowControl w:val="0"/>
              <w:spacing w:before="100" w:beforeAutospacing="1" w:after="100" w:afterAutospacing="1"/>
              <w:jc w:val="center"/>
              <w:rPr>
                <w:b/>
                <w:color w:val="000000"/>
                <w:sz w:val="28"/>
                <w:szCs w:val="28"/>
              </w:rPr>
            </w:pPr>
            <w:r>
              <w:rPr>
                <w:b/>
                <w:color w:val="000000"/>
                <w:sz w:val="28"/>
                <w:szCs w:val="28"/>
              </w:rPr>
              <w:t>Печальное лицо</w:t>
            </w: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center"/>
              <w:rPr>
                <w:b/>
                <w:color w:val="000000"/>
                <w:sz w:val="28"/>
                <w:szCs w:val="28"/>
              </w:rPr>
            </w:pPr>
            <w:r>
              <w:rPr>
                <w:b/>
                <w:color w:val="000000"/>
                <w:sz w:val="28"/>
                <w:szCs w:val="28"/>
              </w:rPr>
              <w:t>1</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center"/>
              <w:rPr>
                <w:b/>
                <w:color w:val="000000"/>
                <w:sz w:val="28"/>
                <w:szCs w:val="28"/>
              </w:rPr>
            </w:pPr>
            <w:r>
              <w:rPr>
                <w:b/>
                <w:color w:val="000000"/>
                <w:sz w:val="28"/>
                <w:szCs w:val="28"/>
              </w:rPr>
              <w:t>2</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center"/>
              <w:rPr>
                <w:b/>
                <w:color w:val="000000"/>
                <w:sz w:val="28"/>
                <w:szCs w:val="28"/>
              </w:rPr>
            </w:pPr>
            <w:r>
              <w:rPr>
                <w:b/>
                <w:color w:val="000000"/>
                <w:sz w:val="28"/>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ind w:firstLine="37"/>
              <w:jc w:val="center"/>
              <w:rPr>
                <w:b/>
                <w:color w:val="000000"/>
                <w:sz w:val="28"/>
                <w:szCs w:val="28"/>
              </w:rPr>
            </w:pPr>
            <w:r>
              <w:rPr>
                <w:b/>
                <w:color w:val="000000"/>
                <w:sz w:val="28"/>
                <w:szCs w:val="28"/>
              </w:rPr>
              <w:t>4</w:t>
            </w:r>
          </w:p>
        </w:tc>
        <w:tc>
          <w:tcPr>
            <w:tcW w:w="198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center"/>
              <w:rPr>
                <w:b/>
                <w:color w:val="000000"/>
                <w:sz w:val="28"/>
                <w:szCs w:val="28"/>
              </w:rPr>
            </w:pPr>
            <w:r>
              <w:rPr>
                <w:b/>
                <w:color w:val="000000"/>
                <w:sz w:val="28"/>
                <w:szCs w:val="28"/>
              </w:rPr>
              <w:t>5</w:t>
            </w: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1</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ИГРА С МЛАДШИМИ ДЕТЬМИ</w:t>
            </w:r>
          </w:p>
        </w:tc>
        <w:tc>
          <w:tcPr>
            <w:tcW w:w="306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2</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РЕБЕНОК И МАТЬ С МЛАДЕНЦЕМ</w:t>
            </w:r>
          </w:p>
        </w:tc>
        <w:tc>
          <w:tcPr>
            <w:tcW w:w="306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3</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ОБЪЕКТ АГРЕССИИ</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Хочет ударить его стулом. У него грустное лицо.</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4</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ОДЕВАНИЕ</w:t>
            </w:r>
          </w:p>
        </w:tc>
        <w:tc>
          <w:tcPr>
            <w:tcW w:w="306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5</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ИГРА СО СТАРШИМИ ДЕТЬМИ</w:t>
            </w:r>
          </w:p>
        </w:tc>
        <w:tc>
          <w:tcPr>
            <w:tcW w:w="306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6</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УКЛАДЫВАНИЕ СПАТЬ В ОДИНОЧЕСТВЕ</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Я всегда беру спать игрушку</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lastRenderedPageBreak/>
              <w:t>7</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УМЫВАНИЕ</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Потому, что он умывается</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8</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ВЫГОВОР</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Гуляет с мамой, люблю гулять с мамой.</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9</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ИГНОРИРОВАНИЕ</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Потому, что малыш тут.</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10</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АГРЕССИВНОСТЬ</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Потому, что кто-то отбирает игрушки.</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11</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УБОРКА ИГРУШЕК</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Печальное, потому что мама заставляет его, а он не хочет, не правда ли?</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12</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ИЗОЛЯЦИЯ</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Мама хочет уйти от него.</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13</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РЕБЕНОК С РОДИТЕЛЯМИ</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Мама и папа гуляют с ним, веселое лицо.</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r w:rsidR="00A52B30" w:rsidTr="00A52B30">
        <w:tc>
          <w:tcPr>
            <w:tcW w:w="468"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jc w:val="both"/>
              <w:rPr>
                <w:color w:val="000000"/>
                <w:sz w:val="28"/>
                <w:szCs w:val="28"/>
              </w:rPr>
            </w:pPr>
            <w:r>
              <w:rPr>
                <w:color w:val="000000"/>
                <w:sz w:val="28"/>
                <w:szCs w:val="28"/>
              </w:rPr>
              <w:t>14</w:t>
            </w:r>
          </w:p>
        </w:tc>
        <w:tc>
          <w:tcPr>
            <w:tcW w:w="252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ЕДА В ОДИНОЧЕСТВЕ</w:t>
            </w:r>
          </w:p>
        </w:tc>
        <w:tc>
          <w:tcPr>
            <w:tcW w:w="3060" w:type="dxa"/>
            <w:tcBorders>
              <w:top w:val="single" w:sz="4" w:space="0" w:color="auto"/>
              <w:left w:val="single" w:sz="4" w:space="0" w:color="auto"/>
              <w:bottom w:val="single" w:sz="4" w:space="0" w:color="auto"/>
              <w:right w:val="single" w:sz="4" w:space="0" w:color="auto"/>
            </w:tcBorders>
            <w:hideMark/>
          </w:tcPr>
          <w:p w:rsidR="00A52B30" w:rsidRDefault="00A52B30">
            <w:pPr>
              <w:widowControl w:val="0"/>
              <w:spacing w:before="100" w:beforeAutospacing="1" w:after="100" w:afterAutospacing="1"/>
              <w:rPr>
                <w:color w:val="000000"/>
                <w:sz w:val="28"/>
                <w:szCs w:val="28"/>
              </w:rPr>
            </w:pPr>
            <w:r>
              <w:rPr>
                <w:color w:val="000000"/>
                <w:sz w:val="28"/>
                <w:szCs w:val="28"/>
              </w:rPr>
              <w:t>Пьет молоко, и я люблю.</w:t>
            </w:r>
          </w:p>
        </w:tc>
        <w:tc>
          <w:tcPr>
            <w:tcW w:w="162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ind w:firstLine="37"/>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A52B30" w:rsidRDefault="00A52B30">
            <w:pPr>
              <w:widowControl w:val="0"/>
              <w:spacing w:before="100" w:beforeAutospacing="1" w:after="100" w:afterAutospacing="1"/>
              <w:jc w:val="both"/>
              <w:rPr>
                <w:color w:val="000000"/>
                <w:sz w:val="28"/>
                <w:szCs w:val="28"/>
              </w:rPr>
            </w:pPr>
          </w:p>
        </w:tc>
      </w:tr>
    </w:tbl>
    <w:p w:rsidR="00A52B30" w:rsidRDefault="00A52B30" w:rsidP="00A52B30">
      <w:pPr>
        <w:widowControl w:val="0"/>
        <w:ind w:firstLine="720"/>
        <w:jc w:val="both"/>
        <w:rPr>
          <w:color w:val="000000"/>
          <w:sz w:val="28"/>
          <w:szCs w:val="28"/>
        </w:rPr>
      </w:pPr>
    </w:p>
    <w:p w:rsidR="00A52B30" w:rsidRDefault="00A52B30" w:rsidP="00A52B30">
      <w:pPr>
        <w:widowControl w:val="0"/>
        <w:ind w:firstLine="720"/>
        <w:jc w:val="both"/>
        <w:rPr>
          <w:color w:val="000000"/>
          <w:sz w:val="28"/>
          <w:szCs w:val="28"/>
        </w:rPr>
      </w:pPr>
      <w:r>
        <w:rPr>
          <w:color w:val="000000"/>
          <w:sz w:val="28"/>
          <w:szCs w:val="28"/>
        </w:rPr>
        <w:t>Двусмысленные рисунки несут основную "проективную нагрузку - то, какой эмоциональный смысл придает ребенок, указывает на его мироощущение и нормальный не травмирующий опыт общения.</w:t>
      </w:r>
    </w:p>
    <w:p w:rsidR="00A52B30" w:rsidRDefault="00A52B30" w:rsidP="00A52B30">
      <w:pPr>
        <w:widowControl w:val="0"/>
        <w:ind w:firstLine="720"/>
        <w:jc w:val="both"/>
        <w:rPr>
          <w:color w:val="000000"/>
          <w:sz w:val="28"/>
          <w:szCs w:val="28"/>
        </w:rPr>
      </w:pPr>
      <w:r>
        <w:rPr>
          <w:color w:val="000000"/>
          <w:sz w:val="28"/>
          <w:szCs w:val="28"/>
        </w:rPr>
        <w:t>Протоколы каждого ребенка подвергаются качественному и количественному анализу.</w:t>
      </w:r>
    </w:p>
    <w:p w:rsidR="00A52B30" w:rsidRDefault="00A52B30" w:rsidP="00A52B30">
      <w:pPr>
        <w:widowControl w:val="0"/>
        <w:ind w:firstLine="720"/>
        <w:jc w:val="both"/>
        <w:rPr>
          <w:b/>
          <w:color w:val="000000"/>
          <w:sz w:val="28"/>
          <w:szCs w:val="28"/>
        </w:rPr>
      </w:pPr>
    </w:p>
    <w:p w:rsidR="00A52B30" w:rsidRDefault="00A52B30" w:rsidP="00A52B30">
      <w:pPr>
        <w:widowControl w:val="0"/>
        <w:ind w:firstLine="720"/>
        <w:jc w:val="both"/>
        <w:rPr>
          <w:b/>
          <w:color w:val="000000"/>
          <w:sz w:val="28"/>
          <w:szCs w:val="28"/>
        </w:rPr>
      </w:pPr>
      <w:r>
        <w:rPr>
          <w:b/>
          <w:color w:val="000000"/>
          <w:sz w:val="28"/>
          <w:szCs w:val="28"/>
        </w:rPr>
        <w:t>Количественный анализ:</w:t>
      </w:r>
    </w:p>
    <w:p w:rsidR="00A52B30" w:rsidRDefault="00A52B30" w:rsidP="00A52B30">
      <w:pPr>
        <w:widowControl w:val="0"/>
        <w:ind w:firstLine="720"/>
        <w:jc w:val="both"/>
        <w:rPr>
          <w:color w:val="000000"/>
          <w:sz w:val="28"/>
          <w:szCs w:val="28"/>
        </w:rPr>
      </w:pPr>
      <w:r>
        <w:rPr>
          <w:color w:val="000000"/>
          <w:sz w:val="28"/>
          <w:szCs w:val="28"/>
        </w:rPr>
        <w:t>На основании данных протокола вычисляется индекс тревожности ребенка (</w:t>
      </w:r>
      <w:proofErr w:type="gramStart"/>
      <w:r>
        <w:rPr>
          <w:color w:val="000000"/>
          <w:sz w:val="28"/>
          <w:szCs w:val="28"/>
        </w:rPr>
        <w:t>ИТ</w:t>
      </w:r>
      <w:proofErr w:type="gramEnd"/>
      <w:r>
        <w:rPr>
          <w:color w:val="000000"/>
          <w:sz w:val="28"/>
          <w:szCs w:val="28"/>
        </w:rPr>
        <w:t>), который равен процентному отношению числа эмоционально - негативных выборов (печальное лицо) к общему числу рисунков (14):</w:t>
      </w:r>
    </w:p>
    <w:p w:rsidR="00A52B30" w:rsidRDefault="00A52B30" w:rsidP="00A52B30">
      <w:pPr>
        <w:widowControl w:val="0"/>
        <w:ind w:firstLine="720"/>
        <w:jc w:val="both"/>
        <w:rPr>
          <w:color w:val="000000"/>
          <w:sz w:val="28"/>
          <w:szCs w:val="28"/>
        </w:rPr>
      </w:pPr>
    </w:p>
    <w:p w:rsidR="00A52B30" w:rsidRDefault="00A52B30" w:rsidP="00A52B30">
      <w:pPr>
        <w:widowControl w:val="0"/>
        <w:ind w:firstLine="720"/>
        <w:jc w:val="both"/>
        <w:rPr>
          <w:b/>
          <w:color w:val="000000"/>
          <w:sz w:val="28"/>
          <w:szCs w:val="28"/>
        </w:rPr>
      </w:pPr>
      <w:r>
        <w:rPr>
          <w:b/>
          <w:color w:val="000000"/>
          <w:sz w:val="28"/>
          <w:szCs w:val="28"/>
        </w:rPr>
        <w:t xml:space="preserve">        Число эмоционально - негативных выборов</w:t>
      </w:r>
    </w:p>
    <w:p w:rsidR="00A52B30" w:rsidRDefault="00A52B30" w:rsidP="00A52B30">
      <w:pPr>
        <w:widowControl w:val="0"/>
        <w:ind w:firstLine="720"/>
        <w:jc w:val="both"/>
        <w:rPr>
          <w:b/>
          <w:color w:val="000000"/>
          <w:sz w:val="28"/>
          <w:szCs w:val="28"/>
        </w:rPr>
      </w:pPr>
      <w:proofErr w:type="gramStart"/>
      <w:r>
        <w:rPr>
          <w:b/>
          <w:color w:val="000000"/>
          <w:sz w:val="28"/>
          <w:szCs w:val="28"/>
        </w:rPr>
        <w:t>ИТ</w:t>
      </w:r>
      <w:proofErr w:type="gramEnd"/>
      <w:r>
        <w:rPr>
          <w:b/>
          <w:color w:val="000000"/>
          <w:sz w:val="28"/>
          <w:szCs w:val="28"/>
        </w:rPr>
        <w:t>=_________________________________________х100%</w:t>
      </w:r>
    </w:p>
    <w:p w:rsidR="00A52B30" w:rsidRDefault="00A52B30" w:rsidP="00A52B30">
      <w:pPr>
        <w:widowControl w:val="0"/>
        <w:ind w:firstLine="720"/>
        <w:jc w:val="both"/>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t>14</w:t>
      </w:r>
    </w:p>
    <w:p w:rsidR="00A52B30" w:rsidRDefault="00A52B30" w:rsidP="00A52B30">
      <w:pPr>
        <w:widowControl w:val="0"/>
        <w:ind w:firstLine="720"/>
        <w:jc w:val="both"/>
        <w:rPr>
          <w:color w:val="000000"/>
          <w:sz w:val="28"/>
          <w:szCs w:val="28"/>
        </w:rPr>
      </w:pPr>
      <w:r>
        <w:rPr>
          <w:color w:val="000000"/>
          <w:sz w:val="28"/>
          <w:szCs w:val="28"/>
        </w:rPr>
        <w:t xml:space="preserve">По </w:t>
      </w:r>
      <w:proofErr w:type="gramStart"/>
      <w:r>
        <w:rPr>
          <w:color w:val="000000"/>
          <w:sz w:val="28"/>
          <w:szCs w:val="28"/>
        </w:rPr>
        <w:t>ИТ</w:t>
      </w:r>
      <w:proofErr w:type="gramEnd"/>
      <w:r>
        <w:rPr>
          <w:color w:val="000000"/>
          <w:sz w:val="28"/>
          <w:szCs w:val="28"/>
        </w:rPr>
        <w:t xml:space="preserve"> дети в возрасте от 3,5 до 7 лет подразделяются на 3 группы:</w:t>
      </w:r>
    </w:p>
    <w:p w:rsidR="00A52B30" w:rsidRDefault="00A52B30" w:rsidP="00A52B30">
      <w:pPr>
        <w:widowControl w:val="0"/>
        <w:ind w:firstLine="720"/>
        <w:jc w:val="both"/>
        <w:rPr>
          <w:color w:val="000000"/>
          <w:sz w:val="28"/>
          <w:szCs w:val="28"/>
        </w:rPr>
      </w:pPr>
      <w:r>
        <w:rPr>
          <w:color w:val="000000"/>
          <w:sz w:val="28"/>
          <w:szCs w:val="28"/>
        </w:rPr>
        <w:t>А) высокий уровень тревожности (</w:t>
      </w:r>
      <w:proofErr w:type="gramStart"/>
      <w:r>
        <w:rPr>
          <w:color w:val="000000"/>
          <w:sz w:val="28"/>
          <w:szCs w:val="28"/>
        </w:rPr>
        <w:t>ИТ</w:t>
      </w:r>
      <w:proofErr w:type="gramEnd"/>
      <w:r>
        <w:rPr>
          <w:color w:val="000000"/>
          <w:sz w:val="28"/>
          <w:szCs w:val="28"/>
        </w:rPr>
        <w:t xml:space="preserve"> выше 50%);</w:t>
      </w:r>
    </w:p>
    <w:p w:rsidR="00A52B30" w:rsidRDefault="00A52B30" w:rsidP="00A52B30">
      <w:pPr>
        <w:widowControl w:val="0"/>
        <w:ind w:firstLine="720"/>
        <w:jc w:val="both"/>
        <w:rPr>
          <w:color w:val="000000"/>
          <w:sz w:val="28"/>
          <w:szCs w:val="28"/>
        </w:rPr>
      </w:pPr>
      <w:r>
        <w:rPr>
          <w:color w:val="000000"/>
          <w:sz w:val="28"/>
          <w:szCs w:val="28"/>
        </w:rPr>
        <w:t>Б) средний уровень тревожности (</w:t>
      </w:r>
      <w:proofErr w:type="gramStart"/>
      <w:r>
        <w:rPr>
          <w:color w:val="000000"/>
          <w:sz w:val="28"/>
          <w:szCs w:val="28"/>
        </w:rPr>
        <w:t>ИТ</w:t>
      </w:r>
      <w:proofErr w:type="gramEnd"/>
      <w:r>
        <w:rPr>
          <w:color w:val="000000"/>
          <w:sz w:val="28"/>
          <w:szCs w:val="28"/>
        </w:rPr>
        <w:t xml:space="preserve"> от 20% до 50%);</w:t>
      </w:r>
    </w:p>
    <w:p w:rsidR="00A52B30" w:rsidRDefault="00A52B30" w:rsidP="00A52B30">
      <w:pPr>
        <w:widowControl w:val="0"/>
        <w:ind w:firstLine="720"/>
        <w:jc w:val="both"/>
        <w:rPr>
          <w:color w:val="000000"/>
          <w:sz w:val="28"/>
          <w:szCs w:val="28"/>
        </w:rPr>
      </w:pPr>
      <w:r>
        <w:rPr>
          <w:color w:val="000000"/>
          <w:sz w:val="28"/>
          <w:szCs w:val="28"/>
        </w:rPr>
        <w:t>В) низкий уровень тревожности (от 0% до 20%)</w:t>
      </w:r>
    </w:p>
    <w:p w:rsidR="00A52B30" w:rsidRDefault="00A52B30" w:rsidP="00A52B30">
      <w:pPr>
        <w:widowControl w:val="0"/>
        <w:ind w:firstLine="720"/>
        <w:jc w:val="both"/>
        <w:rPr>
          <w:b/>
          <w:color w:val="000000"/>
          <w:sz w:val="28"/>
          <w:szCs w:val="28"/>
        </w:rPr>
      </w:pPr>
    </w:p>
    <w:p w:rsidR="00A52B30" w:rsidRDefault="00A52B30" w:rsidP="00A52B30">
      <w:pPr>
        <w:widowControl w:val="0"/>
        <w:ind w:firstLine="720"/>
        <w:jc w:val="both"/>
        <w:rPr>
          <w:b/>
          <w:color w:val="000000"/>
          <w:sz w:val="28"/>
          <w:szCs w:val="28"/>
        </w:rPr>
      </w:pPr>
      <w:r>
        <w:rPr>
          <w:b/>
          <w:color w:val="000000"/>
          <w:sz w:val="28"/>
          <w:szCs w:val="28"/>
        </w:rPr>
        <w:t>Качественный анализ:</w:t>
      </w:r>
    </w:p>
    <w:p w:rsidR="00A52B30" w:rsidRDefault="00A52B30" w:rsidP="00A52B30">
      <w:pPr>
        <w:widowControl w:val="0"/>
        <w:ind w:firstLine="720"/>
        <w:jc w:val="both"/>
        <w:rPr>
          <w:color w:val="000000"/>
          <w:sz w:val="28"/>
          <w:szCs w:val="28"/>
        </w:rPr>
      </w:pPr>
      <w:r>
        <w:rPr>
          <w:color w:val="000000"/>
          <w:sz w:val="28"/>
          <w:szCs w:val="28"/>
        </w:rPr>
        <w:t xml:space="preserve">Каждый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рисунки 4 (Одевание), 6 (Укладывание спать в одиночестве), 14 </w:t>
      </w:r>
      <w:r>
        <w:rPr>
          <w:color w:val="000000"/>
          <w:sz w:val="28"/>
          <w:szCs w:val="28"/>
        </w:rPr>
        <w:lastRenderedPageBreak/>
        <w:t xml:space="preserve">(Еда в одиночестве): дети, делающие в этих ситуациях отрицательный эмоциональный выбор, с высокой степенью вероятности будут обладать наивысшим </w:t>
      </w:r>
      <w:proofErr w:type="gramStart"/>
      <w:r>
        <w:rPr>
          <w:color w:val="000000"/>
          <w:sz w:val="28"/>
          <w:szCs w:val="28"/>
        </w:rPr>
        <w:t>ИТ</w:t>
      </w:r>
      <w:proofErr w:type="gramEnd"/>
      <w:r>
        <w:rPr>
          <w:color w:val="000000"/>
          <w:sz w:val="28"/>
          <w:szCs w:val="28"/>
        </w:rPr>
        <w:t>; дети, делающие отрицательные эмоциональные выборы в ситуациях 2 (Ребенок и мать с младенцем), 7 (Умывание), 9 (Игнорирование) и 11 (Уборка игрушек) с большей вероятностью будут обладать высоким или средним ИТ.</w:t>
      </w:r>
    </w:p>
    <w:p w:rsidR="00A52B30" w:rsidRDefault="00A52B30" w:rsidP="00A52B30">
      <w:pPr>
        <w:widowControl w:val="0"/>
        <w:ind w:firstLine="720"/>
        <w:jc w:val="both"/>
        <w:rPr>
          <w:color w:val="000000"/>
          <w:sz w:val="28"/>
          <w:szCs w:val="28"/>
        </w:rPr>
      </w:pPr>
      <w:r>
        <w:rPr>
          <w:color w:val="000000"/>
          <w:sz w:val="28"/>
          <w:szCs w:val="28"/>
        </w:rPr>
        <w:t xml:space="preserve">Наибольший уровень тревожности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 Здесь имеет место наибольшее число отрицательных эмоциональных выборов, причем старшие дети (5-7 лет) проявляют уровень тревожности выше, чем младшие. Значительно выше уровень тревожности в рисунках, моделирующих отношения "ребенок-взрослый" (Ребенок и мать с младенцем, Выговор, Игнорирование, Ребенок с родителями) и в ситуациях, моделирующих повседневные действия. </w:t>
      </w:r>
      <w:proofErr w:type="gramStart"/>
      <w:r>
        <w:rPr>
          <w:color w:val="000000"/>
          <w:sz w:val="28"/>
          <w:szCs w:val="28"/>
        </w:rPr>
        <w:t>(Одевание.</w:t>
      </w:r>
      <w:proofErr w:type="gramEnd"/>
      <w:r>
        <w:rPr>
          <w:color w:val="000000"/>
          <w:sz w:val="28"/>
          <w:szCs w:val="28"/>
        </w:rPr>
        <w:t xml:space="preserve"> Укладывание спать в одиночестве. Умывание. Уборка игрушек. </w:t>
      </w:r>
      <w:proofErr w:type="gramStart"/>
      <w:r>
        <w:rPr>
          <w:color w:val="000000"/>
          <w:sz w:val="28"/>
          <w:szCs w:val="28"/>
        </w:rPr>
        <w:t>Еда в одиночестве).</w:t>
      </w:r>
      <w:proofErr w:type="gramEnd"/>
    </w:p>
    <w:p w:rsidR="00A52B30" w:rsidRDefault="00A52B30" w:rsidP="00A52B30">
      <w:pPr>
        <w:widowControl w:val="0"/>
        <w:ind w:firstLine="720"/>
        <w:jc w:val="both"/>
        <w:rPr>
          <w:color w:val="000000"/>
          <w:sz w:val="28"/>
          <w:szCs w:val="28"/>
        </w:rPr>
      </w:pPr>
    </w:p>
    <w:p w:rsidR="00A52B30" w:rsidRDefault="00A52B30" w:rsidP="00A52B30">
      <w:pPr>
        <w:jc w:val="both"/>
        <w:rPr>
          <w:rStyle w:val="a3"/>
        </w:rPr>
      </w:pPr>
      <w:r>
        <w:rPr>
          <w:b/>
          <w:color w:val="000000"/>
          <w:sz w:val="28"/>
          <w:szCs w:val="28"/>
        </w:rPr>
        <w:t>Примечание.</w:t>
      </w:r>
      <w:r>
        <w:rPr>
          <w:color w:val="000000"/>
          <w:sz w:val="28"/>
          <w:szCs w:val="28"/>
        </w:rPr>
        <w:t xml:space="preserve"> </w:t>
      </w:r>
      <w:proofErr w:type="spellStart"/>
      <w:r>
        <w:rPr>
          <w:color w:val="000000"/>
          <w:sz w:val="28"/>
          <w:szCs w:val="28"/>
        </w:rPr>
        <w:t>Валидизация</w:t>
      </w:r>
      <w:proofErr w:type="spellEnd"/>
      <w:r>
        <w:rPr>
          <w:color w:val="000000"/>
          <w:sz w:val="28"/>
          <w:szCs w:val="28"/>
        </w:rPr>
        <w:t xml:space="preserve"> методики показала высокий уровень ее </w:t>
      </w:r>
      <w:proofErr w:type="spellStart"/>
      <w:r>
        <w:rPr>
          <w:color w:val="000000"/>
          <w:sz w:val="28"/>
          <w:szCs w:val="28"/>
        </w:rPr>
        <w:t>валидности</w:t>
      </w:r>
      <w:proofErr w:type="spellEnd"/>
      <w:r>
        <w:rPr>
          <w:color w:val="000000"/>
          <w:sz w:val="28"/>
          <w:szCs w:val="28"/>
        </w:rPr>
        <w:t>. Уровень тревожности, определяемый на основании методики, высоко коррелирует с уровнем тревожности, полученным на основании отзывов воспитателей и учителей начальных классов (</w:t>
      </w:r>
      <w:proofErr w:type="gramStart"/>
      <w:r>
        <w:rPr>
          <w:color w:val="000000"/>
          <w:sz w:val="28"/>
          <w:szCs w:val="28"/>
        </w:rPr>
        <w:t>р</w:t>
      </w:r>
      <w:proofErr w:type="gramEnd"/>
      <w:r>
        <w:rPr>
          <w:color w:val="000000"/>
          <w:sz w:val="28"/>
          <w:szCs w:val="28"/>
        </w:rPr>
        <w:t xml:space="preserve"> =0,56). </w:t>
      </w:r>
    </w:p>
    <w:p w:rsidR="009C543D" w:rsidRDefault="009C543D">
      <w:bookmarkStart w:id="0" w:name="_GoBack"/>
      <w:bookmarkEnd w:id="0"/>
    </w:p>
    <w:sectPr w:rsidR="009C5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30"/>
    <w:rsid w:val="009C543D"/>
    <w:rsid w:val="00A5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unhideWhenUsed/>
    <w:rsid w:val="00A52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unhideWhenUsed/>
    <w:rsid w:val="00A5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2015-01-24T19:11:00Z</dcterms:created>
  <dcterms:modified xsi:type="dcterms:W3CDTF">2015-01-24T19:11:00Z</dcterms:modified>
</cp:coreProperties>
</file>