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09" w:rsidRDefault="003C1509" w:rsidP="00613C01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771640" cy="2001520"/>
            <wp:effectExtent l="19050" t="0" r="0" b="0"/>
            <wp:docPr id="1" name="Рисунок 1" descr="E:\Documents and Settings\Администратор\Рабочий стол\НА САЙТ ШКОЛЫ\Локальные акты\Титул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Титул-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1. Общие положения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1.1.  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(далее – Положение) разработано в соответствии с пунктом 7 части 3 статьи 47 Федерального закона № 273-ФЗ «Об образовании в Российской Федерации» от 29.12.2012</w:t>
      </w:r>
      <w:r>
        <w:rPr>
          <w:sz w:val="24"/>
          <w:szCs w:val="24"/>
        </w:rPr>
        <w:t xml:space="preserve"> </w:t>
      </w:r>
      <w:r w:rsidRPr="00CC0F8C">
        <w:rPr>
          <w:sz w:val="24"/>
          <w:szCs w:val="24"/>
        </w:rPr>
        <w:t>с целью регламентации.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1.2.   Настоящее Положение вводится в целях регламентации доступа педагогических работников Учреждения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1.3.  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2. Порядок доступа к информационно-телекоммуникационным сетям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2.1.   Доступ педагогов к информационно-телекоммуникационной сети Интернет в Учреждении осуществляется с</w:t>
      </w:r>
      <w:r>
        <w:rPr>
          <w:sz w:val="24"/>
          <w:szCs w:val="24"/>
        </w:rPr>
        <w:t xml:space="preserve"> компьютеров в компьютерных кабинетах, кабинетах химии, биологии, математики, физики, кабинетах директора, завуча, секретаря, завхоза,  библиотеки, </w:t>
      </w:r>
      <w:r w:rsidRPr="00CC0F8C">
        <w:rPr>
          <w:sz w:val="24"/>
          <w:szCs w:val="24"/>
        </w:rPr>
        <w:t xml:space="preserve">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2.2.  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 xml:space="preserve">2.3.  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</w:t>
      </w:r>
      <w:r>
        <w:rPr>
          <w:sz w:val="24"/>
          <w:szCs w:val="24"/>
        </w:rPr>
        <w:t>лаборантом кабинета информатики и инженера-электронщика</w:t>
      </w:r>
      <w:r w:rsidRPr="00CC0F8C">
        <w:rPr>
          <w:sz w:val="24"/>
          <w:szCs w:val="24"/>
        </w:rPr>
        <w:t xml:space="preserve"> Учреждения.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3. Порядок доступа к базам данных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3.1.   Педагогическим работникам обеспечивается доступ к следующим электронным базам данных: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·                   информационные справочные системы;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·                   поисковые системы.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lastRenderedPageBreak/>
        <w:t>3.2.  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3.3.  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Учреждения, информация о локальных актах расположена  в разделе «</w:t>
      </w:r>
      <w:r>
        <w:rPr>
          <w:sz w:val="24"/>
          <w:szCs w:val="24"/>
        </w:rPr>
        <w:t xml:space="preserve">Локальные акты </w:t>
      </w:r>
      <w:r w:rsidRPr="00CC0F8C">
        <w:rPr>
          <w:sz w:val="24"/>
          <w:szCs w:val="24"/>
        </w:rPr>
        <w:t xml:space="preserve">». 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4.Порядок доступа к учебным и методическим материалам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4.1    Учебные и методические материалы, размещаемые на официальном сайте, находятся в открытом доступе.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4.2   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4.3   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</w:t>
      </w:r>
      <w:r>
        <w:rPr>
          <w:sz w:val="24"/>
          <w:szCs w:val="24"/>
        </w:rPr>
        <w:t xml:space="preserve"> и библиотекарем</w:t>
      </w:r>
      <w:r w:rsidRPr="00CC0F8C">
        <w:rPr>
          <w:sz w:val="24"/>
          <w:szCs w:val="24"/>
        </w:rPr>
        <w:t>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4.4.   Срок, на который выдаются учебные и методические материалы, определяется работником, на которого возложен</w:t>
      </w:r>
      <w:r>
        <w:rPr>
          <w:sz w:val="24"/>
          <w:szCs w:val="24"/>
        </w:rPr>
        <w:t>о заведование учебным кабинетом и библиотекарем</w:t>
      </w:r>
      <w:r w:rsidRPr="00CC0F8C">
        <w:rPr>
          <w:sz w:val="24"/>
          <w:szCs w:val="24"/>
        </w:rPr>
        <w:t xml:space="preserve"> с учетом графика использования запрашиваемых материалов в данном кабинете.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 xml:space="preserve">4.5    Выдача педагогическому работнику и сдача им учебных и методических материалов фиксируются в </w:t>
      </w:r>
      <w:r>
        <w:rPr>
          <w:sz w:val="24"/>
          <w:szCs w:val="24"/>
        </w:rPr>
        <w:t>картотеке</w:t>
      </w:r>
      <w:r w:rsidRPr="00CC0F8C">
        <w:rPr>
          <w:sz w:val="24"/>
          <w:szCs w:val="24"/>
        </w:rPr>
        <w:t>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4.6.  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5. Порядок доступа к материально-техническим средствам обеспечения образовательной деятельности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5.1.  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·                   без ограничения к учебным кабинетам,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·                   к учебным кабинетам,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5.2.   Использование движимых (переносных) материально-технических средств обеспечения образовательной деятельности (проекторы и т.п.) осуществляется по устной заявке, поданной педагогическим работником</w:t>
      </w:r>
      <w:r>
        <w:rPr>
          <w:sz w:val="24"/>
          <w:szCs w:val="24"/>
        </w:rPr>
        <w:t xml:space="preserve"> (не менее чем за 3 рабочих дня</w:t>
      </w:r>
      <w:r w:rsidRPr="00CC0F8C">
        <w:rPr>
          <w:sz w:val="24"/>
          <w:szCs w:val="24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7073B1" w:rsidRPr="00CC0F8C" w:rsidRDefault="007073B1" w:rsidP="00CC0F8C">
      <w:pPr>
        <w:rPr>
          <w:sz w:val="24"/>
          <w:szCs w:val="24"/>
        </w:rPr>
      </w:pPr>
      <w:r>
        <w:rPr>
          <w:sz w:val="24"/>
          <w:szCs w:val="24"/>
        </w:rPr>
        <w:t>5.3</w:t>
      </w:r>
      <w:r w:rsidRPr="00CC0F8C">
        <w:rPr>
          <w:sz w:val="24"/>
          <w:szCs w:val="24"/>
        </w:rPr>
        <w:t>.   Для копирования или тиражирования учебных и методических материалов педагогические работники имеют право пользоваться копировальным авт</w:t>
      </w:r>
      <w:r>
        <w:rPr>
          <w:sz w:val="24"/>
          <w:szCs w:val="24"/>
        </w:rPr>
        <w:t>оматом (ксероксом), имеющимся в</w:t>
      </w:r>
      <w:r w:rsidRPr="00CC0F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кабинетах </w:t>
      </w:r>
      <w:r w:rsidRPr="00CC0F8C">
        <w:rPr>
          <w:sz w:val="24"/>
          <w:szCs w:val="24"/>
        </w:rPr>
        <w:t>Учреждения</w:t>
      </w:r>
      <w:bookmarkStart w:id="0" w:name="_GoBack"/>
      <w:bookmarkEnd w:id="0"/>
      <w:r>
        <w:rPr>
          <w:sz w:val="24"/>
          <w:szCs w:val="24"/>
        </w:rPr>
        <w:t>, оснащённых оборудованием по программе МРСО</w:t>
      </w:r>
      <w:r w:rsidRPr="00CC0F8C">
        <w:rPr>
          <w:sz w:val="24"/>
          <w:szCs w:val="24"/>
        </w:rPr>
        <w:t xml:space="preserve">.  </w:t>
      </w:r>
    </w:p>
    <w:sectPr w:rsidR="007073B1" w:rsidRPr="00CC0F8C" w:rsidSect="00613C01">
      <w:pgSz w:w="11906" w:h="16838"/>
      <w:pgMar w:top="567" w:right="680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67143"/>
    <w:rsid w:val="003C1509"/>
    <w:rsid w:val="00613C01"/>
    <w:rsid w:val="007073B1"/>
    <w:rsid w:val="00932049"/>
    <w:rsid w:val="0096736D"/>
    <w:rsid w:val="00A704FB"/>
    <w:rsid w:val="00B94C1F"/>
    <w:rsid w:val="00C67143"/>
    <w:rsid w:val="00C67C6D"/>
    <w:rsid w:val="00CC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cp:lastPrinted>2015-08-10T10:21:00Z</cp:lastPrinted>
  <dcterms:created xsi:type="dcterms:W3CDTF">2017-12-15T07:38:00Z</dcterms:created>
  <dcterms:modified xsi:type="dcterms:W3CDTF">2017-12-15T07:38:00Z</dcterms:modified>
</cp:coreProperties>
</file>