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C" w:rsidRPr="00385E38" w:rsidRDefault="00385E38" w:rsidP="00385E3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385E38">
        <w:rPr>
          <w:rFonts w:ascii="Times New Roman" w:hAnsi="Times New Roman" w:cs="Times New Roman"/>
          <w:sz w:val="24"/>
        </w:rPr>
        <w:t>Директор СРЦдН</w:t>
      </w:r>
    </w:p>
    <w:p w:rsidR="00385E38" w:rsidRPr="00385E38" w:rsidRDefault="00385E38" w:rsidP="00385E3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385E38">
        <w:rPr>
          <w:rFonts w:ascii="Times New Roman" w:hAnsi="Times New Roman" w:cs="Times New Roman"/>
          <w:sz w:val="24"/>
        </w:rPr>
        <w:t>Малопургинского района</w:t>
      </w:r>
    </w:p>
    <w:p w:rsidR="00385E38" w:rsidRPr="00385E38" w:rsidRDefault="00385E38" w:rsidP="00385E3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385E38">
        <w:rPr>
          <w:rFonts w:ascii="Times New Roman" w:hAnsi="Times New Roman" w:cs="Times New Roman"/>
          <w:sz w:val="24"/>
        </w:rPr>
        <w:t xml:space="preserve">______ Е.В. </w:t>
      </w:r>
      <w:proofErr w:type="spellStart"/>
      <w:r w:rsidRPr="00385E38">
        <w:rPr>
          <w:rFonts w:ascii="Times New Roman" w:hAnsi="Times New Roman" w:cs="Times New Roman"/>
          <w:sz w:val="24"/>
        </w:rPr>
        <w:t>Бесогонова</w:t>
      </w:r>
      <w:proofErr w:type="spellEnd"/>
    </w:p>
    <w:p w:rsidR="00385E38" w:rsidRDefault="00CC1CB9" w:rsidP="00385E3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______________ 2019</w:t>
      </w:r>
      <w:r w:rsidR="00385E38" w:rsidRPr="00385E38">
        <w:rPr>
          <w:rFonts w:ascii="Times New Roman" w:hAnsi="Times New Roman" w:cs="Times New Roman"/>
          <w:sz w:val="24"/>
        </w:rPr>
        <w:t xml:space="preserve"> г. </w:t>
      </w:r>
    </w:p>
    <w:p w:rsidR="00385E38" w:rsidRDefault="00385E38" w:rsidP="00385E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85E38" w:rsidRDefault="00385E38" w:rsidP="00385E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</w:t>
      </w:r>
    </w:p>
    <w:p w:rsidR="00385E38" w:rsidRDefault="00385E38" w:rsidP="00385E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противодействию коррупции в СРЦд</w:t>
      </w:r>
      <w:r w:rsidR="00CC1CB9">
        <w:rPr>
          <w:rFonts w:ascii="Times New Roman" w:hAnsi="Times New Roman" w:cs="Times New Roman"/>
          <w:sz w:val="24"/>
        </w:rPr>
        <w:t xml:space="preserve">Н </w:t>
      </w:r>
      <w:proofErr w:type="spellStart"/>
      <w:r w:rsidR="00CC1CB9">
        <w:rPr>
          <w:rFonts w:ascii="Times New Roman" w:hAnsi="Times New Roman" w:cs="Times New Roman"/>
          <w:sz w:val="24"/>
        </w:rPr>
        <w:t>Малопургинского</w:t>
      </w:r>
      <w:proofErr w:type="spellEnd"/>
      <w:r w:rsidR="00CC1CB9">
        <w:rPr>
          <w:rFonts w:ascii="Times New Roman" w:hAnsi="Times New Roman" w:cs="Times New Roman"/>
          <w:sz w:val="24"/>
        </w:rPr>
        <w:t xml:space="preserve"> района на 2019-2020</w:t>
      </w:r>
      <w:r>
        <w:rPr>
          <w:rFonts w:ascii="Times New Roman" w:hAnsi="Times New Roman" w:cs="Times New Roman"/>
          <w:sz w:val="24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119"/>
        <w:gridCol w:w="1842"/>
        <w:gridCol w:w="5098"/>
      </w:tblGrid>
      <w:tr w:rsidR="00385E38" w:rsidRPr="00385E38" w:rsidTr="00701EF5">
        <w:tc>
          <w:tcPr>
            <w:tcW w:w="704" w:type="dxa"/>
            <w:vAlign w:val="center"/>
          </w:tcPr>
          <w:p w:rsidR="00385E38" w:rsidRPr="00385E38" w:rsidRDefault="00385E38" w:rsidP="00385E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E3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85E38" w:rsidRPr="00385E38" w:rsidRDefault="00385E38" w:rsidP="00385E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E3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385E38" w:rsidRPr="00385E38" w:rsidRDefault="00385E38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E38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119" w:type="dxa"/>
            <w:vAlign w:val="center"/>
          </w:tcPr>
          <w:p w:rsidR="00385E38" w:rsidRPr="00385E38" w:rsidRDefault="00385E38" w:rsidP="00701E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E38"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  <w:tc>
          <w:tcPr>
            <w:tcW w:w="1842" w:type="dxa"/>
            <w:vAlign w:val="center"/>
          </w:tcPr>
          <w:p w:rsidR="00385E38" w:rsidRPr="00385E38" w:rsidRDefault="00385E38" w:rsidP="00701E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E38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5098" w:type="dxa"/>
            <w:vAlign w:val="center"/>
          </w:tcPr>
          <w:p w:rsidR="00385E38" w:rsidRPr="00385E38" w:rsidRDefault="00385E38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E38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385E38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Определение лиц. ответственных за работу по профилактике коррупционных и иных правонарушений</w:t>
            </w: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1EF5" w:rsidRDefault="008E7B3A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1CB9">
              <w:rPr>
                <w:rFonts w:ascii="Times New Roman" w:hAnsi="Times New Roman" w:cs="Times New Roman"/>
                <w:sz w:val="24"/>
                <w:szCs w:val="24"/>
              </w:rPr>
              <w:t>аместитель 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C1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1CB9">
              <w:rPr>
                <w:rFonts w:ascii="Times New Roman" w:hAnsi="Times New Roman" w:cs="Times New Roman"/>
                <w:sz w:val="24"/>
                <w:szCs w:val="24"/>
              </w:rPr>
              <w:t>о 01.02.2019</w:t>
            </w:r>
          </w:p>
        </w:tc>
        <w:tc>
          <w:tcPr>
            <w:tcW w:w="5098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лиц, ответственных за работу по профилактике коррупционных и иных правонарушений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Разработка и принятое правовых актов. регламентирующих вопросы предупреждения и противодействия коррупции</w:t>
            </w: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E7B3A" w:rsidRDefault="008E7B3A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701EF5" w:rsidRDefault="008E7B3A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Default="008E7B3A" w:rsidP="008E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Ожмегова О.О.</w:t>
            </w:r>
          </w:p>
          <w:p w:rsidR="00701EF5" w:rsidRDefault="008E7B3A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922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А.А. </w:t>
            </w:r>
          </w:p>
          <w:p w:rsidR="008E7922" w:rsidRPr="00C87749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7B3A">
              <w:rPr>
                <w:rFonts w:ascii="Times New Roman" w:hAnsi="Times New Roman" w:cs="Times New Roman"/>
                <w:sz w:val="24"/>
                <w:szCs w:val="24"/>
              </w:rPr>
              <w:t>о 01.02.2019</w:t>
            </w:r>
          </w:p>
        </w:tc>
        <w:tc>
          <w:tcPr>
            <w:tcW w:w="5098" w:type="dxa"/>
          </w:tcPr>
          <w:p w:rsidR="00B217B6" w:rsidRPr="00C87749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Издание Инструкции для работников и посетителей о поведении в ситуациях, представляющих коррупционную опасность;</w:t>
            </w:r>
          </w:p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Порядка уведомления о склонении к совершению коррупционных правонарушений и организации проверки сведений, содержащихся в уведомлении, Порядка сообщения о получении работником подарка в связи с его должностным положением или исполнением им должностных обязанностей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и должностные инструкции</w:t>
            </w:r>
          </w:p>
        </w:tc>
        <w:tc>
          <w:tcPr>
            <w:tcW w:w="3119" w:type="dxa"/>
          </w:tcPr>
          <w:p w:rsidR="00701EF5" w:rsidRDefault="008E7B3A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Ожмегова О.О</w:t>
            </w:r>
          </w:p>
          <w:p w:rsidR="00385E38" w:rsidRPr="00C87749" w:rsidRDefault="008E7B3A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842" w:type="dxa"/>
          </w:tcPr>
          <w:p w:rsidR="00385E38" w:rsidRPr="00C87749" w:rsidRDefault="00354A93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01.02.2019</w:t>
            </w:r>
          </w:p>
        </w:tc>
        <w:tc>
          <w:tcPr>
            <w:tcW w:w="5098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трудовых договорах и </w:t>
            </w:r>
            <w:proofErr w:type="spellStart"/>
            <w:proofErr w:type="gramStart"/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долж.инструкциях</w:t>
            </w:r>
            <w:proofErr w:type="spellEnd"/>
            <w:proofErr w:type="gramEnd"/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уведомления о возникновении конфликта интерес</w:t>
            </w:r>
            <w:r w:rsidR="00354A93">
              <w:rPr>
                <w:rFonts w:ascii="Times New Roman" w:hAnsi="Times New Roman" w:cs="Times New Roman"/>
                <w:sz w:val="24"/>
                <w:szCs w:val="24"/>
              </w:rPr>
              <w:t>ов, сообщения о фактах склонению</w:t>
            </w: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получении работником подарка и т.д.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385E38" w:rsidRDefault="00354A93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случаев</w:t>
            </w:r>
            <w:r w:rsidR="00385E38"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конфликта интересов в организации и принятие мер по предотвращению и урегулированию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E38" w:rsidRDefault="00354A93" w:rsidP="0035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354A93" w:rsidRPr="00C87749" w:rsidRDefault="00354A93" w:rsidP="0035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Отсутствие фактов конфликта интересов в организации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85E38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мероприятий, направленных на выявление коррупционных правонарушений работниками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1EF5" w:rsidRDefault="00354A93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коррупционных правонарушений, </w:t>
            </w:r>
            <w:r w:rsidR="00C87749" w:rsidRPr="00C87749">
              <w:rPr>
                <w:rFonts w:ascii="Times New Roman" w:hAnsi="Times New Roman" w:cs="Times New Roman"/>
                <w:sz w:val="24"/>
                <w:szCs w:val="24"/>
              </w:rPr>
              <w:t>привлечение к ответственности за их совершение. принятие мер по недопущению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85E38" w:rsidRPr="00C87749" w:rsidRDefault="00D3634B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части 4 ст. 12 Федерального закона от 25.12.2008г. № 273-ФЗ «О противодействии коррупции»</w:t>
            </w:r>
          </w:p>
        </w:tc>
        <w:tc>
          <w:tcPr>
            <w:tcW w:w="3119" w:type="dxa"/>
          </w:tcPr>
          <w:p w:rsidR="00385E38" w:rsidRDefault="00354A93" w:rsidP="0035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Ожмегова О.О.</w:t>
            </w:r>
          </w:p>
          <w:p w:rsidR="00354A93" w:rsidRPr="00C87749" w:rsidRDefault="00354A93" w:rsidP="0035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Сообщение о заключении трудовою договора или гражданско-правового договора с гражданином, замещавшим должности государственной или муниципальной службы, представителю нанимателя (работодателя) государственного или муниципального служащего по последнему месту его службы в установленные сроки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385E38" w:rsidRDefault="00D3634B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на предмет наличия в них информации о фактах коррупции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A93" w:rsidRDefault="00354A93" w:rsidP="0035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4A93" w:rsidRDefault="00354A93" w:rsidP="0035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E7922" w:rsidRPr="00C87749" w:rsidRDefault="008E7922" w:rsidP="0035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коррупции со стороны работников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385E38" w:rsidRDefault="00D3634B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работниками запретов и требований, установленных в целях противодействия коррупции, в том числе касающихся получения </w:t>
            </w:r>
            <w:r w:rsidR="00354A93">
              <w:rPr>
                <w:rFonts w:ascii="Times New Roman" w:hAnsi="Times New Roman" w:cs="Times New Roman"/>
                <w:sz w:val="24"/>
                <w:szCs w:val="24"/>
              </w:rPr>
              <w:t>подарков, выполнения обязанностей уведомления</w:t>
            </w: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, об обращениях в целях склонения к совершению коррупционных правонарушений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1EF5" w:rsidRDefault="00354A93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Выявление фактов несоблюдения запретов и требований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385E38" w:rsidRPr="00C87749" w:rsidRDefault="00D3634B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Контроль эксплуатации и функционирования официального представительства (сайта) СРЦдН</w:t>
            </w:r>
          </w:p>
        </w:tc>
        <w:tc>
          <w:tcPr>
            <w:tcW w:w="3119" w:type="dxa"/>
          </w:tcPr>
          <w:p w:rsidR="008E7922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А.А. </w:t>
            </w:r>
          </w:p>
          <w:p w:rsidR="00385E38" w:rsidRPr="00C87749" w:rsidRDefault="00354A93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</w:t>
            </w:r>
            <w:r w:rsidR="002E6C27">
              <w:rPr>
                <w:rFonts w:ascii="Times New Roman" w:hAnsi="Times New Roman" w:cs="Times New Roman"/>
                <w:sz w:val="24"/>
                <w:szCs w:val="24"/>
              </w:rPr>
              <w:t>оте с</w:t>
            </w:r>
            <w:r w:rsidR="008E7922">
              <w:rPr>
                <w:rFonts w:ascii="Times New Roman" w:hAnsi="Times New Roman" w:cs="Times New Roman"/>
                <w:sz w:val="24"/>
                <w:szCs w:val="24"/>
              </w:rPr>
              <w:t xml:space="preserve"> семьей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Стабильная работа сайта, наличие актуальной информации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</w:tcPr>
          <w:p w:rsidR="00385E38" w:rsidRDefault="00F51274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СМИ о фактах коррупции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7922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А.А. </w:t>
            </w:r>
          </w:p>
          <w:p w:rsidR="00385E38" w:rsidRPr="00C87749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Постоянное ведение мониторинга, доведение информации до работников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385E38" w:rsidRDefault="00F51274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по осуществлению закупок товаров, работ, услуг в соответствии с К** 44-ФЗ «О контрактной системе в сфере закупок товаров, работ, </w:t>
            </w:r>
            <w:r w:rsidR="004C7283" w:rsidRPr="00C87749"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государственных и муниципальных служб» и № 223-ФЗ «О закупках товаров. работ, услуг отдельными пилами юридических лиц»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7922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А.А. </w:t>
            </w:r>
          </w:p>
          <w:p w:rsidR="00385E38" w:rsidRPr="00C87749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соблюдением требований № 44-ФЗ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по назначению и сохранности объектов Собственности УР, закрепленных за территориальными органами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1EF5" w:rsidRDefault="00CF7961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 по назначению и сохранность объектов собственности УР, закрепленных за территориальными органами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701EF5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мероприятии по вопросам профилактики и </w:t>
            </w:r>
          </w:p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E7922" w:rsidRDefault="002E6C27" w:rsidP="002E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</w:p>
          <w:p w:rsidR="00701EF5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25.06.</w:t>
            </w:r>
          </w:p>
          <w:p w:rsidR="00701EF5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</w:t>
            </w:r>
          </w:p>
          <w:p w:rsidR="00701EF5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не реже 1 раза в квартал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противодействия коррупции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D50" w:rsidRDefault="00724D50" w:rsidP="0072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24D50" w:rsidRDefault="00724D50" w:rsidP="0072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Pr="00C87749" w:rsidRDefault="00385E38" w:rsidP="0072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Участие в обучающих мероприятиях по вопросам профилактики и противодействия коррупции, проводимых Министерством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1EF5" w:rsidRDefault="00724D50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Присутствие на совещаниях, доведение информации до работников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701EF5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под роспись с нормативными документами, регламентирующими вопросы </w:t>
            </w:r>
            <w:r w:rsidRPr="00C8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противодействия коррупции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E38" w:rsidRDefault="00724D50" w:rsidP="0072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Ожмегова О.О</w:t>
            </w:r>
          </w:p>
          <w:p w:rsidR="00724D50" w:rsidRPr="00C87749" w:rsidRDefault="00724D50" w:rsidP="0072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Наличие ознакомительных подписей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6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1EF5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1EF5" w:rsidRDefault="00724D50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E38" w:rsidRPr="00C87749" w:rsidRDefault="00385E38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Предоставление запрашиваемой информации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Подготовки отчетов о проводимой в сфере противодействия коррупции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E38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А.А. </w:t>
            </w:r>
          </w:p>
          <w:p w:rsidR="008E7922" w:rsidRPr="00C87749" w:rsidRDefault="008E7922" w:rsidP="008E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отчетности</w:t>
            </w:r>
          </w:p>
        </w:tc>
      </w:tr>
      <w:tr w:rsidR="00385E38" w:rsidTr="00701EF5">
        <w:tc>
          <w:tcPr>
            <w:tcW w:w="704" w:type="dxa"/>
          </w:tcPr>
          <w:p w:rsidR="00385E38" w:rsidRPr="00C87749" w:rsidRDefault="00D3634B" w:rsidP="00385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385E38" w:rsidRDefault="00B217B6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Ежегодное представление руководителем сведений о доходах, имуществе и имущественных обязательствах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E38" w:rsidRDefault="00701EF5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1EF5" w:rsidRDefault="00724D50" w:rsidP="0070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701EF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01EF5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5E38" w:rsidRPr="00C87749" w:rsidRDefault="00701EF5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1.04.</w:t>
            </w:r>
          </w:p>
        </w:tc>
        <w:tc>
          <w:tcPr>
            <w:tcW w:w="5098" w:type="dxa"/>
          </w:tcPr>
          <w:p w:rsidR="00385E38" w:rsidRPr="00C87749" w:rsidRDefault="00C87749" w:rsidP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49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сведений</w:t>
            </w:r>
          </w:p>
        </w:tc>
      </w:tr>
    </w:tbl>
    <w:p w:rsidR="00385E38" w:rsidRPr="00385E38" w:rsidRDefault="00385E38" w:rsidP="00385E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85E38" w:rsidRPr="00385E38" w:rsidSect="00385E38">
      <w:pgSz w:w="16838" w:h="11906" w:orient="landscape"/>
      <w:pgMar w:top="993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F0"/>
    <w:rsid w:val="002A594C"/>
    <w:rsid w:val="002E6C27"/>
    <w:rsid w:val="00354A93"/>
    <w:rsid w:val="00385E38"/>
    <w:rsid w:val="004C7283"/>
    <w:rsid w:val="00701EF5"/>
    <w:rsid w:val="00724D50"/>
    <w:rsid w:val="008E7922"/>
    <w:rsid w:val="008E7B3A"/>
    <w:rsid w:val="00A777F0"/>
    <w:rsid w:val="00B217B6"/>
    <w:rsid w:val="00C87749"/>
    <w:rsid w:val="00CC1CB9"/>
    <w:rsid w:val="00CF7961"/>
    <w:rsid w:val="00D3634B"/>
    <w:rsid w:val="00F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8C93"/>
  <w15:chartTrackingRefBased/>
  <w15:docId w15:val="{4B7E4E7A-0432-4309-8523-9466A1D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4</cp:revision>
  <dcterms:created xsi:type="dcterms:W3CDTF">2018-04-19T08:30:00Z</dcterms:created>
  <dcterms:modified xsi:type="dcterms:W3CDTF">2019-01-29T17:50:00Z</dcterms:modified>
</cp:coreProperties>
</file>