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6E" w:rsidRPr="00384D2E" w:rsidRDefault="00B5346E" w:rsidP="00B5346E">
      <w:pPr>
        <w:jc w:val="center"/>
        <w:rPr>
          <w:rFonts w:eastAsiaTheme="minorEastAsia"/>
          <w:b/>
          <w:sz w:val="18"/>
          <w:szCs w:val="18"/>
        </w:rPr>
      </w:pPr>
      <w:proofErr w:type="gramStart"/>
      <w:r w:rsidRPr="00384D2E">
        <w:rPr>
          <w:rFonts w:eastAsiaTheme="minorEastAsia"/>
          <w:b/>
          <w:sz w:val="18"/>
          <w:szCs w:val="18"/>
        </w:rPr>
        <w:t>МУНИЦИПАЛЬНАЯ  АВТОНОМНАЯ</w:t>
      </w:r>
      <w:proofErr w:type="gramEnd"/>
      <w:r w:rsidRPr="00384D2E">
        <w:rPr>
          <w:rFonts w:eastAsiaTheme="minorEastAsia"/>
          <w:b/>
          <w:sz w:val="18"/>
          <w:szCs w:val="18"/>
        </w:rPr>
        <w:t xml:space="preserve">  ОБРАЗОВАТЕЛЬНАЯ ОРГАНИЗАЦИЯ «СРЕДНЯЯ ОБЩЕОБРАЗОВАТЕЛЬНАЯ ШКОЛА №3 </w:t>
      </w:r>
      <w:proofErr w:type="spellStart"/>
      <w:r w:rsidRPr="00384D2E">
        <w:rPr>
          <w:rFonts w:eastAsiaTheme="minorEastAsia"/>
          <w:b/>
          <w:sz w:val="18"/>
          <w:szCs w:val="18"/>
        </w:rPr>
        <w:t>г.РУЗЫ</w:t>
      </w:r>
      <w:proofErr w:type="spellEnd"/>
      <w:r w:rsidRPr="00384D2E">
        <w:rPr>
          <w:rFonts w:eastAsiaTheme="minorEastAsia"/>
          <w:b/>
          <w:sz w:val="18"/>
          <w:szCs w:val="18"/>
        </w:rPr>
        <w:t>»</w:t>
      </w:r>
    </w:p>
    <w:p w:rsidR="00B5346E" w:rsidRPr="00384D2E" w:rsidRDefault="00B5346E" w:rsidP="00B5346E">
      <w:pPr>
        <w:jc w:val="center"/>
        <w:rPr>
          <w:rFonts w:eastAsiaTheme="minorEastAsia"/>
          <w:b/>
          <w:sz w:val="18"/>
          <w:szCs w:val="18"/>
        </w:rPr>
      </w:pPr>
      <w:r w:rsidRPr="00384D2E">
        <w:rPr>
          <w:rFonts w:eastAsiaTheme="minorEastAsia"/>
          <w:b/>
          <w:sz w:val="18"/>
          <w:szCs w:val="18"/>
        </w:rPr>
        <w:t>143103, Московская область, г. Руза, ул. Волоколамское шоссе, д.4</w:t>
      </w:r>
    </w:p>
    <w:p w:rsidR="00B5346E" w:rsidRPr="00384D2E" w:rsidRDefault="00B5346E" w:rsidP="00B5346E">
      <w:pPr>
        <w:jc w:val="center"/>
        <w:rPr>
          <w:rFonts w:eastAsiaTheme="minorEastAsia"/>
          <w:b/>
          <w:sz w:val="18"/>
          <w:szCs w:val="18"/>
        </w:rPr>
      </w:pPr>
      <w:r w:rsidRPr="00384D2E">
        <w:rPr>
          <w:rFonts w:eastAsiaTheme="minorEastAsia"/>
          <w:b/>
          <w:sz w:val="18"/>
          <w:szCs w:val="18"/>
        </w:rPr>
        <w:t>Тел. 8(496)27 23006, Е-</w:t>
      </w:r>
      <w:r w:rsidRPr="00384D2E">
        <w:rPr>
          <w:rFonts w:eastAsiaTheme="minorEastAsia"/>
          <w:b/>
          <w:sz w:val="18"/>
          <w:szCs w:val="18"/>
          <w:lang w:val="en-US"/>
        </w:rPr>
        <w:t>mail</w:t>
      </w:r>
      <w:r w:rsidRPr="00384D2E">
        <w:rPr>
          <w:rFonts w:eastAsiaTheme="minorEastAsia"/>
          <w:b/>
          <w:sz w:val="18"/>
          <w:szCs w:val="18"/>
        </w:rPr>
        <w:t xml:space="preserve">: </w:t>
      </w:r>
      <w:proofErr w:type="spellStart"/>
      <w:r w:rsidRPr="00384D2E">
        <w:rPr>
          <w:rFonts w:eastAsiaTheme="minorEastAsia"/>
          <w:b/>
          <w:sz w:val="18"/>
          <w:szCs w:val="18"/>
          <w:lang w:val="en-US"/>
        </w:rPr>
        <w:t>ruzaschoool</w:t>
      </w:r>
      <w:proofErr w:type="spellEnd"/>
      <w:r w:rsidRPr="00384D2E">
        <w:rPr>
          <w:rFonts w:eastAsiaTheme="minorEastAsia"/>
          <w:b/>
          <w:sz w:val="18"/>
          <w:szCs w:val="18"/>
        </w:rPr>
        <w:t>3@</w:t>
      </w:r>
      <w:r w:rsidRPr="00384D2E">
        <w:rPr>
          <w:rFonts w:eastAsiaTheme="minorEastAsia"/>
          <w:b/>
          <w:sz w:val="18"/>
          <w:szCs w:val="18"/>
          <w:lang w:val="en-US"/>
        </w:rPr>
        <w:t>mail</w:t>
      </w:r>
      <w:r w:rsidRPr="00384D2E">
        <w:rPr>
          <w:rFonts w:eastAsiaTheme="minorEastAsia"/>
          <w:b/>
          <w:sz w:val="18"/>
          <w:szCs w:val="18"/>
        </w:rPr>
        <w:t>.</w:t>
      </w:r>
      <w:proofErr w:type="spellStart"/>
      <w:r w:rsidRPr="00384D2E">
        <w:rPr>
          <w:rFonts w:eastAsiaTheme="minorEastAsia"/>
          <w:b/>
          <w:sz w:val="18"/>
          <w:szCs w:val="18"/>
          <w:lang w:val="en-US"/>
        </w:rPr>
        <w:t>ru</w:t>
      </w:r>
      <w:proofErr w:type="spellEnd"/>
    </w:p>
    <w:p w:rsidR="00B5346E" w:rsidRPr="00B56D20" w:rsidRDefault="00B5346E" w:rsidP="00B5346E">
      <w:pPr>
        <w:rPr>
          <w:rFonts w:eastAsiaTheme="minorEastAsia"/>
        </w:rPr>
      </w:pPr>
    </w:p>
    <w:p w:rsidR="00B5346E" w:rsidRPr="00B56D20" w:rsidRDefault="00B5346E" w:rsidP="00B5346E">
      <w:pPr>
        <w:rPr>
          <w:rFonts w:eastAsiaTheme="minorEastAsia"/>
        </w:rPr>
      </w:pPr>
    </w:p>
    <w:p w:rsidR="00B5346E" w:rsidRPr="00B56D20" w:rsidRDefault="00B5346E" w:rsidP="00B5346E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Согласовано</w:t>
      </w:r>
      <w:r w:rsidRPr="00B56D20">
        <w:rPr>
          <w:rFonts w:eastAsiaTheme="minorEastAsia"/>
          <w:b/>
          <w:sz w:val="24"/>
          <w:szCs w:val="24"/>
        </w:rPr>
        <w:t xml:space="preserve">                                                </w:t>
      </w:r>
      <w:r>
        <w:rPr>
          <w:rFonts w:eastAsiaTheme="minorEastAsia"/>
          <w:b/>
          <w:sz w:val="24"/>
          <w:szCs w:val="24"/>
        </w:rPr>
        <w:t xml:space="preserve">                                           Утверждено</w:t>
      </w:r>
    </w:p>
    <w:p w:rsidR="00B5346E" w:rsidRPr="00B56D20" w:rsidRDefault="00B5346E" w:rsidP="00B5346E">
      <w:pPr>
        <w:tabs>
          <w:tab w:val="right" w:pos="9355"/>
        </w:tabs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Зам. директора по УВР</w:t>
      </w:r>
      <w:r>
        <w:rPr>
          <w:rFonts w:eastAsiaTheme="minorEastAsia"/>
          <w:b/>
          <w:sz w:val="24"/>
          <w:szCs w:val="24"/>
        </w:rPr>
        <w:tab/>
      </w:r>
      <w:r w:rsidRPr="00B56D20">
        <w:rPr>
          <w:rFonts w:eastAsiaTheme="minorEastAsia"/>
          <w:b/>
          <w:sz w:val="24"/>
          <w:szCs w:val="24"/>
        </w:rPr>
        <w:t xml:space="preserve">Директор </w:t>
      </w:r>
      <w:proofErr w:type="gramStart"/>
      <w:r w:rsidRPr="00B56D20">
        <w:rPr>
          <w:rFonts w:eastAsiaTheme="minorEastAsia"/>
          <w:b/>
          <w:sz w:val="24"/>
          <w:szCs w:val="24"/>
        </w:rPr>
        <w:t>МАОО  СОШ</w:t>
      </w:r>
      <w:proofErr w:type="gramEnd"/>
      <w:r w:rsidRPr="00B56D20">
        <w:rPr>
          <w:rFonts w:eastAsiaTheme="minorEastAsia"/>
          <w:b/>
          <w:sz w:val="24"/>
          <w:szCs w:val="24"/>
        </w:rPr>
        <w:t xml:space="preserve"> №3 г. Рузы</w:t>
      </w:r>
    </w:p>
    <w:p w:rsidR="00B5346E" w:rsidRPr="00B56D20" w:rsidRDefault="00B5346E" w:rsidP="00B5346E">
      <w:pPr>
        <w:tabs>
          <w:tab w:val="right" w:pos="9355"/>
        </w:tabs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____________ Баранова Т.Г.</w:t>
      </w:r>
      <w:r>
        <w:rPr>
          <w:rFonts w:eastAsiaTheme="minorEastAsia"/>
          <w:b/>
          <w:sz w:val="24"/>
          <w:szCs w:val="24"/>
        </w:rPr>
        <w:tab/>
        <w:t>____________ Левкина Н.В.</w:t>
      </w:r>
      <w:r w:rsidRPr="00B56D20">
        <w:rPr>
          <w:rFonts w:eastAsiaTheme="minorEastAsia"/>
          <w:b/>
          <w:sz w:val="24"/>
          <w:szCs w:val="24"/>
        </w:rPr>
        <w:t xml:space="preserve">  </w:t>
      </w:r>
    </w:p>
    <w:p w:rsidR="00B5346E" w:rsidRPr="00B56D20" w:rsidRDefault="00B5346E" w:rsidP="00B5346E">
      <w:pPr>
        <w:jc w:val="right"/>
        <w:rPr>
          <w:rFonts w:eastAsiaTheme="minorEastAsia"/>
          <w:b/>
          <w:sz w:val="24"/>
          <w:szCs w:val="24"/>
        </w:rPr>
      </w:pPr>
      <w:r w:rsidRPr="00B56D20">
        <w:rPr>
          <w:rFonts w:eastAsiaTheme="minorEastAsia"/>
          <w:b/>
          <w:sz w:val="24"/>
          <w:szCs w:val="24"/>
        </w:rPr>
        <w:t>«__</w:t>
      </w:r>
      <w:proofErr w:type="gramStart"/>
      <w:r w:rsidRPr="00B56D20">
        <w:rPr>
          <w:rFonts w:eastAsiaTheme="minorEastAsia"/>
          <w:b/>
          <w:sz w:val="24"/>
          <w:szCs w:val="24"/>
        </w:rPr>
        <w:t>_»_</w:t>
      </w:r>
      <w:proofErr w:type="gramEnd"/>
      <w:r w:rsidRPr="00B56D20">
        <w:rPr>
          <w:rFonts w:eastAsiaTheme="minorEastAsia"/>
          <w:b/>
          <w:sz w:val="24"/>
          <w:szCs w:val="24"/>
        </w:rPr>
        <w:t>______________201</w:t>
      </w:r>
      <w:r>
        <w:rPr>
          <w:rFonts w:eastAsiaTheme="minorEastAsia"/>
          <w:b/>
          <w:sz w:val="24"/>
          <w:szCs w:val="24"/>
        </w:rPr>
        <w:t>8</w:t>
      </w:r>
      <w:r w:rsidRPr="00B56D20">
        <w:rPr>
          <w:rFonts w:eastAsiaTheme="minorEastAsia"/>
          <w:b/>
          <w:sz w:val="24"/>
          <w:szCs w:val="24"/>
        </w:rPr>
        <w:t xml:space="preserve"> г. </w:t>
      </w:r>
    </w:p>
    <w:p w:rsidR="00B5346E" w:rsidRPr="00B56D20" w:rsidRDefault="00B5346E" w:rsidP="00B5346E">
      <w:pPr>
        <w:rPr>
          <w:rFonts w:eastAsiaTheme="minorEastAsia"/>
          <w:b/>
          <w:sz w:val="24"/>
          <w:szCs w:val="24"/>
        </w:rPr>
      </w:pPr>
      <w:r w:rsidRPr="00B56D20">
        <w:rPr>
          <w:rFonts w:eastAsiaTheme="minorEastAsia"/>
          <w:b/>
          <w:sz w:val="24"/>
          <w:szCs w:val="24"/>
        </w:rPr>
        <w:t>«__</w:t>
      </w:r>
      <w:proofErr w:type="gramStart"/>
      <w:r w:rsidRPr="00B56D20">
        <w:rPr>
          <w:rFonts w:eastAsiaTheme="minorEastAsia"/>
          <w:b/>
          <w:sz w:val="24"/>
          <w:szCs w:val="24"/>
        </w:rPr>
        <w:t>_»_</w:t>
      </w:r>
      <w:proofErr w:type="gramEnd"/>
      <w:r w:rsidRPr="00B56D20">
        <w:rPr>
          <w:rFonts w:eastAsiaTheme="minorEastAsia"/>
          <w:b/>
          <w:sz w:val="24"/>
          <w:szCs w:val="24"/>
        </w:rPr>
        <w:t>______________201</w:t>
      </w:r>
      <w:r>
        <w:rPr>
          <w:rFonts w:eastAsiaTheme="minorEastAsia"/>
          <w:b/>
          <w:sz w:val="24"/>
          <w:szCs w:val="24"/>
        </w:rPr>
        <w:t>8</w:t>
      </w:r>
      <w:r w:rsidRPr="00B56D20">
        <w:rPr>
          <w:rFonts w:eastAsiaTheme="minorEastAsia"/>
          <w:b/>
          <w:sz w:val="24"/>
          <w:szCs w:val="24"/>
        </w:rPr>
        <w:t xml:space="preserve"> г. </w:t>
      </w:r>
    </w:p>
    <w:p w:rsidR="00B5346E" w:rsidRDefault="00B5346E" w:rsidP="00B5346E">
      <w:pPr>
        <w:rPr>
          <w:rFonts w:eastAsiaTheme="minorEastAsia"/>
          <w:b/>
          <w:sz w:val="40"/>
          <w:szCs w:val="40"/>
        </w:rPr>
      </w:pPr>
    </w:p>
    <w:p w:rsidR="00B5346E" w:rsidRDefault="00B5346E" w:rsidP="00B5346E">
      <w:pPr>
        <w:rPr>
          <w:rFonts w:eastAsiaTheme="minorEastAsia"/>
          <w:b/>
          <w:sz w:val="40"/>
          <w:szCs w:val="40"/>
        </w:rPr>
      </w:pPr>
    </w:p>
    <w:p w:rsidR="00B5346E" w:rsidRDefault="00B5346E" w:rsidP="00B5346E">
      <w:pPr>
        <w:rPr>
          <w:rFonts w:eastAsiaTheme="minorEastAsia"/>
          <w:b/>
          <w:sz w:val="40"/>
          <w:szCs w:val="40"/>
        </w:rPr>
      </w:pPr>
    </w:p>
    <w:p w:rsidR="00B5346E" w:rsidRDefault="00B5346E" w:rsidP="00B5346E">
      <w:pPr>
        <w:rPr>
          <w:rFonts w:eastAsiaTheme="minorEastAsia"/>
          <w:b/>
          <w:sz w:val="40"/>
          <w:szCs w:val="40"/>
        </w:rPr>
      </w:pPr>
    </w:p>
    <w:p w:rsidR="00B5346E" w:rsidRDefault="00B5346E" w:rsidP="00B5346E">
      <w:pPr>
        <w:rPr>
          <w:rFonts w:eastAsiaTheme="minorEastAsia"/>
          <w:b/>
          <w:sz w:val="40"/>
          <w:szCs w:val="40"/>
        </w:rPr>
      </w:pPr>
    </w:p>
    <w:p w:rsidR="00B5346E" w:rsidRDefault="00B5346E" w:rsidP="00B5346E">
      <w:pPr>
        <w:rPr>
          <w:rFonts w:eastAsiaTheme="minorEastAsia"/>
          <w:b/>
          <w:sz w:val="40"/>
          <w:szCs w:val="40"/>
        </w:rPr>
      </w:pPr>
    </w:p>
    <w:p w:rsidR="00B5346E" w:rsidRDefault="00B5346E" w:rsidP="00B5346E">
      <w:pPr>
        <w:rPr>
          <w:rFonts w:eastAsiaTheme="minorEastAsia"/>
          <w:b/>
          <w:sz w:val="40"/>
          <w:szCs w:val="40"/>
        </w:rPr>
      </w:pPr>
    </w:p>
    <w:p w:rsidR="00B5346E" w:rsidRDefault="00B5346E" w:rsidP="00B5346E">
      <w:pPr>
        <w:rPr>
          <w:rFonts w:eastAsiaTheme="minorEastAsia"/>
          <w:b/>
          <w:sz w:val="40"/>
          <w:szCs w:val="40"/>
        </w:rPr>
      </w:pPr>
    </w:p>
    <w:p w:rsidR="00B5346E" w:rsidRPr="00B56D20" w:rsidRDefault="00B5346E" w:rsidP="00B5346E">
      <w:pPr>
        <w:rPr>
          <w:rFonts w:eastAsiaTheme="minorEastAsia"/>
          <w:b/>
          <w:sz w:val="40"/>
          <w:szCs w:val="40"/>
        </w:rPr>
      </w:pPr>
    </w:p>
    <w:p w:rsidR="00B5346E" w:rsidRPr="00B56D20" w:rsidRDefault="00B5346E" w:rsidP="00B5346E">
      <w:pPr>
        <w:jc w:val="center"/>
        <w:rPr>
          <w:rFonts w:eastAsiaTheme="minorEastAsia"/>
          <w:b/>
        </w:rPr>
      </w:pPr>
      <w:r w:rsidRPr="00B56D20">
        <w:rPr>
          <w:rFonts w:eastAsiaTheme="minorEastAsia"/>
          <w:b/>
        </w:rPr>
        <w:t xml:space="preserve">Рабочая программа </w:t>
      </w:r>
    </w:p>
    <w:p w:rsidR="00B5346E" w:rsidRDefault="00B5346E" w:rsidP="00B5346E">
      <w:pPr>
        <w:jc w:val="center"/>
        <w:rPr>
          <w:rFonts w:eastAsiaTheme="minorEastAsia"/>
          <w:i/>
          <w:u w:val="single"/>
        </w:rPr>
      </w:pPr>
      <w:r w:rsidRPr="002E1F86">
        <w:rPr>
          <w:rFonts w:eastAsiaTheme="minorEastAsia"/>
          <w:i/>
          <w:u w:val="single"/>
        </w:rPr>
        <w:t>по географии</w:t>
      </w:r>
    </w:p>
    <w:p w:rsidR="00B5346E" w:rsidRPr="002E1F86" w:rsidRDefault="00B5346E" w:rsidP="00B5346E">
      <w:pPr>
        <w:jc w:val="center"/>
        <w:rPr>
          <w:rFonts w:eastAsiaTheme="minorEastAsia"/>
          <w:i/>
          <w:u w:val="single"/>
        </w:rPr>
      </w:pPr>
      <w:r>
        <w:rPr>
          <w:rFonts w:eastAsiaTheme="minorEastAsia"/>
          <w:i/>
          <w:u w:val="single"/>
        </w:rPr>
        <w:t>(базовый курс)</w:t>
      </w:r>
    </w:p>
    <w:p w:rsidR="00B5346E" w:rsidRPr="00B56D20" w:rsidRDefault="00B5346E" w:rsidP="00B5346E">
      <w:pPr>
        <w:jc w:val="center"/>
        <w:rPr>
          <w:rFonts w:eastAsiaTheme="minorEastAsia"/>
          <w:i/>
        </w:rPr>
      </w:pPr>
      <w:r>
        <w:rPr>
          <w:rFonts w:eastAsiaTheme="minorEastAsia"/>
          <w:i/>
        </w:rPr>
        <w:t>_____9_____</w:t>
      </w:r>
      <w:r w:rsidRPr="00B56D20">
        <w:rPr>
          <w:rFonts w:eastAsiaTheme="minorEastAsia"/>
          <w:i/>
        </w:rPr>
        <w:t xml:space="preserve"> класс</w:t>
      </w:r>
    </w:p>
    <w:p w:rsidR="00B5346E" w:rsidRDefault="00B5346E" w:rsidP="00B5346E">
      <w:pPr>
        <w:jc w:val="center"/>
        <w:rPr>
          <w:rFonts w:eastAsiaTheme="minorEastAsia"/>
          <w:b/>
        </w:rPr>
      </w:pPr>
    </w:p>
    <w:p w:rsidR="00B5346E" w:rsidRDefault="00B5346E" w:rsidP="00B5346E">
      <w:pPr>
        <w:jc w:val="center"/>
        <w:rPr>
          <w:rFonts w:eastAsiaTheme="minorEastAsia"/>
          <w:b/>
        </w:rPr>
      </w:pPr>
    </w:p>
    <w:p w:rsidR="00B5346E" w:rsidRDefault="00B5346E" w:rsidP="00B5346E">
      <w:pPr>
        <w:jc w:val="center"/>
        <w:rPr>
          <w:rFonts w:eastAsiaTheme="minorEastAsia"/>
          <w:b/>
        </w:rPr>
      </w:pPr>
    </w:p>
    <w:p w:rsidR="00B5346E" w:rsidRDefault="00B5346E" w:rsidP="00B5346E">
      <w:pPr>
        <w:jc w:val="center"/>
        <w:rPr>
          <w:rFonts w:eastAsiaTheme="minorEastAsia"/>
          <w:b/>
        </w:rPr>
      </w:pPr>
    </w:p>
    <w:p w:rsidR="00B5346E" w:rsidRDefault="00B5346E" w:rsidP="00B5346E">
      <w:pPr>
        <w:jc w:val="center"/>
        <w:rPr>
          <w:rFonts w:eastAsiaTheme="minorEastAsia"/>
          <w:b/>
        </w:rPr>
      </w:pPr>
    </w:p>
    <w:p w:rsidR="00B5346E" w:rsidRPr="00B56D20" w:rsidRDefault="00B5346E" w:rsidP="00B5346E">
      <w:pPr>
        <w:jc w:val="center"/>
        <w:rPr>
          <w:rFonts w:eastAsiaTheme="minorEastAsia"/>
          <w:b/>
        </w:rPr>
      </w:pPr>
    </w:p>
    <w:p w:rsidR="00B5346E" w:rsidRPr="00B56D20" w:rsidRDefault="00B5346E" w:rsidP="00B5346E">
      <w:pPr>
        <w:jc w:val="right"/>
        <w:rPr>
          <w:rFonts w:eastAsiaTheme="minorEastAsia"/>
          <w:sz w:val="24"/>
          <w:szCs w:val="24"/>
        </w:rPr>
      </w:pPr>
      <w:r w:rsidRPr="00B56D20">
        <w:rPr>
          <w:rFonts w:eastAsiaTheme="minorEastAsia"/>
          <w:b/>
          <w:sz w:val="24"/>
          <w:szCs w:val="24"/>
        </w:rPr>
        <w:t>Составитель:</w:t>
      </w:r>
      <w:r>
        <w:rPr>
          <w:rFonts w:eastAsiaTheme="minorEastAsia"/>
          <w:sz w:val="24"/>
          <w:szCs w:val="24"/>
        </w:rPr>
        <w:t xml:space="preserve"> Хабун Светлана Николаевна,</w:t>
      </w:r>
    </w:p>
    <w:p w:rsidR="00B5346E" w:rsidRPr="002E1F86" w:rsidRDefault="00B5346E" w:rsidP="00B5346E">
      <w:pPr>
        <w:jc w:val="right"/>
        <w:rPr>
          <w:rFonts w:eastAsiaTheme="minorEastAsia"/>
          <w:sz w:val="24"/>
          <w:szCs w:val="24"/>
        </w:rPr>
      </w:pPr>
      <w:r w:rsidRPr="00B56D20">
        <w:rPr>
          <w:rFonts w:eastAsiaTheme="minorEastAsia"/>
          <w:sz w:val="24"/>
          <w:szCs w:val="24"/>
        </w:rPr>
        <w:t xml:space="preserve">учитель </w:t>
      </w:r>
      <w:r>
        <w:rPr>
          <w:rFonts w:eastAsiaTheme="minorEastAsia"/>
          <w:sz w:val="24"/>
          <w:szCs w:val="24"/>
        </w:rPr>
        <w:t xml:space="preserve">высшей квалификационной </w:t>
      </w:r>
      <w:r w:rsidRPr="00B56D20">
        <w:rPr>
          <w:rFonts w:eastAsiaTheme="minorEastAsia"/>
          <w:sz w:val="24"/>
          <w:szCs w:val="24"/>
        </w:rPr>
        <w:t>категории</w:t>
      </w:r>
    </w:p>
    <w:p w:rsidR="00B5346E" w:rsidRDefault="00B5346E" w:rsidP="00B5346E">
      <w:pPr>
        <w:rPr>
          <w:rFonts w:eastAsiaTheme="minorEastAsia"/>
          <w:b/>
        </w:rPr>
      </w:pPr>
    </w:p>
    <w:p w:rsidR="00B5346E" w:rsidRDefault="00B5346E" w:rsidP="00B5346E">
      <w:pPr>
        <w:rPr>
          <w:rFonts w:eastAsiaTheme="minorEastAsia"/>
          <w:b/>
        </w:rPr>
      </w:pPr>
    </w:p>
    <w:p w:rsidR="00B5346E" w:rsidRDefault="00B5346E" w:rsidP="00B5346E">
      <w:pPr>
        <w:rPr>
          <w:rFonts w:eastAsiaTheme="minorEastAsia"/>
          <w:b/>
        </w:rPr>
      </w:pPr>
    </w:p>
    <w:p w:rsidR="00B5346E" w:rsidRDefault="00B5346E" w:rsidP="00B5346E">
      <w:pPr>
        <w:rPr>
          <w:rFonts w:eastAsiaTheme="minorEastAsia"/>
          <w:b/>
        </w:rPr>
      </w:pPr>
    </w:p>
    <w:p w:rsidR="00B5346E" w:rsidRDefault="00B5346E" w:rsidP="00B5346E">
      <w:pPr>
        <w:rPr>
          <w:rFonts w:eastAsiaTheme="minorEastAsia"/>
          <w:b/>
        </w:rPr>
      </w:pPr>
    </w:p>
    <w:p w:rsidR="00B5346E" w:rsidRDefault="00B5346E" w:rsidP="00B5346E">
      <w:pPr>
        <w:rPr>
          <w:rFonts w:eastAsiaTheme="minorEastAsia"/>
          <w:b/>
        </w:rPr>
      </w:pPr>
    </w:p>
    <w:p w:rsidR="00B5346E" w:rsidRDefault="00B5346E" w:rsidP="00B5346E">
      <w:pPr>
        <w:rPr>
          <w:rFonts w:eastAsiaTheme="minorEastAsia"/>
          <w:b/>
        </w:rPr>
      </w:pPr>
    </w:p>
    <w:p w:rsidR="00B5346E" w:rsidRDefault="00B5346E" w:rsidP="00B5346E">
      <w:pPr>
        <w:rPr>
          <w:rFonts w:eastAsiaTheme="minorEastAsia"/>
          <w:b/>
        </w:rPr>
      </w:pPr>
    </w:p>
    <w:p w:rsidR="00B5346E" w:rsidRDefault="00B5346E" w:rsidP="00B5346E">
      <w:pPr>
        <w:rPr>
          <w:rFonts w:eastAsiaTheme="minorEastAsia"/>
          <w:b/>
        </w:rPr>
      </w:pPr>
    </w:p>
    <w:p w:rsidR="00B5346E" w:rsidRPr="00B56D20" w:rsidRDefault="00B5346E" w:rsidP="00B5346E">
      <w:pPr>
        <w:rPr>
          <w:rFonts w:eastAsiaTheme="minorEastAsia"/>
          <w:b/>
        </w:rPr>
      </w:pPr>
    </w:p>
    <w:p w:rsidR="00B5346E" w:rsidRPr="00B56D20" w:rsidRDefault="00B5346E" w:rsidP="00B5346E">
      <w:pPr>
        <w:jc w:val="center"/>
        <w:rPr>
          <w:rFonts w:eastAsiaTheme="minorEastAsia"/>
          <w:b/>
          <w:sz w:val="24"/>
          <w:szCs w:val="24"/>
        </w:rPr>
      </w:pPr>
      <w:r w:rsidRPr="00B56D20">
        <w:rPr>
          <w:rFonts w:eastAsiaTheme="minorEastAsia"/>
          <w:b/>
          <w:sz w:val="24"/>
          <w:szCs w:val="24"/>
        </w:rPr>
        <w:t>Руза, 201</w:t>
      </w:r>
      <w:r>
        <w:rPr>
          <w:rFonts w:eastAsiaTheme="minorEastAsia"/>
          <w:b/>
          <w:sz w:val="24"/>
          <w:szCs w:val="24"/>
        </w:rPr>
        <w:t>8 г.</w:t>
      </w:r>
    </w:p>
    <w:p w:rsidR="00B5346E" w:rsidRDefault="00B5346E" w:rsidP="00B5346E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:rsidR="00B5346E" w:rsidRDefault="00B5346E" w:rsidP="00B5346E">
      <w:pPr>
        <w:tabs>
          <w:tab w:val="left" w:pos="5224"/>
        </w:tabs>
        <w:suppressAutoHyphens/>
        <w:ind w:left="426"/>
        <w:jc w:val="both"/>
        <w:rPr>
          <w:bCs w:val="0"/>
          <w:color w:val="auto"/>
          <w:sz w:val="24"/>
          <w:szCs w:val="24"/>
          <w:lang w:eastAsia="ar-SA"/>
        </w:rPr>
      </w:pPr>
    </w:p>
    <w:p w:rsidR="00B5346E" w:rsidRPr="00B5346E" w:rsidRDefault="00B5346E" w:rsidP="00B5346E">
      <w:pPr>
        <w:tabs>
          <w:tab w:val="left" w:pos="5224"/>
        </w:tabs>
        <w:suppressAutoHyphens/>
        <w:ind w:left="426"/>
        <w:jc w:val="center"/>
        <w:rPr>
          <w:b/>
          <w:bCs w:val="0"/>
          <w:color w:val="auto"/>
          <w:sz w:val="24"/>
          <w:szCs w:val="24"/>
          <w:lang w:eastAsia="ar-SA"/>
        </w:rPr>
      </w:pPr>
      <w:r w:rsidRPr="00B5346E">
        <w:rPr>
          <w:b/>
          <w:bCs w:val="0"/>
          <w:color w:val="auto"/>
          <w:sz w:val="24"/>
          <w:szCs w:val="24"/>
          <w:lang w:eastAsia="ar-SA"/>
        </w:rPr>
        <w:t>Пояснительная записка</w:t>
      </w:r>
    </w:p>
    <w:p w:rsidR="00B5346E" w:rsidRDefault="00B5346E" w:rsidP="00B5346E">
      <w:pPr>
        <w:tabs>
          <w:tab w:val="left" w:pos="5224"/>
        </w:tabs>
        <w:suppressAutoHyphens/>
        <w:ind w:left="426"/>
        <w:jc w:val="both"/>
        <w:rPr>
          <w:bCs w:val="0"/>
          <w:color w:val="auto"/>
          <w:sz w:val="24"/>
          <w:szCs w:val="24"/>
          <w:lang w:eastAsia="ar-SA"/>
        </w:rPr>
      </w:pPr>
    </w:p>
    <w:p w:rsidR="00B5346E" w:rsidRDefault="00B5346E" w:rsidP="00B5346E">
      <w:pPr>
        <w:tabs>
          <w:tab w:val="left" w:pos="5224"/>
        </w:tabs>
        <w:suppressAutoHyphens/>
        <w:ind w:left="426"/>
        <w:jc w:val="both"/>
        <w:rPr>
          <w:bCs w:val="0"/>
          <w:color w:val="auto"/>
          <w:sz w:val="24"/>
          <w:szCs w:val="24"/>
          <w:lang w:eastAsia="ar-SA"/>
        </w:rPr>
      </w:pPr>
    </w:p>
    <w:p w:rsidR="00B5346E" w:rsidRPr="00B5346E" w:rsidRDefault="00B5346E" w:rsidP="00B5346E">
      <w:pPr>
        <w:tabs>
          <w:tab w:val="left" w:pos="5224"/>
        </w:tabs>
        <w:suppressAutoHyphens/>
        <w:ind w:left="426"/>
        <w:jc w:val="both"/>
        <w:rPr>
          <w:bCs w:val="0"/>
          <w:color w:val="auto"/>
          <w:sz w:val="24"/>
          <w:szCs w:val="24"/>
          <w:lang w:eastAsia="ar-SA"/>
        </w:rPr>
      </w:pPr>
      <w:r w:rsidRPr="00B5346E">
        <w:rPr>
          <w:bCs w:val="0"/>
          <w:color w:val="auto"/>
          <w:sz w:val="24"/>
          <w:szCs w:val="24"/>
          <w:lang w:eastAsia="ar-SA"/>
        </w:rPr>
        <w:t xml:space="preserve">Рабочая программа </w:t>
      </w:r>
      <w:proofErr w:type="gramStart"/>
      <w:r w:rsidRPr="00B5346E">
        <w:rPr>
          <w:bCs w:val="0"/>
          <w:color w:val="auto"/>
          <w:sz w:val="24"/>
          <w:szCs w:val="24"/>
          <w:lang w:eastAsia="ar-SA"/>
        </w:rPr>
        <w:t xml:space="preserve">по  </w:t>
      </w:r>
      <w:r>
        <w:rPr>
          <w:bCs w:val="0"/>
          <w:color w:val="auto"/>
          <w:sz w:val="24"/>
          <w:szCs w:val="24"/>
          <w:lang w:eastAsia="ar-SA"/>
        </w:rPr>
        <w:t>географии</w:t>
      </w:r>
      <w:proofErr w:type="gramEnd"/>
      <w:r>
        <w:rPr>
          <w:bCs w:val="0"/>
          <w:color w:val="auto"/>
          <w:sz w:val="24"/>
          <w:szCs w:val="24"/>
          <w:lang w:eastAsia="ar-SA"/>
        </w:rPr>
        <w:t xml:space="preserve"> для обучающихся 9 </w:t>
      </w:r>
      <w:r w:rsidRPr="00B5346E">
        <w:rPr>
          <w:bCs w:val="0"/>
          <w:color w:val="auto"/>
          <w:sz w:val="24"/>
          <w:szCs w:val="24"/>
          <w:lang w:eastAsia="ar-SA"/>
        </w:rPr>
        <w:t xml:space="preserve"> класса составлена на основе:</w:t>
      </w:r>
    </w:p>
    <w:p w:rsidR="00B5346E" w:rsidRPr="00B5346E" w:rsidRDefault="00B5346E" w:rsidP="00B5346E">
      <w:pPr>
        <w:tabs>
          <w:tab w:val="left" w:pos="5224"/>
        </w:tabs>
        <w:suppressAutoHyphens/>
        <w:ind w:left="426"/>
        <w:jc w:val="both"/>
        <w:rPr>
          <w:bCs w:val="0"/>
          <w:color w:val="auto"/>
          <w:sz w:val="24"/>
          <w:szCs w:val="24"/>
          <w:lang w:eastAsia="ar-SA"/>
        </w:rPr>
      </w:pPr>
      <w:r w:rsidRPr="00B5346E">
        <w:rPr>
          <w:bCs w:val="0"/>
          <w:color w:val="auto"/>
          <w:sz w:val="24"/>
          <w:szCs w:val="24"/>
          <w:lang w:eastAsia="ar-SA"/>
        </w:rPr>
        <w:t xml:space="preserve">1. Закон РФ «Об образовании в Российской Федерации» №273-ФЗ от 29.12.2012г </w:t>
      </w:r>
    </w:p>
    <w:p w:rsidR="00B5346E" w:rsidRPr="00B5346E" w:rsidRDefault="00B5346E" w:rsidP="00B5346E">
      <w:pPr>
        <w:rPr>
          <w:bCs w:val="0"/>
          <w:color w:val="auto"/>
          <w:sz w:val="22"/>
          <w:szCs w:val="22"/>
        </w:rPr>
      </w:pPr>
      <w:r w:rsidRPr="00B5346E">
        <w:rPr>
          <w:bCs w:val="0"/>
          <w:color w:val="auto"/>
          <w:sz w:val="24"/>
          <w:szCs w:val="24"/>
          <w:lang w:eastAsia="ar-SA"/>
        </w:rPr>
        <w:t xml:space="preserve">       2. </w:t>
      </w:r>
      <w:r>
        <w:rPr>
          <w:bCs w:val="0"/>
          <w:color w:val="auto"/>
          <w:sz w:val="22"/>
          <w:szCs w:val="22"/>
        </w:rPr>
        <w:t>С</w:t>
      </w:r>
      <w:r w:rsidRPr="00B5346E">
        <w:rPr>
          <w:bCs w:val="0"/>
          <w:color w:val="auto"/>
          <w:sz w:val="22"/>
          <w:szCs w:val="22"/>
        </w:rPr>
        <w:t xml:space="preserve">тандарта основного общего образования по географии (базовый </w:t>
      </w:r>
      <w:proofErr w:type="gramStart"/>
      <w:r w:rsidRPr="00B5346E">
        <w:rPr>
          <w:bCs w:val="0"/>
          <w:color w:val="auto"/>
          <w:sz w:val="22"/>
          <w:szCs w:val="22"/>
        </w:rPr>
        <w:t>уровень)БУП</w:t>
      </w:r>
      <w:proofErr w:type="gramEnd"/>
      <w:r w:rsidRPr="00B5346E">
        <w:rPr>
          <w:bCs w:val="0"/>
          <w:color w:val="auto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 w:rsidRPr="00B5346E">
          <w:rPr>
            <w:bCs w:val="0"/>
            <w:color w:val="auto"/>
            <w:sz w:val="22"/>
            <w:szCs w:val="22"/>
          </w:rPr>
          <w:t>2004 г</w:t>
        </w:r>
      </w:smartTag>
      <w:r w:rsidRPr="00B5346E">
        <w:rPr>
          <w:bCs w:val="0"/>
          <w:color w:val="auto"/>
          <w:sz w:val="22"/>
          <w:szCs w:val="22"/>
        </w:rPr>
        <w:t>.</w:t>
      </w:r>
    </w:p>
    <w:p w:rsidR="00B5346E" w:rsidRPr="00B5346E" w:rsidRDefault="00B5346E" w:rsidP="00B5346E">
      <w:pPr>
        <w:tabs>
          <w:tab w:val="left" w:pos="5224"/>
        </w:tabs>
        <w:suppressAutoHyphens/>
        <w:ind w:left="426"/>
        <w:jc w:val="both"/>
        <w:rPr>
          <w:bCs w:val="0"/>
          <w:color w:val="auto"/>
          <w:sz w:val="24"/>
          <w:szCs w:val="24"/>
          <w:lang w:eastAsia="ar-SA"/>
        </w:rPr>
      </w:pPr>
      <w:r w:rsidRPr="00B5346E">
        <w:rPr>
          <w:bCs w:val="0"/>
          <w:color w:val="auto"/>
          <w:sz w:val="24"/>
          <w:szCs w:val="24"/>
          <w:lang w:eastAsia="ar-SA"/>
        </w:rPr>
        <w:t>3.</w:t>
      </w:r>
      <w:r w:rsidRPr="00B5346E">
        <w:rPr>
          <w:rFonts w:eastAsia="Calibri"/>
          <w:b/>
          <w:color w:val="auto"/>
          <w:sz w:val="24"/>
          <w:szCs w:val="24"/>
          <w:shd w:val="clear" w:color="auto" w:fill="FFFFFF"/>
          <w:lang w:eastAsia="ar-SA"/>
        </w:rPr>
        <w:t xml:space="preserve"> </w:t>
      </w:r>
      <w:r w:rsidRPr="00B5346E">
        <w:rPr>
          <w:rFonts w:eastAsia="Calibri"/>
          <w:color w:val="auto"/>
          <w:sz w:val="24"/>
          <w:szCs w:val="24"/>
          <w:shd w:val="clear" w:color="auto" w:fill="FFFFFF"/>
          <w:lang w:eastAsia="ar-SA"/>
        </w:rPr>
        <w:t>Образовательная программа</w:t>
      </w:r>
      <w:r w:rsidRPr="00B5346E">
        <w:rPr>
          <w:rFonts w:eastAsia="Calibri"/>
          <w:noProof/>
          <w:color w:val="auto"/>
          <w:sz w:val="24"/>
          <w:szCs w:val="24"/>
          <w:shd w:val="clear" w:color="auto" w:fill="FFFFFF"/>
          <w:lang w:eastAsia="ar-SA"/>
        </w:rPr>
        <w:t xml:space="preserve"> основного общего образовани</w:t>
      </w:r>
      <w:r w:rsidRPr="00B5346E">
        <w:rPr>
          <w:bCs w:val="0"/>
          <w:color w:val="auto"/>
          <w:sz w:val="24"/>
          <w:szCs w:val="24"/>
          <w:lang w:eastAsia="ar-SA"/>
        </w:rPr>
        <w:t xml:space="preserve">я </w:t>
      </w:r>
      <w:r>
        <w:rPr>
          <w:bCs w:val="0"/>
          <w:color w:val="auto"/>
          <w:sz w:val="24"/>
          <w:szCs w:val="24"/>
          <w:lang w:eastAsia="ar-SA"/>
        </w:rPr>
        <w:t>МАОО «СОШ №3г. Рузы»</w:t>
      </w:r>
    </w:p>
    <w:p w:rsidR="00B5346E" w:rsidRPr="00B5346E" w:rsidRDefault="00B5346E" w:rsidP="00B5346E">
      <w:pPr>
        <w:ind w:left="426"/>
        <w:rPr>
          <w:bCs w:val="0"/>
          <w:color w:val="auto"/>
          <w:sz w:val="24"/>
          <w:szCs w:val="24"/>
          <w:lang w:val="x-none" w:eastAsia="x-none"/>
        </w:rPr>
      </w:pPr>
      <w:r w:rsidRPr="00B5346E">
        <w:rPr>
          <w:bCs w:val="0"/>
          <w:color w:val="auto"/>
          <w:sz w:val="24"/>
          <w:szCs w:val="24"/>
          <w:lang w:eastAsia="ar-SA"/>
        </w:rPr>
        <w:t>4</w:t>
      </w:r>
      <w:r w:rsidRPr="00B5346E">
        <w:rPr>
          <w:bCs w:val="0"/>
          <w:color w:val="auto"/>
          <w:sz w:val="24"/>
          <w:szCs w:val="24"/>
          <w:lang w:val="x-none" w:eastAsia="ar-SA"/>
        </w:rPr>
        <w:t>.</w:t>
      </w:r>
      <w:r w:rsidRPr="00B5346E">
        <w:rPr>
          <w:bCs w:val="0"/>
          <w:sz w:val="24"/>
          <w:szCs w:val="24"/>
          <w:lang w:val="x-none" w:eastAsia="ar-SA"/>
        </w:rPr>
        <w:t xml:space="preserve"> </w:t>
      </w:r>
      <w:r w:rsidRPr="00B5346E">
        <w:rPr>
          <w:bCs w:val="0"/>
          <w:color w:val="auto"/>
          <w:sz w:val="24"/>
          <w:szCs w:val="24"/>
          <w:lang w:eastAsia="x-none"/>
        </w:rPr>
        <w:t xml:space="preserve">Авторской программы по географии 6-9 классы. </w:t>
      </w:r>
      <w:r w:rsidRPr="00B5346E">
        <w:rPr>
          <w:rFonts w:ascii="TTD19o00" w:hAnsi="TTD19o00"/>
          <w:bCs w:val="0"/>
          <w:sz w:val="22"/>
          <w:szCs w:val="22"/>
          <w:lang w:val="x-none" w:eastAsia="x-none"/>
        </w:rPr>
        <w:t xml:space="preserve">Авторы И. И. Баринова, В. П. Дронов, И. В. </w:t>
      </w:r>
      <w:proofErr w:type="spellStart"/>
      <w:r w:rsidRPr="00B5346E">
        <w:rPr>
          <w:rFonts w:ascii="TTD19o00" w:hAnsi="TTD19o00"/>
          <w:bCs w:val="0"/>
          <w:sz w:val="22"/>
          <w:szCs w:val="22"/>
          <w:lang w:val="x-none" w:eastAsia="x-none"/>
        </w:rPr>
        <w:t>Душина</w:t>
      </w:r>
      <w:proofErr w:type="spellEnd"/>
      <w:r w:rsidRPr="00B5346E">
        <w:rPr>
          <w:rFonts w:ascii="TTD19o00" w:hAnsi="TTD19o00"/>
          <w:bCs w:val="0"/>
          <w:sz w:val="22"/>
          <w:szCs w:val="22"/>
          <w:lang w:val="x-none" w:eastAsia="x-none"/>
        </w:rPr>
        <w:t>,</w:t>
      </w:r>
      <w:r w:rsidRPr="00B5346E">
        <w:rPr>
          <w:rFonts w:ascii="TTD19o00" w:hAnsi="TTD19o00"/>
          <w:bCs w:val="0"/>
          <w:sz w:val="22"/>
          <w:szCs w:val="22"/>
          <w:lang w:eastAsia="x-none"/>
        </w:rPr>
        <w:t xml:space="preserve"> </w:t>
      </w:r>
      <w:r w:rsidRPr="00B5346E">
        <w:rPr>
          <w:rFonts w:ascii="TTD19o00" w:hAnsi="TTD19o00"/>
          <w:bCs w:val="0"/>
          <w:sz w:val="22"/>
          <w:szCs w:val="22"/>
          <w:lang w:val="x-none" w:eastAsia="x-none"/>
        </w:rPr>
        <w:t>В. И. Сиротин</w:t>
      </w:r>
      <w:r w:rsidRPr="00B5346E">
        <w:rPr>
          <w:bCs w:val="0"/>
          <w:color w:val="auto"/>
          <w:sz w:val="24"/>
          <w:szCs w:val="24"/>
          <w:lang w:val="x-none" w:eastAsia="x-none"/>
        </w:rPr>
        <w:t xml:space="preserve"> </w:t>
      </w:r>
      <w:r w:rsidRPr="00B5346E">
        <w:rPr>
          <w:bCs w:val="0"/>
          <w:color w:val="auto"/>
          <w:sz w:val="24"/>
          <w:szCs w:val="24"/>
          <w:lang w:eastAsia="x-none"/>
        </w:rPr>
        <w:t>М: Дрофа 2012г</w:t>
      </w:r>
    </w:p>
    <w:p w:rsidR="00B5346E" w:rsidRPr="00B5346E" w:rsidRDefault="00B5346E" w:rsidP="00B5346E">
      <w:pPr>
        <w:tabs>
          <w:tab w:val="left" w:pos="5224"/>
        </w:tabs>
        <w:suppressAutoHyphens/>
        <w:ind w:left="426"/>
        <w:jc w:val="both"/>
        <w:rPr>
          <w:bCs w:val="0"/>
          <w:color w:val="auto"/>
          <w:sz w:val="24"/>
          <w:szCs w:val="24"/>
          <w:lang w:eastAsia="ar-SA"/>
        </w:rPr>
      </w:pPr>
      <w:r w:rsidRPr="00B5346E">
        <w:rPr>
          <w:bCs w:val="0"/>
          <w:color w:val="auto"/>
          <w:sz w:val="24"/>
          <w:szCs w:val="24"/>
          <w:lang w:eastAsia="ar-SA"/>
        </w:rPr>
        <w:t>5.Федеральный перечень учебников, рекомендованных и допущенных к использованию в образовательном процессе в образовательных учреждениях на 201</w:t>
      </w:r>
      <w:r>
        <w:rPr>
          <w:bCs w:val="0"/>
          <w:color w:val="auto"/>
          <w:sz w:val="24"/>
          <w:szCs w:val="24"/>
          <w:lang w:eastAsia="ar-SA"/>
        </w:rPr>
        <w:t>8/2019</w:t>
      </w:r>
      <w:r w:rsidRPr="00B5346E">
        <w:rPr>
          <w:bCs w:val="0"/>
          <w:color w:val="auto"/>
          <w:sz w:val="24"/>
          <w:szCs w:val="24"/>
          <w:lang w:eastAsia="ar-SA"/>
        </w:rPr>
        <w:t xml:space="preserve"> учебный год, Данная программа ориентирована на учебник </w:t>
      </w:r>
      <w:proofErr w:type="spellStart"/>
      <w:proofErr w:type="gramStart"/>
      <w:r w:rsidRPr="00B5346E">
        <w:rPr>
          <w:bCs w:val="0"/>
          <w:color w:val="auto"/>
          <w:sz w:val="24"/>
          <w:szCs w:val="24"/>
          <w:lang w:eastAsia="ar-SA"/>
        </w:rPr>
        <w:t>В.П.Дронов,В.Я.Ром</w:t>
      </w:r>
      <w:proofErr w:type="spellEnd"/>
      <w:proofErr w:type="gramEnd"/>
      <w:r w:rsidRPr="00B5346E">
        <w:rPr>
          <w:bCs w:val="0"/>
          <w:color w:val="auto"/>
          <w:sz w:val="24"/>
          <w:szCs w:val="24"/>
          <w:lang w:eastAsia="ar-SA"/>
        </w:rPr>
        <w:t xml:space="preserve"> География России: Население и хозяйство.9кл </w:t>
      </w:r>
    </w:p>
    <w:p w:rsidR="00B5346E" w:rsidRPr="00B5346E" w:rsidRDefault="00B5346E" w:rsidP="00B5346E">
      <w:pPr>
        <w:tabs>
          <w:tab w:val="left" w:pos="5224"/>
        </w:tabs>
        <w:suppressAutoHyphens/>
        <w:ind w:left="426"/>
        <w:jc w:val="both"/>
        <w:rPr>
          <w:bCs w:val="0"/>
          <w:color w:val="auto"/>
          <w:sz w:val="24"/>
          <w:szCs w:val="24"/>
          <w:lang w:eastAsia="ar-SA"/>
        </w:rPr>
      </w:pPr>
      <w:r w:rsidRPr="00B5346E">
        <w:rPr>
          <w:bCs w:val="0"/>
          <w:color w:val="auto"/>
          <w:sz w:val="24"/>
          <w:szCs w:val="24"/>
          <w:lang w:eastAsia="ar-SA"/>
        </w:rPr>
        <w:t xml:space="preserve">6. Учебный план </w:t>
      </w:r>
      <w:r>
        <w:rPr>
          <w:bCs w:val="0"/>
          <w:color w:val="auto"/>
          <w:sz w:val="24"/>
          <w:szCs w:val="24"/>
          <w:lang w:eastAsia="ar-SA"/>
        </w:rPr>
        <w:t xml:space="preserve">МАОО </w:t>
      </w:r>
      <w:proofErr w:type="gramStart"/>
      <w:r>
        <w:rPr>
          <w:bCs w:val="0"/>
          <w:color w:val="auto"/>
          <w:sz w:val="24"/>
          <w:szCs w:val="24"/>
          <w:lang w:eastAsia="ar-SA"/>
        </w:rPr>
        <w:t>« СОШ</w:t>
      </w:r>
      <w:proofErr w:type="gramEnd"/>
      <w:r>
        <w:rPr>
          <w:bCs w:val="0"/>
          <w:color w:val="auto"/>
          <w:sz w:val="24"/>
          <w:szCs w:val="24"/>
          <w:lang w:eastAsia="ar-SA"/>
        </w:rPr>
        <w:t xml:space="preserve"> № 3 г. Рузы»</w:t>
      </w:r>
    </w:p>
    <w:p w:rsidR="00B5346E" w:rsidRPr="00B5346E" w:rsidRDefault="00B5346E" w:rsidP="00B5346E">
      <w:pPr>
        <w:ind w:firstLine="720"/>
        <w:jc w:val="both"/>
        <w:rPr>
          <w:bCs w:val="0"/>
          <w:color w:val="auto"/>
          <w:sz w:val="22"/>
          <w:szCs w:val="22"/>
        </w:rPr>
      </w:pPr>
      <w:r w:rsidRPr="00B5346E">
        <w:rPr>
          <w:b/>
          <w:bCs w:val="0"/>
          <w:color w:val="auto"/>
          <w:sz w:val="22"/>
          <w:szCs w:val="22"/>
        </w:rPr>
        <w:t>Место предмета в базисном учебном плане</w:t>
      </w:r>
    </w:p>
    <w:p w:rsidR="00B5346E" w:rsidRPr="00B5346E" w:rsidRDefault="00B5346E" w:rsidP="00B5346E">
      <w:pPr>
        <w:ind w:firstLine="720"/>
        <w:jc w:val="both"/>
        <w:rPr>
          <w:bCs w:val="0"/>
          <w:color w:val="auto"/>
          <w:sz w:val="22"/>
          <w:szCs w:val="22"/>
        </w:rPr>
      </w:pPr>
      <w:r w:rsidRPr="00B5346E">
        <w:rPr>
          <w:bCs w:val="0"/>
          <w:color w:val="auto"/>
          <w:sz w:val="22"/>
          <w:szCs w:val="22"/>
        </w:rPr>
        <w:t xml:space="preserve">Федеральный базисный учебный план для образовательных учреждений Российской Федерации </w:t>
      </w:r>
      <w:proofErr w:type="gramStart"/>
      <w:r w:rsidRPr="00B5346E">
        <w:rPr>
          <w:bCs w:val="0"/>
          <w:color w:val="auto"/>
          <w:sz w:val="22"/>
          <w:szCs w:val="22"/>
        </w:rPr>
        <w:t>отводит  для</w:t>
      </w:r>
      <w:proofErr w:type="gramEnd"/>
      <w:r w:rsidRPr="00B5346E">
        <w:rPr>
          <w:bCs w:val="0"/>
          <w:color w:val="auto"/>
          <w:sz w:val="22"/>
          <w:szCs w:val="22"/>
        </w:rPr>
        <w:t xml:space="preserve"> обязательного изучения учебного предмета География в  </w:t>
      </w:r>
      <w:r w:rsidRPr="00B5346E">
        <w:rPr>
          <w:bCs w:val="0"/>
          <w:color w:val="auto"/>
          <w:sz w:val="22"/>
          <w:szCs w:val="22"/>
          <w:lang w:val="en-US"/>
        </w:rPr>
        <w:t>IX</w:t>
      </w:r>
      <w:r w:rsidRPr="00B5346E">
        <w:rPr>
          <w:bCs w:val="0"/>
          <w:color w:val="auto"/>
          <w:sz w:val="22"/>
          <w:szCs w:val="22"/>
        </w:rPr>
        <w:t xml:space="preserve"> классах —  70 часов, из расчета 2-х учебных часов в неделю. В </w:t>
      </w:r>
      <w:r>
        <w:rPr>
          <w:bCs w:val="0"/>
          <w:color w:val="auto"/>
          <w:sz w:val="22"/>
          <w:szCs w:val="22"/>
        </w:rPr>
        <w:t xml:space="preserve">МАОО </w:t>
      </w:r>
      <w:proofErr w:type="gramStart"/>
      <w:r>
        <w:rPr>
          <w:bCs w:val="0"/>
          <w:color w:val="auto"/>
          <w:sz w:val="22"/>
          <w:szCs w:val="22"/>
        </w:rPr>
        <w:t>« СОШ</w:t>
      </w:r>
      <w:proofErr w:type="gramEnd"/>
      <w:r>
        <w:rPr>
          <w:bCs w:val="0"/>
          <w:color w:val="auto"/>
          <w:sz w:val="22"/>
          <w:szCs w:val="22"/>
        </w:rPr>
        <w:t xml:space="preserve"> № 3 г. Рузы»</w:t>
      </w:r>
      <w:r w:rsidRPr="00B5346E">
        <w:rPr>
          <w:bCs w:val="0"/>
          <w:color w:val="auto"/>
          <w:sz w:val="22"/>
          <w:szCs w:val="22"/>
        </w:rPr>
        <w:t xml:space="preserve"> География изучается на базовом уровне. В учебном плане в инвариантной части выделено 68 часов в год </w:t>
      </w:r>
      <w:proofErr w:type="gramStart"/>
      <w:r w:rsidRPr="00B5346E">
        <w:rPr>
          <w:bCs w:val="0"/>
          <w:color w:val="auto"/>
          <w:sz w:val="22"/>
          <w:szCs w:val="22"/>
        </w:rPr>
        <w:t>( 2</w:t>
      </w:r>
      <w:proofErr w:type="gramEnd"/>
      <w:r w:rsidRPr="00B5346E">
        <w:rPr>
          <w:bCs w:val="0"/>
          <w:color w:val="auto"/>
          <w:sz w:val="22"/>
          <w:szCs w:val="22"/>
        </w:rPr>
        <w:t xml:space="preserve"> часа в неделю), согласно 34 учебным неделям в 201</w:t>
      </w:r>
      <w:r>
        <w:rPr>
          <w:bCs w:val="0"/>
          <w:color w:val="auto"/>
          <w:sz w:val="22"/>
          <w:szCs w:val="22"/>
        </w:rPr>
        <w:t>8</w:t>
      </w:r>
      <w:r w:rsidRPr="00B5346E">
        <w:rPr>
          <w:bCs w:val="0"/>
          <w:color w:val="auto"/>
          <w:sz w:val="22"/>
          <w:szCs w:val="22"/>
        </w:rPr>
        <w:t>-201</w:t>
      </w:r>
      <w:r>
        <w:rPr>
          <w:bCs w:val="0"/>
          <w:color w:val="auto"/>
          <w:sz w:val="22"/>
          <w:szCs w:val="22"/>
        </w:rPr>
        <w:t>9</w:t>
      </w:r>
      <w:r w:rsidRPr="00B5346E">
        <w:rPr>
          <w:bCs w:val="0"/>
          <w:color w:val="auto"/>
          <w:sz w:val="22"/>
          <w:szCs w:val="22"/>
        </w:rPr>
        <w:t xml:space="preserve"> году.</w:t>
      </w:r>
    </w:p>
    <w:p w:rsidR="00B5346E" w:rsidRPr="00B5346E" w:rsidRDefault="00B5346E" w:rsidP="00B5346E">
      <w:pPr>
        <w:ind w:firstLine="720"/>
        <w:jc w:val="center"/>
        <w:rPr>
          <w:b/>
          <w:bCs w:val="0"/>
          <w:color w:val="auto"/>
          <w:sz w:val="22"/>
          <w:szCs w:val="22"/>
        </w:rPr>
      </w:pPr>
      <w:r w:rsidRPr="00B5346E">
        <w:rPr>
          <w:b/>
          <w:bCs w:val="0"/>
          <w:color w:val="auto"/>
          <w:sz w:val="22"/>
          <w:szCs w:val="22"/>
        </w:rPr>
        <w:t>Планируемые результаты.</w:t>
      </w:r>
    </w:p>
    <w:p w:rsidR="00B5346E" w:rsidRPr="00B5346E" w:rsidRDefault="00B5346E" w:rsidP="00B5346E">
      <w:pPr>
        <w:ind w:firstLine="720"/>
        <w:jc w:val="center"/>
        <w:rPr>
          <w:b/>
          <w:bCs w:val="0"/>
          <w:color w:val="auto"/>
          <w:sz w:val="22"/>
          <w:szCs w:val="22"/>
        </w:rPr>
      </w:pPr>
      <w:r w:rsidRPr="00B5346E">
        <w:rPr>
          <w:b/>
          <w:bCs w:val="0"/>
          <w:color w:val="auto"/>
          <w:sz w:val="22"/>
          <w:szCs w:val="22"/>
        </w:rPr>
        <w:t>Требования к уровню подготовки (Результаты обучения)</w:t>
      </w:r>
    </w:p>
    <w:p w:rsidR="00B5346E" w:rsidRPr="00B5346E" w:rsidRDefault="00B5346E" w:rsidP="00B5346E">
      <w:pPr>
        <w:ind w:firstLine="720"/>
        <w:jc w:val="both"/>
        <w:rPr>
          <w:b/>
          <w:bCs w:val="0"/>
          <w:color w:val="auto"/>
          <w:sz w:val="22"/>
          <w:szCs w:val="22"/>
        </w:rPr>
      </w:pPr>
      <w:r w:rsidRPr="00B5346E">
        <w:rPr>
          <w:b/>
          <w:bCs w:val="0"/>
          <w:color w:val="auto"/>
          <w:sz w:val="22"/>
          <w:szCs w:val="22"/>
        </w:rPr>
        <w:tab/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254"/>
      </w:tblGrid>
      <w:tr w:rsidR="00B5346E" w:rsidRPr="00B5346E" w:rsidTr="00B5346E">
        <w:tc>
          <w:tcPr>
            <w:tcW w:w="9634" w:type="dxa"/>
            <w:gridSpan w:val="3"/>
            <w:shd w:val="clear" w:color="auto" w:fill="auto"/>
          </w:tcPr>
          <w:p w:rsidR="00B5346E" w:rsidRPr="00B5346E" w:rsidRDefault="00B5346E" w:rsidP="00B5346E">
            <w:pPr>
              <w:ind w:firstLine="720"/>
              <w:jc w:val="both"/>
              <w:rPr>
                <w:b/>
                <w:bCs w:val="0"/>
                <w:color w:val="auto"/>
                <w:sz w:val="22"/>
                <w:szCs w:val="22"/>
              </w:rPr>
            </w:pPr>
            <w:r w:rsidRPr="00B5346E">
              <w:rPr>
                <w:b/>
                <w:bCs w:val="0"/>
                <w:color w:val="auto"/>
                <w:sz w:val="22"/>
                <w:szCs w:val="22"/>
              </w:rPr>
              <w:t>Предметные результаты освоения курса</w:t>
            </w:r>
          </w:p>
        </w:tc>
      </w:tr>
      <w:tr w:rsidR="00B5346E" w:rsidRPr="00B5346E" w:rsidTr="00B5346E">
        <w:tc>
          <w:tcPr>
            <w:tcW w:w="3190" w:type="dxa"/>
            <w:shd w:val="clear" w:color="auto" w:fill="auto"/>
          </w:tcPr>
          <w:p w:rsidR="00B5346E" w:rsidRPr="00B5346E" w:rsidRDefault="00B5346E" w:rsidP="00B5346E">
            <w:pPr>
              <w:ind w:firstLine="720"/>
              <w:jc w:val="both"/>
              <w:rPr>
                <w:b/>
                <w:bCs w:val="0"/>
                <w:color w:val="auto"/>
                <w:sz w:val="22"/>
                <w:szCs w:val="22"/>
              </w:rPr>
            </w:pPr>
            <w:r w:rsidRPr="00B5346E">
              <w:rPr>
                <w:b/>
                <w:bCs w:val="0"/>
                <w:color w:val="auto"/>
                <w:sz w:val="22"/>
                <w:szCs w:val="22"/>
              </w:rPr>
              <w:t>Обучающийся будет знать</w:t>
            </w:r>
          </w:p>
        </w:tc>
        <w:tc>
          <w:tcPr>
            <w:tcW w:w="3190" w:type="dxa"/>
            <w:shd w:val="clear" w:color="auto" w:fill="auto"/>
          </w:tcPr>
          <w:p w:rsidR="00B5346E" w:rsidRPr="00B5346E" w:rsidRDefault="00B5346E" w:rsidP="00B5346E">
            <w:pPr>
              <w:ind w:firstLine="720"/>
              <w:jc w:val="both"/>
              <w:rPr>
                <w:b/>
                <w:bCs w:val="0"/>
                <w:color w:val="auto"/>
                <w:sz w:val="22"/>
                <w:szCs w:val="22"/>
              </w:rPr>
            </w:pPr>
            <w:r w:rsidRPr="00B5346E">
              <w:rPr>
                <w:b/>
                <w:bCs w:val="0"/>
                <w:color w:val="auto"/>
                <w:sz w:val="22"/>
                <w:szCs w:val="22"/>
              </w:rPr>
              <w:t>Обучающийся будет уметь</w:t>
            </w:r>
          </w:p>
        </w:tc>
        <w:tc>
          <w:tcPr>
            <w:tcW w:w="3254" w:type="dxa"/>
            <w:shd w:val="clear" w:color="auto" w:fill="auto"/>
          </w:tcPr>
          <w:p w:rsidR="00B5346E" w:rsidRPr="00B5346E" w:rsidRDefault="00B5346E" w:rsidP="00B5346E">
            <w:pPr>
              <w:ind w:firstLine="720"/>
              <w:jc w:val="both"/>
              <w:rPr>
                <w:b/>
                <w:bCs w:val="0"/>
                <w:color w:val="auto"/>
                <w:sz w:val="22"/>
                <w:szCs w:val="22"/>
              </w:rPr>
            </w:pPr>
            <w:r w:rsidRPr="00B5346E">
              <w:rPr>
                <w:b/>
                <w:bCs w:val="0"/>
                <w:color w:val="auto"/>
                <w:sz w:val="22"/>
                <w:szCs w:val="22"/>
              </w:rPr>
              <w:t>Получит возможность развить навыки</w:t>
            </w:r>
          </w:p>
        </w:tc>
      </w:tr>
      <w:tr w:rsidR="00B5346E" w:rsidRPr="00B5346E" w:rsidTr="00B5346E">
        <w:tc>
          <w:tcPr>
            <w:tcW w:w="3190" w:type="dxa"/>
            <w:shd w:val="clear" w:color="auto" w:fill="auto"/>
          </w:tcPr>
          <w:p w:rsidR="00B5346E" w:rsidRPr="00B5346E" w:rsidRDefault="00B5346E" w:rsidP="00B5346E">
            <w:pPr>
              <w:spacing w:after="200" w:line="240" w:lineRule="atLeast"/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5346E">
              <w:rPr>
                <w:bCs w:val="0"/>
                <w:color w:val="auto"/>
                <w:sz w:val="24"/>
                <w:szCs w:val="24"/>
              </w:rPr>
              <w:t xml:space="preserve">основные географические понятия и термины; различия географических карт по содержанию; </w:t>
            </w:r>
          </w:p>
          <w:p w:rsidR="00B5346E" w:rsidRPr="00B5346E" w:rsidRDefault="00B5346E" w:rsidP="00B5346E">
            <w:pPr>
              <w:spacing w:after="200" w:line="240" w:lineRule="atLeast"/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5346E">
              <w:rPr>
                <w:bCs w:val="0"/>
                <w:color w:val="auto"/>
                <w:sz w:val="24"/>
                <w:szCs w:val="24"/>
              </w:rPr>
              <w:t xml:space="preserve">географические явления и процессы в геосферах, взаимосвязи между ними, их изменение в результате деятельности человека; </w:t>
            </w:r>
          </w:p>
          <w:p w:rsidR="00B5346E" w:rsidRPr="00B5346E" w:rsidRDefault="00B5346E" w:rsidP="00B5346E">
            <w:pPr>
              <w:spacing w:after="200" w:line="240" w:lineRule="atLeast"/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5346E">
              <w:rPr>
                <w:bCs w:val="0"/>
                <w:color w:val="auto"/>
                <w:sz w:val="24"/>
                <w:szCs w:val="24"/>
              </w:rPr>
      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      </w:r>
          </w:p>
          <w:p w:rsidR="00B5346E" w:rsidRPr="00B5346E" w:rsidRDefault="00B5346E" w:rsidP="00B5346E">
            <w:pPr>
              <w:spacing w:after="200" w:line="240" w:lineRule="atLeast"/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5346E">
              <w:rPr>
                <w:bCs w:val="0"/>
                <w:color w:val="auto"/>
                <w:sz w:val="24"/>
                <w:szCs w:val="24"/>
              </w:rPr>
              <w:t xml:space="preserve"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</w:t>
            </w:r>
            <w:r w:rsidRPr="00B5346E">
              <w:rPr>
                <w:bCs w:val="0"/>
                <w:color w:val="auto"/>
                <w:sz w:val="24"/>
                <w:szCs w:val="24"/>
              </w:rPr>
              <w:lastRenderedPageBreak/>
              <w:t>природно-хозяйственных зон и районов;</w:t>
            </w:r>
          </w:p>
          <w:p w:rsidR="00B5346E" w:rsidRPr="00B5346E" w:rsidRDefault="00B5346E" w:rsidP="00B5346E">
            <w:pPr>
              <w:spacing w:after="200" w:line="240" w:lineRule="atLeast"/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5346E">
              <w:rPr>
                <w:bCs w:val="0"/>
                <w:color w:val="auto"/>
                <w:sz w:val="24"/>
                <w:szCs w:val="24"/>
              </w:rPr>
              <w:t xml:space="preserve">природные и антропогенные причины возникновения </w:t>
            </w:r>
            <w:proofErr w:type="spellStart"/>
            <w:r w:rsidRPr="00B5346E">
              <w:rPr>
                <w:bCs w:val="0"/>
                <w:color w:val="auto"/>
                <w:sz w:val="24"/>
                <w:szCs w:val="24"/>
              </w:rPr>
              <w:t>геоэкологических</w:t>
            </w:r>
            <w:proofErr w:type="spellEnd"/>
            <w:r w:rsidRPr="00B5346E">
              <w:rPr>
                <w:bCs w:val="0"/>
                <w:color w:val="auto"/>
                <w:sz w:val="24"/>
                <w:szCs w:val="24"/>
              </w:rPr>
      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      </w:r>
          </w:p>
          <w:p w:rsidR="00B5346E" w:rsidRPr="00B5346E" w:rsidRDefault="00B5346E" w:rsidP="00B5346E">
            <w:pPr>
              <w:ind w:firstLine="720"/>
              <w:jc w:val="both"/>
              <w:rPr>
                <w:b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B5346E" w:rsidRPr="00B5346E" w:rsidRDefault="00B5346E" w:rsidP="00B5346E">
            <w:pPr>
              <w:spacing w:line="240" w:lineRule="atLeast"/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5346E">
              <w:rPr>
                <w:b/>
                <w:bCs w:val="0"/>
                <w:i/>
                <w:color w:val="auto"/>
                <w:sz w:val="24"/>
                <w:szCs w:val="24"/>
              </w:rPr>
              <w:lastRenderedPageBreak/>
              <w:t>выделять, описывать и объяснять</w:t>
            </w:r>
            <w:r w:rsidRPr="00B5346E">
              <w:rPr>
                <w:bCs w:val="0"/>
                <w:color w:val="auto"/>
                <w:sz w:val="24"/>
                <w:szCs w:val="24"/>
              </w:rPr>
              <w:t xml:space="preserve"> существенные признаки географических объектов и явлений;</w:t>
            </w:r>
          </w:p>
          <w:p w:rsidR="00B5346E" w:rsidRPr="00B5346E" w:rsidRDefault="00B5346E" w:rsidP="00B5346E">
            <w:pPr>
              <w:spacing w:line="240" w:lineRule="atLeast"/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5346E">
              <w:rPr>
                <w:b/>
                <w:bCs w:val="0"/>
                <w:i/>
                <w:color w:val="auto"/>
                <w:sz w:val="24"/>
                <w:szCs w:val="24"/>
              </w:rPr>
              <w:t xml:space="preserve">находить </w:t>
            </w:r>
            <w:r w:rsidRPr="00B5346E">
              <w:rPr>
                <w:bCs w:val="0"/>
                <w:color w:val="auto"/>
                <w:sz w:val="24"/>
                <w:szCs w:val="24"/>
              </w:rPr>
      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      </w:r>
          </w:p>
          <w:p w:rsidR="00B5346E" w:rsidRPr="00B5346E" w:rsidRDefault="00B5346E" w:rsidP="00B5346E">
            <w:pPr>
              <w:spacing w:after="200" w:line="240" w:lineRule="atLeast"/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5346E">
              <w:rPr>
                <w:b/>
                <w:bCs w:val="0"/>
                <w:i/>
                <w:color w:val="auto"/>
                <w:sz w:val="24"/>
                <w:szCs w:val="24"/>
              </w:rPr>
              <w:t>приводить примеры</w:t>
            </w:r>
            <w:r w:rsidRPr="00B5346E">
              <w:rPr>
                <w:bCs w:val="0"/>
                <w:color w:val="auto"/>
                <w:sz w:val="24"/>
                <w:szCs w:val="24"/>
              </w:rPr>
      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</w:t>
            </w:r>
            <w:r w:rsidRPr="00B5346E">
              <w:rPr>
                <w:bCs w:val="0"/>
                <w:color w:val="auto"/>
                <w:sz w:val="24"/>
                <w:szCs w:val="24"/>
              </w:rPr>
              <w:lastRenderedPageBreak/>
              <w:t>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      </w:r>
          </w:p>
          <w:p w:rsidR="00B5346E" w:rsidRPr="00B5346E" w:rsidRDefault="00B5346E" w:rsidP="00B5346E">
            <w:pPr>
              <w:spacing w:after="200" w:line="240" w:lineRule="atLeast"/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5346E">
              <w:rPr>
                <w:b/>
                <w:bCs w:val="0"/>
                <w:i/>
                <w:color w:val="auto"/>
                <w:sz w:val="24"/>
                <w:szCs w:val="24"/>
              </w:rPr>
              <w:t>составлять</w:t>
            </w:r>
            <w:r w:rsidRPr="00B5346E">
              <w:rPr>
                <w:bCs w:val="0"/>
                <w:color w:val="auto"/>
                <w:sz w:val="24"/>
                <w:szCs w:val="24"/>
              </w:rPr>
      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</w:p>
          <w:p w:rsidR="00B5346E" w:rsidRPr="00B5346E" w:rsidRDefault="00B5346E" w:rsidP="00B5346E">
            <w:pPr>
              <w:spacing w:after="200" w:line="240" w:lineRule="atLeast"/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5346E">
              <w:rPr>
                <w:b/>
                <w:bCs w:val="0"/>
                <w:i/>
                <w:color w:val="auto"/>
                <w:sz w:val="24"/>
                <w:szCs w:val="24"/>
              </w:rPr>
              <w:t>определять</w:t>
            </w:r>
            <w:r w:rsidRPr="00B5346E">
              <w:rPr>
                <w:bCs w:val="0"/>
                <w:color w:val="auto"/>
                <w:sz w:val="24"/>
                <w:szCs w:val="24"/>
              </w:rPr>
              <w:t xml:space="preserve"> на местности, плане и карте географические координаты и местоположение географических объектов;</w:t>
            </w:r>
          </w:p>
          <w:p w:rsidR="00B5346E" w:rsidRPr="00B5346E" w:rsidRDefault="00B5346E" w:rsidP="00B5346E">
            <w:pPr>
              <w:spacing w:after="200" w:line="240" w:lineRule="atLeast"/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5346E">
              <w:rPr>
                <w:b/>
                <w:bCs w:val="0"/>
                <w:i/>
                <w:color w:val="auto"/>
                <w:sz w:val="24"/>
                <w:szCs w:val="24"/>
              </w:rPr>
              <w:t xml:space="preserve">применять </w:t>
            </w:r>
            <w:r w:rsidRPr="00B5346E">
              <w:rPr>
                <w:bCs w:val="0"/>
                <w:color w:val="auto"/>
                <w:sz w:val="24"/>
                <w:szCs w:val="24"/>
              </w:rPr>
      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      </w:r>
          </w:p>
          <w:p w:rsidR="00B5346E" w:rsidRPr="00B5346E" w:rsidRDefault="00B5346E" w:rsidP="00B5346E">
            <w:pPr>
              <w:ind w:firstLine="720"/>
              <w:rPr>
                <w:b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auto"/>
          </w:tcPr>
          <w:p w:rsidR="00B5346E" w:rsidRPr="00B5346E" w:rsidRDefault="00B5346E" w:rsidP="00B5346E">
            <w:pPr>
              <w:rPr>
                <w:bCs w:val="0"/>
                <w:color w:val="auto"/>
                <w:sz w:val="22"/>
                <w:szCs w:val="22"/>
              </w:rPr>
            </w:pPr>
            <w:r w:rsidRPr="00B5346E">
              <w:rPr>
                <w:bCs w:val="0"/>
                <w:color w:val="auto"/>
                <w:sz w:val="22"/>
                <w:szCs w:val="22"/>
              </w:rPr>
              <w:lastRenderedPageBreak/>
              <w:t>Самостоятельного определения цели своего обучения, формировать для себя новые задачи в учебном процессе и познавательной деятельности; самостоятельно планировать пути достижения целей, в том числе альтернативные, особенно выбирать наиболее эффективные способы решения учебных задач.</w:t>
            </w:r>
          </w:p>
          <w:p w:rsidR="00B5346E" w:rsidRPr="00B5346E" w:rsidRDefault="00B5346E" w:rsidP="00B5346E">
            <w:pPr>
              <w:spacing w:after="200" w:line="240" w:lineRule="atLeast"/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5346E">
              <w:rPr>
                <w:b/>
                <w:bCs w:val="0"/>
                <w:color w:val="auto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B5346E">
              <w:rPr>
                <w:bCs w:val="0"/>
                <w:color w:val="auto"/>
                <w:sz w:val="24"/>
                <w:szCs w:val="24"/>
              </w:rPr>
              <w:t>для:</w:t>
            </w:r>
          </w:p>
          <w:p w:rsidR="00B5346E" w:rsidRPr="00B5346E" w:rsidRDefault="00B5346E" w:rsidP="00B5346E">
            <w:pPr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5346E">
              <w:rPr>
                <w:bCs w:val="0"/>
                <w:color w:val="auto"/>
                <w:sz w:val="24"/>
                <w:szCs w:val="24"/>
              </w:rPr>
              <w:t>ориентирования на местности; чтения карт различного содержания;</w:t>
            </w:r>
          </w:p>
          <w:p w:rsidR="00B5346E" w:rsidRPr="00B5346E" w:rsidRDefault="00B5346E" w:rsidP="00B5346E">
            <w:pPr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5346E">
              <w:rPr>
                <w:bCs w:val="0"/>
                <w:color w:val="auto"/>
                <w:sz w:val="24"/>
                <w:szCs w:val="24"/>
              </w:rPr>
              <w:t xml:space="preserve">проведения наблюдений за отдельными географическими объектами, процессами и явлениями, их изменениями в результате природных и антропогенных </w:t>
            </w:r>
            <w:r w:rsidRPr="00B5346E">
              <w:rPr>
                <w:bCs w:val="0"/>
                <w:color w:val="auto"/>
                <w:sz w:val="24"/>
                <w:szCs w:val="24"/>
              </w:rPr>
              <w:lastRenderedPageBreak/>
              <w:t>воздействий; оценки их последствий;</w:t>
            </w:r>
          </w:p>
          <w:p w:rsidR="00B5346E" w:rsidRPr="00B5346E" w:rsidRDefault="00B5346E" w:rsidP="00B5346E">
            <w:pPr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5346E">
              <w:rPr>
                <w:bCs w:val="0"/>
                <w:color w:val="auto"/>
                <w:sz w:val="24"/>
                <w:szCs w:val="24"/>
              </w:rPr>
              <w:t>определения комфортных и дискомфортных параметров природных компонентов своей местности с помощью приборов и инструментов;</w:t>
            </w:r>
          </w:p>
          <w:p w:rsidR="00B5346E" w:rsidRPr="00B5346E" w:rsidRDefault="00B5346E" w:rsidP="00B5346E">
            <w:pPr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5346E">
              <w:rPr>
                <w:bCs w:val="0"/>
                <w:color w:val="auto"/>
                <w:sz w:val="24"/>
                <w:szCs w:val="24"/>
              </w:rPr>
      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      </w:r>
          </w:p>
          <w:p w:rsidR="00B5346E" w:rsidRPr="00B5346E" w:rsidRDefault="00B5346E" w:rsidP="00B5346E">
            <w:pPr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5346E">
              <w:rPr>
                <w:bCs w:val="0"/>
                <w:color w:val="auto"/>
                <w:sz w:val="24"/>
                <w:szCs w:val="24"/>
              </w:rPr>
      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      </w:r>
          </w:p>
          <w:p w:rsidR="00B5346E" w:rsidRPr="00B5346E" w:rsidRDefault="00B5346E" w:rsidP="00B5346E">
            <w:pPr>
              <w:contextualSpacing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 w:rsidRPr="00B5346E">
              <w:rPr>
                <w:b/>
                <w:bCs w:val="0"/>
                <w:color w:val="auto"/>
                <w:sz w:val="24"/>
                <w:szCs w:val="24"/>
              </w:rPr>
              <w:t xml:space="preserve">         </w:t>
            </w:r>
            <w:r w:rsidRPr="00B5346E">
              <w:rPr>
                <w:b/>
                <w:bCs w:val="0"/>
                <w:iCs/>
                <w:color w:val="auto"/>
                <w:sz w:val="24"/>
                <w:szCs w:val="24"/>
              </w:rPr>
              <w:t>Называть (показывать):</w:t>
            </w:r>
            <w:r w:rsidRPr="00B5346E">
              <w:rPr>
                <w:b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B5346E" w:rsidRPr="00B5346E" w:rsidRDefault="00B5346E" w:rsidP="00B5346E">
            <w:pPr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5346E">
              <w:rPr>
                <w:bCs w:val="0"/>
                <w:color w:val="auto"/>
                <w:sz w:val="24"/>
                <w:szCs w:val="24"/>
              </w:rPr>
              <w:t xml:space="preserve">основные отрасли хозяйства, отраслевые комплексы, крупнейшие промышленные центры; </w:t>
            </w:r>
          </w:p>
          <w:p w:rsidR="00B5346E" w:rsidRPr="00B5346E" w:rsidRDefault="00B5346E" w:rsidP="00B5346E">
            <w:pPr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5346E">
              <w:rPr>
                <w:bCs w:val="0"/>
                <w:color w:val="auto"/>
                <w:sz w:val="24"/>
                <w:szCs w:val="24"/>
              </w:rPr>
              <w:t xml:space="preserve">основные транспортные магистрали и крупные транспортные узлы; </w:t>
            </w:r>
          </w:p>
          <w:p w:rsidR="00B5346E" w:rsidRPr="00B5346E" w:rsidRDefault="00B5346E" w:rsidP="00B5346E">
            <w:pPr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5346E">
              <w:rPr>
                <w:bCs w:val="0"/>
                <w:color w:val="auto"/>
                <w:sz w:val="24"/>
                <w:szCs w:val="24"/>
              </w:rPr>
              <w:t xml:space="preserve">географические районы, их территориальный состав; </w:t>
            </w:r>
          </w:p>
          <w:p w:rsidR="00B5346E" w:rsidRPr="00B5346E" w:rsidRDefault="00B5346E" w:rsidP="00B5346E">
            <w:pPr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5346E">
              <w:rPr>
                <w:bCs w:val="0"/>
                <w:color w:val="auto"/>
                <w:sz w:val="24"/>
                <w:szCs w:val="24"/>
              </w:rPr>
              <w:t xml:space="preserve">отрасли местной промышленности. </w:t>
            </w:r>
          </w:p>
          <w:p w:rsidR="00B5346E" w:rsidRPr="00B5346E" w:rsidRDefault="00B5346E" w:rsidP="00B5346E">
            <w:pPr>
              <w:contextualSpacing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 w:rsidRPr="00B5346E">
              <w:rPr>
                <w:b/>
                <w:bCs w:val="0"/>
                <w:iCs/>
                <w:color w:val="auto"/>
                <w:sz w:val="24"/>
                <w:szCs w:val="24"/>
              </w:rPr>
              <w:t xml:space="preserve">          Описывать:</w:t>
            </w:r>
            <w:r w:rsidRPr="00B5346E">
              <w:rPr>
                <w:b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B5346E" w:rsidRPr="00B5346E" w:rsidRDefault="00B5346E" w:rsidP="00B5346E">
            <w:pPr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5346E">
              <w:rPr>
                <w:bCs w:val="0"/>
                <w:color w:val="auto"/>
                <w:sz w:val="24"/>
                <w:szCs w:val="24"/>
              </w:rPr>
              <w:t xml:space="preserve">природные ресурсы; </w:t>
            </w:r>
          </w:p>
          <w:p w:rsidR="00B5346E" w:rsidRPr="00B5346E" w:rsidRDefault="00B5346E" w:rsidP="00B5346E">
            <w:pPr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5346E">
              <w:rPr>
                <w:bCs w:val="0"/>
                <w:color w:val="auto"/>
                <w:sz w:val="24"/>
                <w:szCs w:val="24"/>
              </w:rPr>
              <w:t xml:space="preserve">периоды формирования хозяйства России; </w:t>
            </w:r>
          </w:p>
          <w:p w:rsidR="00B5346E" w:rsidRPr="00B5346E" w:rsidRDefault="00B5346E" w:rsidP="00B5346E">
            <w:pPr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5346E">
              <w:rPr>
                <w:bCs w:val="0"/>
                <w:color w:val="auto"/>
                <w:sz w:val="24"/>
                <w:szCs w:val="24"/>
              </w:rPr>
              <w:t xml:space="preserve">особенности отраслей; </w:t>
            </w:r>
          </w:p>
          <w:p w:rsidR="00B5346E" w:rsidRPr="00B5346E" w:rsidRDefault="00B5346E" w:rsidP="00B5346E">
            <w:pPr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5346E">
              <w:rPr>
                <w:bCs w:val="0"/>
                <w:color w:val="auto"/>
                <w:sz w:val="24"/>
                <w:szCs w:val="24"/>
              </w:rPr>
              <w:t xml:space="preserve">традиционные отрасли хозяйства коренных народов в национально-территориальных образованиях; </w:t>
            </w:r>
          </w:p>
          <w:p w:rsidR="00B5346E" w:rsidRPr="00B5346E" w:rsidRDefault="00B5346E" w:rsidP="00B5346E">
            <w:pPr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5346E">
              <w:rPr>
                <w:bCs w:val="0"/>
                <w:color w:val="auto"/>
                <w:sz w:val="24"/>
                <w:szCs w:val="24"/>
              </w:rPr>
              <w:t xml:space="preserve">экономические связи районов; </w:t>
            </w:r>
          </w:p>
          <w:p w:rsidR="00B5346E" w:rsidRPr="00B5346E" w:rsidRDefault="00B5346E" w:rsidP="00B5346E">
            <w:pPr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5346E">
              <w:rPr>
                <w:bCs w:val="0"/>
                <w:color w:val="auto"/>
                <w:sz w:val="24"/>
                <w:szCs w:val="24"/>
              </w:rPr>
              <w:t xml:space="preserve">состав и структуру отраслевых комплексов; </w:t>
            </w:r>
          </w:p>
          <w:p w:rsidR="00B5346E" w:rsidRPr="00B5346E" w:rsidRDefault="00B5346E" w:rsidP="00B5346E">
            <w:pPr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5346E">
              <w:rPr>
                <w:bCs w:val="0"/>
                <w:color w:val="auto"/>
                <w:sz w:val="24"/>
                <w:szCs w:val="24"/>
              </w:rPr>
              <w:lastRenderedPageBreak/>
              <w:t xml:space="preserve">основные </w:t>
            </w:r>
            <w:proofErr w:type="spellStart"/>
            <w:r w:rsidRPr="00B5346E">
              <w:rPr>
                <w:bCs w:val="0"/>
                <w:color w:val="auto"/>
                <w:sz w:val="24"/>
                <w:szCs w:val="24"/>
              </w:rPr>
              <w:t>грузо</w:t>
            </w:r>
            <w:proofErr w:type="spellEnd"/>
            <w:r w:rsidRPr="00B5346E">
              <w:rPr>
                <w:bCs w:val="0"/>
                <w:color w:val="auto"/>
                <w:sz w:val="24"/>
                <w:szCs w:val="24"/>
              </w:rPr>
              <w:t xml:space="preserve"> - и пассажиропотоки. </w:t>
            </w:r>
          </w:p>
          <w:p w:rsidR="00B5346E" w:rsidRPr="00B5346E" w:rsidRDefault="00B5346E" w:rsidP="00B5346E">
            <w:pPr>
              <w:contextualSpacing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 w:rsidRPr="00B5346E">
              <w:rPr>
                <w:b/>
                <w:bCs w:val="0"/>
                <w:iCs/>
                <w:color w:val="auto"/>
                <w:sz w:val="24"/>
                <w:szCs w:val="24"/>
              </w:rPr>
              <w:t xml:space="preserve">         Объяснять:</w:t>
            </w:r>
            <w:r w:rsidRPr="00B5346E">
              <w:rPr>
                <w:b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B5346E" w:rsidRPr="00B5346E" w:rsidRDefault="00B5346E" w:rsidP="00B5346E">
            <w:pPr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5346E">
              <w:rPr>
                <w:bCs w:val="0"/>
                <w:color w:val="auto"/>
                <w:sz w:val="24"/>
                <w:szCs w:val="24"/>
              </w:rPr>
              <w:t xml:space="preserve">различия в освоении территории; </w:t>
            </w:r>
          </w:p>
          <w:p w:rsidR="00B5346E" w:rsidRPr="00B5346E" w:rsidRDefault="00B5346E" w:rsidP="00B5346E">
            <w:pPr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5346E">
              <w:rPr>
                <w:bCs w:val="0"/>
                <w:color w:val="auto"/>
                <w:sz w:val="24"/>
                <w:szCs w:val="24"/>
              </w:rPr>
              <w:t xml:space="preserve">влияние разных факторов на формирование географической структуры районов; </w:t>
            </w:r>
          </w:p>
          <w:p w:rsidR="00B5346E" w:rsidRPr="00B5346E" w:rsidRDefault="00B5346E" w:rsidP="00B5346E">
            <w:pPr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5346E">
              <w:rPr>
                <w:bCs w:val="0"/>
                <w:color w:val="auto"/>
                <w:sz w:val="24"/>
                <w:szCs w:val="24"/>
              </w:rPr>
              <w:t xml:space="preserve">размещение главных центров производства; </w:t>
            </w:r>
          </w:p>
          <w:p w:rsidR="00B5346E" w:rsidRPr="00B5346E" w:rsidRDefault="00B5346E" w:rsidP="00B5346E">
            <w:pPr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5346E">
              <w:rPr>
                <w:bCs w:val="0"/>
                <w:color w:val="auto"/>
                <w:sz w:val="24"/>
                <w:szCs w:val="24"/>
              </w:rPr>
              <w:t xml:space="preserve">сельскохозяйственную специализацию территории; </w:t>
            </w:r>
          </w:p>
          <w:p w:rsidR="00B5346E" w:rsidRPr="00B5346E" w:rsidRDefault="00B5346E" w:rsidP="00B5346E">
            <w:pPr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5346E">
              <w:rPr>
                <w:bCs w:val="0"/>
                <w:color w:val="auto"/>
                <w:sz w:val="24"/>
                <w:szCs w:val="24"/>
              </w:rPr>
              <w:t xml:space="preserve">структуру ввоза и вывоза; </w:t>
            </w:r>
          </w:p>
          <w:p w:rsidR="00B5346E" w:rsidRPr="00B5346E" w:rsidRDefault="00B5346E" w:rsidP="00B5346E">
            <w:pPr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5346E">
              <w:rPr>
                <w:bCs w:val="0"/>
                <w:color w:val="auto"/>
                <w:sz w:val="24"/>
                <w:szCs w:val="24"/>
              </w:rPr>
              <w:t xml:space="preserve">современные социально-экономические и экологические проблемы территорий. </w:t>
            </w:r>
          </w:p>
          <w:p w:rsidR="00B5346E" w:rsidRPr="00B5346E" w:rsidRDefault="00B5346E" w:rsidP="00B5346E">
            <w:pPr>
              <w:contextualSpacing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  <w:r w:rsidRPr="00B5346E">
              <w:rPr>
                <w:b/>
                <w:bCs w:val="0"/>
                <w:iCs/>
                <w:color w:val="auto"/>
                <w:sz w:val="24"/>
                <w:szCs w:val="24"/>
              </w:rPr>
              <w:t xml:space="preserve">          Прогнозировать:</w:t>
            </w:r>
            <w:r w:rsidRPr="00B5346E">
              <w:rPr>
                <w:b/>
                <w:bCs w:val="0"/>
                <w:color w:val="auto"/>
                <w:sz w:val="24"/>
                <w:szCs w:val="24"/>
              </w:rPr>
              <w:t xml:space="preserve"> </w:t>
            </w:r>
          </w:p>
          <w:p w:rsidR="00B5346E" w:rsidRPr="00B5346E" w:rsidRDefault="00B5346E" w:rsidP="00B5346E">
            <w:pPr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5346E">
              <w:rPr>
                <w:bCs w:val="0"/>
                <w:color w:val="auto"/>
                <w:sz w:val="24"/>
                <w:szCs w:val="24"/>
              </w:rPr>
              <w:t xml:space="preserve">возможные пути развития территории под влиянием определённых факторов. </w:t>
            </w:r>
          </w:p>
          <w:p w:rsidR="00B5346E" w:rsidRPr="00B5346E" w:rsidRDefault="00B5346E" w:rsidP="00B5346E">
            <w:pPr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</w:p>
          <w:p w:rsidR="00B5346E" w:rsidRPr="00B5346E" w:rsidRDefault="00B5346E" w:rsidP="00B5346E">
            <w:pPr>
              <w:contextualSpacing/>
              <w:jc w:val="both"/>
              <w:rPr>
                <w:bCs w:val="0"/>
                <w:color w:val="auto"/>
                <w:sz w:val="24"/>
                <w:szCs w:val="24"/>
              </w:rPr>
            </w:pPr>
            <w:r w:rsidRPr="00B5346E">
              <w:rPr>
                <w:bCs w:val="0"/>
                <w:color w:val="auto"/>
                <w:sz w:val="24"/>
                <w:szCs w:val="24"/>
              </w:rPr>
              <w:t xml:space="preserve">                     </w:t>
            </w:r>
          </w:p>
          <w:p w:rsidR="00B5346E" w:rsidRPr="00B5346E" w:rsidRDefault="00B5346E" w:rsidP="00B5346E">
            <w:pPr>
              <w:rPr>
                <w:bCs w:val="0"/>
                <w:color w:val="auto"/>
                <w:sz w:val="22"/>
                <w:szCs w:val="22"/>
              </w:rPr>
            </w:pPr>
          </w:p>
        </w:tc>
      </w:tr>
    </w:tbl>
    <w:p w:rsidR="00B5346E" w:rsidRPr="00B5346E" w:rsidRDefault="00B5346E" w:rsidP="00B5346E">
      <w:pPr>
        <w:ind w:firstLine="720"/>
        <w:jc w:val="both"/>
        <w:rPr>
          <w:b/>
          <w:bCs w:val="0"/>
          <w:color w:val="auto"/>
          <w:sz w:val="22"/>
          <w:szCs w:val="22"/>
        </w:rPr>
      </w:pPr>
    </w:p>
    <w:p w:rsidR="00B5346E" w:rsidRPr="00B5346E" w:rsidRDefault="00B5346E" w:rsidP="00B5346E">
      <w:pPr>
        <w:ind w:firstLine="720"/>
        <w:jc w:val="both"/>
        <w:rPr>
          <w:b/>
          <w:bCs w:val="0"/>
          <w:color w:val="auto"/>
          <w:sz w:val="22"/>
          <w:szCs w:val="22"/>
        </w:rPr>
      </w:pPr>
    </w:p>
    <w:p w:rsidR="00B5346E" w:rsidRPr="00B5346E" w:rsidRDefault="00B5346E" w:rsidP="00B5346E">
      <w:pPr>
        <w:widowControl w:val="0"/>
        <w:ind w:left="426"/>
        <w:jc w:val="both"/>
        <w:rPr>
          <w:b/>
          <w:bCs w:val="0"/>
          <w:color w:val="auto"/>
          <w:sz w:val="24"/>
          <w:szCs w:val="24"/>
        </w:rPr>
      </w:pPr>
      <w:r w:rsidRPr="00B5346E">
        <w:rPr>
          <w:b/>
          <w:bCs w:val="0"/>
          <w:color w:val="auto"/>
          <w:sz w:val="24"/>
          <w:szCs w:val="24"/>
        </w:rPr>
        <w:t>Предметные результаты по итогам изучения каждой темы</w:t>
      </w:r>
    </w:p>
    <w:p w:rsidR="00B5346E" w:rsidRPr="00B5346E" w:rsidRDefault="00B5346E" w:rsidP="00B5346E">
      <w:pPr>
        <w:jc w:val="both"/>
        <w:rPr>
          <w:bCs w:val="0"/>
          <w:color w:val="auto"/>
          <w:sz w:val="24"/>
          <w:szCs w:val="24"/>
        </w:rPr>
      </w:pPr>
      <w:r w:rsidRPr="00B5346E">
        <w:rPr>
          <w:bCs w:val="0"/>
          <w:color w:val="auto"/>
          <w:sz w:val="24"/>
          <w:szCs w:val="24"/>
        </w:rPr>
        <w:t>   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678"/>
        <w:gridCol w:w="2580"/>
      </w:tblGrid>
      <w:tr w:rsidR="00B5346E" w:rsidRPr="00B5346E" w:rsidTr="00B5346E">
        <w:tc>
          <w:tcPr>
            <w:tcW w:w="2376" w:type="dxa"/>
          </w:tcPr>
          <w:p w:rsidR="00B5346E" w:rsidRPr="00B5346E" w:rsidRDefault="00B5346E" w:rsidP="00B5346E">
            <w:pPr>
              <w:autoSpaceDE w:val="0"/>
              <w:autoSpaceDN w:val="0"/>
              <w:adjustRightInd w:val="0"/>
              <w:rPr>
                <w:rFonts w:eastAsia="Calibri"/>
                <w:b/>
                <w:bCs w:val="0"/>
                <w:sz w:val="24"/>
                <w:szCs w:val="24"/>
              </w:rPr>
            </w:pPr>
            <w:r w:rsidRPr="00B5346E">
              <w:rPr>
                <w:b/>
                <w:iCs/>
                <w:sz w:val="24"/>
                <w:szCs w:val="24"/>
              </w:rPr>
              <w:t xml:space="preserve">Тема </w:t>
            </w:r>
          </w:p>
        </w:tc>
        <w:tc>
          <w:tcPr>
            <w:tcW w:w="4678" w:type="dxa"/>
          </w:tcPr>
          <w:p w:rsidR="00B5346E" w:rsidRPr="00B5346E" w:rsidRDefault="00B5346E" w:rsidP="00B5346E">
            <w:pPr>
              <w:autoSpaceDE w:val="0"/>
              <w:autoSpaceDN w:val="0"/>
              <w:adjustRightInd w:val="0"/>
              <w:rPr>
                <w:rFonts w:eastAsia="Calibri"/>
                <w:b/>
                <w:bCs w:val="0"/>
                <w:sz w:val="24"/>
                <w:szCs w:val="24"/>
              </w:rPr>
            </w:pPr>
            <w:r w:rsidRPr="00B5346E">
              <w:rPr>
                <w:b/>
                <w:bCs w:val="0"/>
                <w:sz w:val="24"/>
                <w:szCs w:val="24"/>
              </w:rPr>
              <w:t>Обучающийся научится</w:t>
            </w:r>
          </w:p>
          <w:p w:rsidR="00B5346E" w:rsidRPr="00B5346E" w:rsidRDefault="00B5346E" w:rsidP="00B5346E">
            <w:pPr>
              <w:spacing w:after="200" w:line="276" w:lineRule="auto"/>
              <w:jc w:val="both"/>
              <w:rPr>
                <w:rFonts w:ascii="Calibri" w:hAnsi="Calibri"/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580" w:type="dxa"/>
          </w:tcPr>
          <w:p w:rsidR="00B5346E" w:rsidRPr="00B5346E" w:rsidRDefault="00B5346E" w:rsidP="00B5346E">
            <w:pPr>
              <w:autoSpaceDE w:val="0"/>
              <w:autoSpaceDN w:val="0"/>
              <w:adjustRightInd w:val="0"/>
              <w:rPr>
                <w:rFonts w:eastAsia="Calibri"/>
                <w:b/>
                <w:bCs w:val="0"/>
                <w:sz w:val="24"/>
                <w:szCs w:val="24"/>
              </w:rPr>
            </w:pPr>
            <w:r w:rsidRPr="00B5346E">
              <w:rPr>
                <w:b/>
                <w:bCs w:val="0"/>
                <w:sz w:val="24"/>
                <w:szCs w:val="24"/>
              </w:rPr>
              <w:t>Обучающийся получит возможность  научиться</w:t>
            </w:r>
          </w:p>
        </w:tc>
      </w:tr>
      <w:tr w:rsidR="00B5346E" w:rsidRPr="00B5346E" w:rsidTr="00B5346E">
        <w:tc>
          <w:tcPr>
            <w:tcW w:w="2376" w:type="dxa"/>
          </w:tcPr>
          <w:p w:rsidR="00B5346E" w:rsidRP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  <w:r w:rsidRPr="00B5346E">
              <w:rPr>
                <w:b/>
                <w:bCs w:val="0"/>
                <w:color w:val="auto"/>
                <w:sz w:val="22"/>
                <w:szCs w:val="22"/>
              </w:rPr>
              <w:t xml:space="preserve">РАЗДЕЛ 1  </w:t>
            </w:r>
            <w:r w:rsidRPr="00B5346E">
              <w:rPr>
                <w:b/>
                <w:color w:val="auto"/>
                <w:sz w:val="24"/>
                <w:szCs w:val="24"/>
              </w:rPr>
              <w:t>Политико-государственное устройство РФ</w:t>
            </w:r>
            <w:r w:rsidRPr="00B5346E">
              <w:rPr>
                <w:b/>
                <w:bCs w:val="0"/>
                <w:color w:val="auto"/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4678" w:type="dxa"/>
          </w:tcPr>
          <w:p w:rsidR="00B5346E" w:rsidRPr="00B5346E" w:rsidRDefault="00B5346E" w:rsidP="00B5346E">
            <w:pPr>
              <w:rPr>
                <w:bCs w:val="0"/>
                <w:color w:val="auto"/>
                <w:sz w:val="22"/>
                <w:szCs w:val="22"/>
              </w:rPr>
            </w:pP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t>объяснять значение понятий: «экономическая география», «социальная география», «первичная, вторичная и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 xml:space="preserve">третичная сферы (сектора) хозяйства», «структура хозяйства», «отрасль хозяйства», «технологические циклы (Кондратьева)», «наукоемкое, трудоемкое, материалоемкое, </w:t>
            </w:r>
            <w:proofErr w:type="spellStart"/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t>энер</w:t>
            </w:r>
            <w:proofErr w:type="spellEnd"/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t xml:space="preserve"> </w:t>
            </w:r>
            <w:proofErr w:type="spellStart"/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t>гоемкое</w:t>
            </w:r>
            <w:proofErr w:type="spellEnd"/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t xml:space="preserve"> и водоемкое производства», «межотраслевые комп#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</w:r>
            <w:proofErr w:type="spellStart"/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t>лексы</w:t>
            </w:r>
            <w:proofErr w:type="spellEnd"/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t>», «специализация», «кооперирование», «концентра#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</w:r>
            <w:proofErr w:type="spellStart"/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t>ция</w:t>
            </w:r>
            <w:proofErr w:type="spellEnd"/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t xml:space="preserve"> производства», «внутри# и межотраслевые связи»,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«транспортная магистраль», «инфраструктура», «географическое разделение труда», «отрасль специализации», «экономический район», «экономическое районирование»,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«отрасли», «межотраслевые комплексы», «АПК»,«ТЭК»,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 xml:space="preserve">«факторы размещения производства», 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lastRenderedPageBreak/>
              <w:t>«энергетическая система», «типы электростанций», «транспортная инфраструктура», «информационная инфраструктура», «телекоммуникационная сеть», «Интернет», «сотовая связь», «сфера услуг», «рекреационное хозяйство», «экологический туризм»;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уметь отбирать и пользоваться разнообразными источниками географической информации;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читать и анализировать графические и статистические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материалы, тематические (отраслевые) карты;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</w:r>
          </w:p>
        </w:tc>
        <w:tc>
          <w:tcPr>
            <w:tcW w:w="2580" w:type="dxa"/>
          </w:tcPr>
          <w:p w:rsidR="00B5346E" w:rsidRPr="00B5346E" w:rsidRDefault="00B5346E" w:rsidP="00B5346E">
            <w:pPr>
              <w:spacing w:after="200"/>
              <w:contextualSpacing/>
              <w:jc w:val="both"/>
              <w:rPr>
                <w:b/>
                <w:bCs w:val="0"/>
                <w:iCs/>
                <w:color w:val="auto"/>
                <w:sz w:val="24"/>
                <w:szCs w:val="24"/>
              </w:rPr>
            </w:pP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lastRenderedPageBreak/>
              <w:t>ставить учебные задачи;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вносить изменения в последовательность и содержание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учебной задачи;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выбирать наиболее рациональную последовательность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выполнения учебной задачи;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планировать и корректировать свою деятельность в соответствии с ее целями, задачами и условиями;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оценивать свою работу в сравнении с существующими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требованиями;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 xml:space="preserve">классифицировать в 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lastRenderedPageBreak/>
              <w:t>соответствии с выбранными признаками;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сравнивать объекты по главным и второстепенным признакам;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систематизировать информацию;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структурировать информацию;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определять проблему и способы ее решения;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формулировать проблемные вопросы, искать пути решения проблемной ситуации;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владеть навыками анализа и синтеза;</w:t>
            </w:r>
          </w:p>
        </w:tc>
      </w:tr>
      <w:tr w:rsidR="00B5346E" w:rsidRPr="00B5346E" w:rsidTr="00B5346E">
        <w:tc>
          <w:tcPr>
            <w:tcW w:w="2376" w:type="dxa"/>
          </w:tcPr>
          <w:p w:rsidR="00B5346E" w:rsidRP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  <w:r w:rsidRPr="00B5346E">
              <w:rPr>
                <w:b/>
                <w:bCs w:val="0"/>
                <w:color w:val="auto"/>
                <w:sz w:val="22"/>
                <w:szCs w:val="22"/>
              </w:rPr>
              <w:lastRenderedPageBreak/>
              <w:t>РАЗДЕЛ 2 Важнейшие межотраслевые комплексы России и их география</w:t>
            </w:r>
          </w:p>
        </w:tc>
        <w:tc>
          <w:tcPr>
            <w:tcW w:w="4678" w:type="dxa"/>
          </w:tcPr>
          <w:p w:rsidR="00B5346E" w:rsidRPr="00B5346E" w:rsidRDefault="00B5346E" w:rsidP="00B5346E">
            <w:pPr>
              <w:rPr>
                <w:bCs w:val="0"/>
                <w:color w:val="auto"/>
                <w:sz w:val="22"/>
                <w:szCs w:val="22"/>
              </w:rPr>
            </w:pP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t>объяснять межотраслевые и внутриотраслевые связи,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влияние различных факторов на развитие и размещение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производств, взаимосвязи природы, населения и хозяйства на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примере отдельных отраслей и межотраслевых комплексов;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называть сферы (сектора) хозяйства и главные отрасли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в их составе;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называть и объяснять основные этапы развития хозяйства России, изменения в структуре хозяйства;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называть отрасли, входящие в состав тех или иных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комплексов;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объяснять изменения структуры отрасли, их значение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в экономике страны;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называть и показывать главные районы добычи природных ресурсов, главные районы и центры отраслей промышленности;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объяснять и приводить примеры взаимосвязей между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производствами внутри отрасли и межотраслевые связи и особенности их размещения; объяснять значение района своего проживания в производстве или потреблении продукции той или иной отрасли, того или иного производства;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объяснять значение той или иной отрасли для российской экономики;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называть, показывать по карте и приводить примеры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крупнейших предприятий страны, объяснять особенности их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 xml:space="preserve">размещения и влияние различных факторов на 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lastRenderedPageBreak/>
              <w:t>размещение;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объяснять значение термина «межотраслевые связи»,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возникновение экологических проблем, связанных с различными производствами; приводить примеры крупных магистралей страны,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выявлять особенности их географического положения, показывать по карте;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объяснять влияние природных условий на работу отдельных видов транспорта и влияние транспорта на состояние окружающей среды;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приводить примеры современных видов связи;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сравнивать уровень информатизации и развития разных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видов связи разных районов России;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объяснять территориальные различия в развитии отраслей третичной сферы, значения географического разделения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труда.</w:t>
            </w:r>
          </w:p>
        </w:tc>
        <w:tc>
          <w:tcPr>
            <w:tcW w:w="2580" w:type="dxa"/>
          </w:tcPr>
          <w:p w:rsidR="00B5346E" w:rsidRPr="00B5346E" w:rsidRDefault="00B5346E" w:rsidP="00B5346E">
            <w:pPr>
              <w:spacing w:after="200"/>
              <w:contextualSpacing/>
              <w:jc w:val="both"/>
              <w:rPr>
                <w:b/>
                <w:bCs w:val="0"/>
                <w:iCs/>
                <w:color w:val="auto"/>
                <w:sz w:val="24"/>
                <w:szCs w:val="24"/>
              </w:rPr>
            </w:pP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lastRenderedPageBreak/>
              <w:t>искать и отбирать необходимые источники информации;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использовать информационно-коммуникационные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средств информационно-коммуникационных технологий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и сети Интернет;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представлять информацию в различных формах (письменной и устной) и видах;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 xml:space="preserve">работать с текстом и </w:t>
            </w:r>
            <w:proofErr w:type="spellStart"/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t>внетекстовыми</w:t>
            </w:r>
            <w:proofErr w:type="spellEnd"/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t xml:space="preserve"> компонентами: составлять тезисный план, выводы, конспект, тезисы выступления, переводить информацию из одного вида в другой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(текст в таблицу, карту в текст);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</w:r>
          </w:p>
        </w:tc>
      </w:tr>
      <w:tr w:rsidR="00B5346E" w:rsidRPr="00B5346E" w:rsidTr="00B5346E">
        <w:tc>
          <w:tcPr>
            <w:tcW w:w="2376" w:type="dxa"/>
          </w:tcPr>
          <w:p w:rsidR="00B5346E" w:rsidRP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  <w:r w:rsidRPr="00B5346E">
              <w:rPr>
                <w:b/>
                <w:bCs w:val="0"/>
                <w:color w:val="auto"/>
                <w:sz w:val="22"/>
                <w:szCs w:val="22"/>
              </w:rPr>
              <w:t xml:space="preserve">РАЗДЕЛ 3 РЕГИОНЫ РОССИИ </w:t>
            </w:r>
          </w:p>
          <w:p w:rsidR="00B5346E" w:rsidRPr="00B5346E" w:rsidRDefault="00B5346E" w:rsidP="00B5346E">
            <w:pPr>
              <w:rPr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</w:tcPr>
          <w:p w:rsidR="00B5346E" w:rsidRPr="00B5346E" w:rsidRDefault="00B5346E" w:rsidP="00B5346E">
            <w:pPr>
              <w:rPr>
                <w:rFonts w:ascii="SchoolBookCSanPin-Regular" w:hAnsi="SchoolBookCSanPin-Regular"/>
                <w:bCs w:val="0"/>
                <w:sz w:val="22"/>
                <w:szCs w:val="22"/>
              </w:rPr>
            </w:pP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t>объяснять значение понятий: «</w:t>
            </w:r>
            <w:proofErr w:type="spellStart"/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t>экономико</w:t>
            </w:r>
            <w:proofErr w:type="spellEnd"/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t xml:space="preserve">  и политико-географическое положение», «территориальная структура хозяйства», «территориально-хозяйственные связи», «уровень развития региона», «региональная политика»,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«качество и уровень жизни населения»;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читать и анализировать комплексные карты географических районов;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составлять комплексные географические описания и географические характеристики территорий;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отбирать необходимые источники информации для работы;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выявлять особенности развития географических районов,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показывать на карте состав и границы экономического района; основные природные объекты, определяющие своеобразие района;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перечислять факторы, определяющие ЭГП района; давать оценку ЭГП;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перечислять особенности, характеризующие современное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население и трудовые ресурсы района;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объяснять влияние природных факторов на хозяйственное развитие территории;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называть ведущие отрасли хозяйства района, показывать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на карте главные центры производств;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объяснять сложившуюся специализацию и особенности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размещения хозяйства по территории района; объяснять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хозяйственные различия внутри района;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определять показатель специализации по статистическим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 xml:space="preserve">данным; сопоставлять показатели 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lastRenderedPageBreak/>
              <w:t>специализации географических районов;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называть и объяснять экологические проблемы экономических районов;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 xml:space="preserve">называть общие черты и проблемы развития географических районов, оценивать перспективы </w:t>
            </w:r>
            <w:proofErr w:type="spellStart"/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t>развития;объяснять</w:t>
            </w:r>
            <w:proofErr w:type="spellEnd"/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t xml:space="preserve"> природные и социально-экономические особенности географических районов европейской части России;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называть отличительные особенности, характеризующие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своеобразие районов;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объяснять роль европейской и азиатской части России во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внутригосударственном и межгосударственном разделении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труда;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приводить примеры (и показывать на карте) районов с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различным географическим положением, преобладающей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специализацией и уровнем развития;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объяснять сложившееся различие в уровне развития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географических районов;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объяснять роль России в мировой экономике и политике,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приводить примеры;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оценивать современное состояние и перспективы социально-экономического развития России.</w:t>
            </w:r>
          </w:p>
        </w:tc>
        <w:tc>
          <w:tcPr>
            <w:tcW w:w="2580" w:type="dxa"/>
          </w:tcPr>
          <w:p w:rsidR="00B5346E" w:rsidRPr="00B5346E" w:rsidRDefault="00B5346E" w:rsidP="00B5346E">
            <w:pPr>
              <w:spacing w:after="200"/>
              <w:contextualSpacing/>
              <w:jc w:val="both"/>
              <w:rPr>
                <w:b/>
                <w:bCs w:val="0"/>
                <w:iCs/>
                <w:color w:val="auto"/>
                <w:sz w:val="24"/>
                <w:szCs w:val="24"/>
              </w:rPr>
            </w:pP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lastRenderedPageBreak/>
              <w:t>использовать различные виды моделирования, исходя из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учебной задачи;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создавать собственную информацию и представлять ее в соответствии с учебными задачами;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выступать перед аудиторией, придерживаясь определенного стиля при выступлении;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вести дискуссию, диалог;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находить приемлемое решение при наличии разных точек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зрения.</w:t>
            </w:r>
          </w:p>
        </w:tc>
      </w:tr>
      <w:tr w:rsidR="00B5346E" w:rsidRPr="00B5346E" w:rsidTr="00B5346E">
        <w:tc>
          <w:tcPr>
            <w:tcW w:w="2376" w:type="dxa"/>
          </w:tcPr>
          <w:p w:rsidR="00B5346E" w:rsidRPr="00B5346E" w:rsidRDefault="00B5346E" w:rsidP="00B5346E">
            <w:pPr>
              <w:rPr>
                <w:bCs w:val="0"/>
                <w:color w:val="auto"/>
                <w:sz w:val="22"/>
                <w:szCs w:val="22"/>
              </w:rPr>
            </w:pPr>
            <w:r w:rsidRPr="00B5346E">
              <w:rPr>
                <w:rFonts w:eastAsia="Batang"/>
                <w:b/>
                <w:color w:val="auto"/>
                <w:sz w:val="24"/>
                <w:szCs w:val="24"/>
              </w:rPr>
              <w:t>РАЗДЕЛ 4. Россия в мире. Страны ближнего зарубежья</w:t>
            </w:r>
          </w:p>
        </w:tc>
        <w:tc>
          <w:tcPr>
            <w:tcW w:w="4678" w:type="dxa"/>
          </w:tcPr>
          <w:p w:rsidR="00B5346E" w:rsidRPr="00B5346E" w:rsidRDefault="00B5346E" w:rsidP="00B5346E">
            <w:pPr>
              <w:rPr>
                <w:rFonts w:ascii="SchoolBookCSanPin-Regular" w:hAnsi="SchoolBookCSanPin-Regular"/>
                <w:bCs w:val="0"/>
                <w:sz w:val="22"/>
                <w:szCs w:val="22"/>
              </w:rPr>
            </w:pP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t>«уровень развития региона», «региональная политика»,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«качество и уровень жизни населения»;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читать и анализировать комплексные карты географических районов;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составлять комплексные географические описания и географические характеристики территорий;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отбирать необходимые источники информации для работы;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выявлять особенности ,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перечислять факторы, определяющие ЭГП ; давать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оценку ЭГП;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перечислять особенности, характеризующие современное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население и трудовые ресурсы РФ;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объяснять сложившуюся специализацию и особенности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размещения хозяйства по территории РФ; объяснять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хозяйственные различия внутри страны;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определять показатель специализации по статистическим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данным; оценивать перспективы развития;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 xml:space="preserve">объяснять роль России в мировой экономике и 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lastRenderedPageBreak/>
              <w:t>политике,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приводить примеры;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оценивать современное состояние и перспективы социально-экономического развития России.</w:t>
            </w:r>
          </w:p>
        </w:tc>
        <w:tc>
          <w:tcPr>
            <w:tcW w:w="2580" w:type="dxa"/>
          </w:tcPr>
          <w:p w:rsidR="00B5346E" w:rsidRPr="00B5346E" w:rsidRDefault="00B5346E" w:rsidP="00B5346E">
            <w:pPr>
              <w:spacing w:after="200"/>
              <w:contextualSpacing/>
              <w:jc w:val="both"/>
              <w:rPr>
                <w:rFonts w:ascii="SchoolBookCSanPin-Regular" w:hAnsi="SchoolBookCSanPin-Regular"/>
                <w:bCs w:val="0"/>
                <w:sz w:val="22"/>
                <w:szCs w:val="22"/>
              </w:rPr>
            </w:pP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lastRenderedPageBreak/>
              <w:t>объяснять значение понятий: «</w:t>
            </w:r>
            <w:proofErr w:type="spellStart"/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t>экономико</w:t>
            </w:r>
            <w:proofErr w:type="spellEnd"/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t xml:space="preserve"> и </w:t>
            </w:r>
            <w:proofErr w:type="spellStart"/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t>полити</w:t>
            </w:r>
            <w:proofErr w:type="spellEnd"/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ко-географическое положение», «территориальная структура хозяйства», «территориально-хозяйственные связи», оценивать современное состояние и перспективы социально-экономического развития России. Анализировать роль России</w:t>
            </w:r>
            <w:r w:rsidRPr="00B5346E">
              <w:rPr>
                <w:rFonts w:ascii="SchoolBookCSanPin-Regular" w:hAnsi="SchoolBookCSanPin-Regular"/>
                <w:bCs w:val="0"/>
                <w:sz w:val="22"/>
                <w:szCs w:val="22"/>
              </w:rPr>
              <w:br/>
              <w:t>в мировом хозяйстве, в мировой политике.</w:t>
            </w:r>
          </w:p>
        </w:tc>
      </w:tr>
    </w:tbl>
    <w:p w:rsidR="00B5346E" w:rsidRPr="00B5346E" w:rsidRDefault="00B5346E" w:rsidP="00B5346E">
      <w:pPr>
        <w:ind w:firstLine="720"/>
        <w:jc w:val="both"/>
        <w:rPr>
          <w:b/>
          <w:color w:val="auto"/>
          <w:sz w:val="22"/>
          <w:szCs w:val="22"/>
        </w:rPr>
      </w:pPr>
    </w:p>
    <w:p w:rsidR="00B5346E" w:rsidRPr="00B5346E" w:rsidRDefault="00B5346E" w:rsidP="00B5346E">
      <w:pPr>
        <w:jc w:val="both"/>
        <w:rPr>
          <w:b/>
          <w:color w:val="auto"/>
          <w:sz w:val="22"/>
          <w:szCs w:val="22"/>
        </w:rPr>
      </w:pPr>
    </w:p>
    <w:p w:rsidR="00B5346E" w:rsidRPr="00B5346E" w:rsidRDefault="00B5346E" w:rsidP="00B5346E">
      <w:pPr>
        <w:ind w:firstLine="720"/>
        <w:jc w:val="both"/>
        <w:rPr>
          <w:b/>
          <w:color w:val="auto"/>
          <w:sz w:val="22"/>
          <w:szCs w:val="22"/>
        </w:rPr>
      </w:pPr>
      <w:r w:rsidRPr="00B5346E">
        <w:rPr>
          <w:b/>
          <w:color w:val="auto"/>
          <w:sz w:val="22"/>
          <w:szCs w:val="22"/>
        </w:rPr>
        <w:t>Основное содержание программы:</w:t>
      </w:r>
    </w:p>
    <w:p w:rsidR="00B5346E" w:rsidRPr="00B5346E" w:rsidRDefault="00B5346E" w:rsidP="00B5346E">
      <w:pPr>
        <w:widowControl w:val="0"/>
        <w:rPr>
          <w:rFonts w:eastAsia="Courier New"/>
          <w:b/>
          <w:bCs w:val="0"/>
          <w:color w:val="auto"/>
          <w:sz w:val="24"/>
          <w:szCs w:val="24"/>
        </w:rPr>
      </w:pPr>
      <w:bookmarkStart w:id="0" w:name="bookmark27"/>
      <w:r w:rsidRPr="00B5346E">
        <w:rPr>
          <w:rFonts w:eastAsia="Calibri"/>
          <w:b/>
          <w:color w:val="auto"/>
          <w:sz w:val="24"/>
          <w:szCs w:val="24"/>
          <w:shd w:val="clear" w:color="auto" w:fill="FFFFFF"/>
        </w:rPr>
        <w:t xml:space="preserve">Общая часть курса </w:t>
      </w:r>
      <w:r w:rsidRPr="00B5346E">
        <w:rPr>
          <w:rFonts w:eastAsia="Calibri"/>
          <w:b/>
          <w:bCs w:val="0"/>
          <w:color w:val="auto"/>
          <w:sz w:val="24"/>
          <w:szCs w:val="24"/>
          <w:shd w:val="clear" w:color="auto" w:fill="FFFFFF"/>
        </w:rPr>
        <w:t>(35 ч)</w:t>
      </w:r>
      <w:bookmarkEnd w:id="0"/>
    </w:p>
    <w:p w:rsidR="00B5346E" w:rsidRPr="00B5346E" w:rsidRDefault="00B5346E" w:rsidP="00B5346E">
      <w:pPr>
        <w:widowControl w:val="0"/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</w:pPr>
      <w:r w:rsidRPr="00B5346E">
        <w:rPr>
          <w:rFonts w:eastAsia="Courier New"/>
          <w:b/>
          <w:color w:val="auto"/>
          <w:sz w:val="24"/>
          <w:szCs w:val="24"/>
          <w:shd w:val="clear" w:color="auto" w:fill="FFFFFF"/>
        </w:rPr>
        <w:t xml:space="preserve">РАЗДЕЛ </w:t>
      </w:r>
      <w:proofErr w:type="gramStart"/>
      <w:r w:rsidRPr="00B5346E">
        <w:rPr>
          <w:rFonts w:eastAsia="Courier New"/>
          <w:b/>
          <w:color w:val="auto"/>
          <w:sz w:val="24"/>
          <w:szCs w:val="24"/>
          <w:shd w:val="clear" w:color="auto" w:fill="FFFFFF"/>
        </w:rPr>
        <w:t>1.Политико</w:t>
      </w:r>
      <w:proofErr w:type="gramEnd"/>
      <w:r w:rsidRPr="00B5346E">
        <w:rPr>
          <w:rFonts w:eastAsia="Courier New"/>
          <w:b/>
          <w:color w:val="auto"/>
          <w:sz w:val="24"/>
          <w:szCs w:val="24"/>
          <w:shd w:val="clear" w:color="auto" w:fill="FFFFFF"/>
        </w:rPr>
        <w:t xml:space="preserve">-государственное устройство Российской Федерации. 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t>Географический взгляд на Россию: ее место в мире по площади территории, числу жителей, запасам и разнообразию природных ресурсов, по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>литической роли в мировом сообществе, оборонному потен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циалу. Функции административно-территориального деле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ния страны. Федерация и субъекты Федерации. Государ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ственно-территориальные и национально-территориальные образования. Федеральные округа.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 xml:space="preserve">Географическое положение и границы России.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Понятие «географическое положение», виды и уровни (масштабы) географического положения. Оценка северного географиче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ского положения России. Географическое положение как фактор развития хозяйства. Государственные границы Рос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сии, их виды, значение. Государственная территория Рос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сии. Морские и сухопутные границы, воздушное про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странство и пространство недр, континентальный шельф и экономическая зона Российской Федерации. Особенности границ России. Страны — соседи России.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>Экономике- и транспортно-географическое, геополити</w:t>
      </w: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softHyphen/>
        <w:t xml:space="preserve">ческое и эколого-географическое положение России.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Осо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бенности экономико-географического положения России, роль соседей 1-го порядка. Различия транспортно-географического положения отдельных частей страны. Роль Цент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 xml:space="preserve">ральной и Западной Европы в формировании </w:t>
      </w:r>
      <w:proofErr w:type="spellStart"/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геоэколо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гического</w:t>
      </w:r>
      <w:proofErr w:type="spellEnd"/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 xml:space="preserve"> положения России. Сложность геополитического и геоэкономического положения страны.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 xml:space="preserve">Государственная территория России.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Понятие о государ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ственной территории страны, ее составляющие. Параметры оценки государственной территории. Российская зона Севе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ра. Оценка запасов природных ресурсов на территории Рос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сии.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Segoe UI"/>
          <w:b/>
          <w:color w:val="auto"/>
          <w:spacing w:val="10"/>
          <w:sz w:val="15"/>
          <w:szCs w:val="15"/>
          <w:shd w:val="clear" w:color="auto" w:fill="FFFFFF"/>
        </w:rPr>
        <w:t xml:space="preserve">Практические работы. 1.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Анализ административно-террито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риального деления России. 2. Сравнение географического положения России с другими странами.</w:t>
      </w:r>
    </w:p>
    <w:p w:rsidR="00B5346E" w:rsidRPr="00B5346E" w:rsidRDefault="00B5346E" w:rsidP="00B5346E">
      <w:pPr>
        <w:widowControl w:val="0"/>
        <w:rPr>
          <w:rFonts w:eastAsia="Courier New"/>
          <w:b/>
          <w:bCs w:val="0"/>
          <w:color w:val="auto"/>
          <w:sz w:val="24"/>
          <w:szCs w:val="24"/>
        </w:rPr>
      </w:pPr>
      <w:r w:rsidRPr="00B5346E">
        <w:rPr>
          <w:rFonts w:eastAsia="Segoe UI"/>
          <w:bCs w:val="0"/>
          <w:color w:val="auto"/>
          <w:spacing w:val="10"/>
          <w:sz w:val="24"/>
          <w:szCs w:val="24"/>
        </w:rPr>
        <w:t xml:space="preserve">НАСЕЛЕНИЕ РОССИЙСКОЙ ФЕДЕРАЦИИ 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 xml:space="preserve">Исторические особенности заселения и освоения территории России.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Главные ареалы расселения восточных славян. Основные направления колонизации Московского государства. Формирование и заселение территории Русско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 xml:space="preserve">го и Российского государства в </w:t>
      </w:r>
      <w:r w:rsidRPr="00B5346E">
        <w:rPr>
          <w:rFonts w:eastAsia="Segoe UI"/>
          <w:bCs w:val="0"/>
          <w:color w:val="auto"/>
          <w:spacing w:val="10"/>
          <w:sz w:val="17"/>
          <w:szCs w:val="17"/>
          <w:shd w:val="clear" w:color="auto" w:fill="FFFFFF"/>
        </w:rPr>
        <w:t xml:space="preserve">XVI—XIX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вв.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 xml:space="preserve">Численность и естественный прирост населения.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Числен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ность населения России. Переписи населения. Динамика численности населения. Демографические кризисы. Осо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бенности естественного движения населения в России. Поло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возрастная структура населения. Своеобразие в соотноше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нии мужчин и женщин в России и определяющие это свое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образие факторы. Численность мужского и женского населе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ния и его динамика. Прогноз численности населения.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 xml:space="preserve">Национальный состав населения России.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Россия — мно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гонациональное государство. Языковые семьи народов России. Классификация народов России по языковому при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знаку. Наиболее многонациональные районы страны. Рели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гии, исповедуемые в России. Основные районы распростра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нения разных религий.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 xml:space="preserve">Миграции населения.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Понятие о миграциях. Виды мигра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ций. Внутренние и внешние миграции. Направления мигра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ций в России, их влияние на жизнь страны.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 xml:space="preserve">Городское и сельское население.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Городские поселения. Соотношение городского и сельского населения. Размеще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ние городов по территории страны. Различия городов по чис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 xml:space="preserve">ленности населения и функциям. Крупнейшие города России. Городские агломерации.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lastRenderedPageBreak/>
        <w:t>Урбанизация. Сельские по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селения. Средняя плотность населения в России. Географи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ческие особенности размещения российского населения. Основная зона расселения. Размещение населения в зоне Се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вера.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 xml:space="preserve"> Составление сравнительной харак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теристики половозрастного состава населения регионов Рос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сии. 4. Характеристика особенностей миграционного дви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жения населения России.</w:t>
      </w:r>
    </w:p>
    <w:p w:rsidR="00B5346E" w:rsidRPr="00B5346E" w:rsidRDefault="00B5346E" w:rsidP="00B5346E">
      <w:pPr>
        <w:widowControl w:val="0"/>
        <w:rPr>
          <w:rFonts w:eastAsia="Courier New"/>
          <w:b/>
          <w:bCs w:val="0"/>
          <w:color w:val="auto"/>
          <w:sz w:val="24"/>
          <w:szCs w:val="24"/>
        </w:rPr>
      </w:pPr>
      <w:bookmarkStart w:id="1" w:name="bookmark28"/>
      <w:r w:rsidRPr="00B5346E">
        <w:rPr>
          <w:rFonts w:eastAsia="Segoe UI"/>
          <w:b/>
          <w:bCs w:val="0"/>
          <w:color w:val="auto"/>
          <w:spacing w:val="10"/>
          <w:sz w:val="17"/>
          <w:szCs w:val="17"/>
          <w:shd w:val="clear" w:color="auto" w:fill="FFFFFF"/>
        </w:rPr>
        <w:t>ГЕОГРАФИЧЕСКИЕ ОСОБЕННОСТИ ЭКОНОМИКИ РОССИИ (3 ч)</w:t>
      </w:r>
      <w:bookmarkEnd w:id="1"/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>География основных типов экономики на террито</w:t>
      </w: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softHyphen/>
        <w:t xml:space="preserve">рии России.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Классификация историко-экономических сис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тем, регионы России с преобладанием их различных типов. Особенности функциональной и отраслевой структуры хо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зяйства России.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>Проблемы природно-ресурсной основы экономики стра</w:t>
      </w: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softHyphen/>
        <w:t xml:space="preserve">ны.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Состав добывающей промышленности и ее роль в хозяй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стве страны. Назначение и виды природных ресурсов. Эко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логические ситуации и экологические проблемы России.</w:t>
      </w:r>
    </w:p>
    <w:p w:rsidR="00B5346E" w:rsidRPr="00B5346E" w:rsidRDefault="00B5346E" w:rsidP="00B5346E">
      <w:pPr>
        <w:widowControl w:val="0"/>
        <w:rPr>
          <w:rFonts w:eastAsia="Segoe UI"/>
          <w:b/>
          <w:bCs w:val="0"/>
          <w:color w:val="auto"/>
          <w:spacing w:val="10"/>
          <w:sz w:val="17"/>
          <w:szCs w:val="17"/>
          <w:shd w:val="clear" w:color="auto" w:fill="FFFFFF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 xml:space="preserve">Россия в современной мировой экономике. Перспективы развития России.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 xml:space="preserve">Особенности постиндустриальной стадии развития. Понятия центра и </w:t>
      </w:r>
      <w:proofErr w:type="spellStart"/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полупериферии</w:t>
      </w:r>
      <w:proofErr w:type="spellEnd"/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 xml:space="preserve"> мирового хо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зяйства. Пути развития России в обозримой перспективе.</w:t>
      </w:r>
      <w:bookmarkStart w:id="2" w:name="bookmark29"/>
    </w:p>
    <w:p w:rsidR="00B5346E" w:rsidRPr="00B5346E" w:rsidRDefault="00B5346E" w:rsidP="00B5346E">
      <w:pPr>
        <w:widowControl w:val="0"/>
        <w:rPr>
          <w:rFonts w:eastAsia="Century Schoolbook"/>
          <w:bCs w:val="0"/>
          <w:color w:val="auto"/>
          <w:shd w:val="clear" w:color="auto" w:fill="FFFFFF"/>
        </w:rPr>
      </w:pPr>
      <w:r w:rsidRPr="00B5346E">
        <w:rPr>
          <w:rFonts w:eastAsia="Segoe UI"/>
          <w:b/>
          <w:bCs w:val="0"/>
          <w:color w:val="auto"/>
          <w:spacing w:val="10"/>
          <w:shd w:val="clear" w:color="auto" w:fill="FFFFFF"/>
        </w:rPr>
        <w:t>Раздел2.ВАЖНЕЙШИЕ МЕЖОТРАСЛЕВЫЕ КОМПЛЕКСЫ РОССИИ И ИХ ГЕОГРАФИЯ (21ч)</w:t>
      </w:r>
      <w:bookmarkEnd w:id="2"/>
    </w:p>
    <w:p w:rsidR="00B5346E" w:rsidRPr="00B5346E" w:rsidRDefault="00B5346E" w:rsidP="00B5346E">
      <w:pPr>
        <w:widowControl w:val="0"/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 xml:space="preserve">Научный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 xml:space="preserve">комплекс. Межотраслевые новые комплексы и их хозяйственные функции. Роль науки </w:t>
      </w: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 xml:space="preserve">и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современном общест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ве и России. Состав научного комплекса. География науки и образования. Основные районы, центры, города науки. Перспективы развития науки и образования.</w:t>
      </w:r>
    </w:p>
    <w:p w:rsidR="00B5346E" w:rsidRPr="00B5346E" w:rsidRDefault="00B5346E" w:rsidP="00B5346E">
      <w:pPr>
        <w:widowControl w:val="0"/>
        <w:rPr>
          <w:rFonts w:eastAsia="Courier New"/>
          <w:b/>
          <w:bCs w:val="0"/>
          <w:color w:val="auto"/>
          <w:sz w:val="24"/>
          <w:szCs w:val="24"/>
        </w:rPr>
      </w:pPr>
      <w:r w:rsidRPr="00B5346E">
        <w:rPr>
          <w:rFonts w:eastAsia="Segoe UI"/>
          <w:bCs w:val="0"/>
          <w:color w:val="auto"/>
          <w:spacing w:val="10"/>
          <w:sz w:val="24"/>
          <w:szCs w:val="24"/>
        </w:rPr>
        <w:t xml:space="preserve">МАШИНОСТРОИТЕЛЬНЫЙ КОМПЛЕКС 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 xml:space="preserve">         Роль, значение и проблемы развития машиностро</w:t>
      </w: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softHyphen/>
        <w:t xml:space="preserve">ения.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Ведущая роль машиностроительного комплекса в хо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зяйстве. Главная задача машиностроения. Состав машино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строения, группировка отраслей по роли и назначению. Проблемы российского машиностроения.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>Факторы размещения машиностроительных предприя</w:t>
      </w: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softHyphen/>
        <w:t xml:space="preserve">тий.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Современная система факторов размещения машиност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 xml:space="preserve">роения. Ведущая роль </w:t>
      </w:r>
      <w:proofErr w:type="spellStart"/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наукоемкости</w:t>
      </w:r>
      <w:proofErr w:type="spellEnd"/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 xml:space="preserve"> как фактора размеще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ния. Влияние специализации и кооперирования на органи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зацию производства и географию машиностроения.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 xml:space="preserve">География машиностроения.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Особенности географии рос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сийского машиностроения. Причины неравномерности раз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мещения машиностроительных предприятий.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Определение главных районов раз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мещения предприятий трудоемкого и металлоемкого ма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шиностроения.</w:t>
      </w:r>
    </w:p>
    <w:p w:rsidR="00B5346E" w:rsidRPr="00B5346E" w:rsidRDefault="00B5346E" w:rsidP="00B5346E">
      <w:pPr>
        <w:widowControl w:val="0"/>
        <w:rPr>
          <w:rFonts w:eastAsia="Courier New"/>
          <w:b/>
          <w:bCs w:val="0"/>
          <w:color w:val="auto"/>
          <w:sz w:val="24"/>
          <w:szCs w:val="24"/>
        </w:rPr>
      </w:pPr>
      <w:r w:rsidRPr="00B5346E">
        <w:rPr>
          <w:rFonts w:eastAsia="Segoe UI"/>
          <w:bCs w:val="0"/>
          <w:color w:val="auto"/>
          <w:spacing w:val="10"/>
          <w:sz w:val="24"/>
          <w:szCs w:val="24"/>
        </w:rPr>
        <w:t xml:space="preserve">ТОПЛИВНО-ЭНЕРГЕТИЧЕСКИЙ КОМПЛЕКС (ТЭК) 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 xml:space="preserve">Роль, значение и проблемы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ТЭК. Состав, структура и значение ТЭК в хозяйстве. Топливно-энергетический ба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ланс. Основные проблемы российского ТЭК.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 xml:space="preserve">Топливная промышленность.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Нефтяная и газовая про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мышленность: запасы, добыча, использование и транспорти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 xml:space="preserve">ровка нефти и природного газа. Система </w:t>
      </w:r>
      <w:proofErr w:type="spellStart"/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нефте</w:t>
      </w:r>
      <w:proofErr w:type="spellEnd"/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- и газопрово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дов. География переработки нефти и газа. Влияние нефтя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ной и газовой промышленности на окружающую среду. Перспективы развития нефтяной и газовой промышленнос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ти. Угольная промышленность. Запасы и добыча угля. Ис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пользование угля и его значение в хозяйстве России, Спосо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бы добычи и стоимость угля. Воздействие угольной промыш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ленности на окружающую среду. Перспективы развития угольной промышленности.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 xml:space="preserve">Электроэнергетика.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Объемы производства электроэнер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гии. Типы электростанций, их особенности и доля в про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тики.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pacing w:val="10"/>
          <w:sz w:val="24"/>
          <w:szCs w:val="24"/>
        </w:rPr>
      </w:pP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 xml:space="preserve"> Характеристика угольного бассейна России.</w:t>
      </w:r>
    </w:p>
    <w:p w:rsidR="00B5346E" w:rsidRPr="00B5346E" w:rsidRDefault="00B5346E" w:rsidP="00B5346E">
      <w:pPr>
        <w:widowControl w:val="0"/>
        <w:rPr>
          <w:rFonts w:eastAsia="Courier New"/>
          <w:b/>
          <w:bCs w:val="0"/>
          <w:color w:val="auto"/>
          <w:sz w:val="24"/>
          <w:szCs w:val="24"/>
        </w:rPr>
      </w:pPr>
      <w:r w:rsidRPr="00B5346E">
        <w:rPr>
          <w:rFonts w:eastAsia="Segoe UI"/>
          <w:bCs w:val="0"/>
          <w:color w:val="auto"/>
          <w:spacing w:val="10"/>
          <w:sz w:val="24"/>
          <w:szCs w:val="24"/>
        </w:rPr>
        <w:t xml:space="preserve">КОМПЛЕКСЫ, ПРОИЗВОДЯЩИЕ КОНСТРУКЦИОННЫЕ МАТЕРИАЛЫ И ХИМИЧЕСКИЕ ВЕЩЕСТВА 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 xml:space="preserve">Состав и значение комплексов.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Понятие о конструк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 xml:space="preserve">ционных материалах. Традиционные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lastRenderedPageBreak/>
        <w:t>и нетрадиционные конструкционные материалы, их свойства.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 xml:space="preserve">Металлургический комплекс.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Роль в хозяйстве. Черная и цветная металлургия — основные особенности концентра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ции, комбинирования, производственного процесса и влия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ние на окружающую среду; новые технологии.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 xml:space="preserve">Факторы размещения предприятий металлургического комплекса. Черная металлургия.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Черные металлы: объемы и особенности производства. Факторы размещения. Геогра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фия металлургии черных металлов. Основные металлурги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ческие базы. Влияние черной металлургии на окружающую среду. Перспективы развития отрасли.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 xml:space="preserve">Цветная металлургия.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Цветные металлы: объемы и осо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бенности производства. Факторы размещения предприятий. География металлургии цветных металлов: основные ме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таллургические базы и центры. Влияние цветной металлур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гии на окружающую среду. Перспективы развития отрасли.</w:t>
      </w:r>
    </w:p>
    <w:p w:rsidR="00B5346E" w:rsidRPr="00B5346E" w:rsidRDefault="00B5346E" w:rsidP="00B5346E">
      <w:pPr>
        <w:widowControl w:val="0"/>
        <w:rPr>
          <w:rFonts w:eastAsia="Lucida Sans Unicode"/>
          <w:bCs w:val="0"/>
          <w:color w:val="auto"/>
          <w:sz w:val="24"/>
          <w:szCs w:val="24"/>
          <w:shd w:val="clear" w:color="auto" w:fill="FFFFFF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>Химико-лесной комплекс. Химическая промышлен</w:t>
      </w: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softHyphen/>
        <w:t xml:space="preserve">ность.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Состав химико-лесного комплекса. Химическая про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мышленность: состав, место и значение в хозяйстве. Роль химизации хозяйства. Отличия химической промышленнос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ти от других промышленных отраслей.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>Факторы размещения предприятий химической про</w:t>
      </w: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softHyphen/>
        <w:t xml:space="preserve">мышленности.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Группировка отраслей химической промыш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ленности. Основные факторы размещения предприятий. География важнейших отраслей химической промышлен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ности. Химические базы и химические комплексы. Влияние химической промышленности на окружающую среду. Пер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спективы развития отрасли.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pacing w:val="10"/>
          <w:sz w:val="24"/>
          <w:szCs w:val="24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 xml:space="preserve">Лесная промышленность.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Лесные ресурсы России, их гео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графия. Состав и продукция лесной промышленности, ее место и значение в хозяйстве. Факторы размещения пред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приятий. География важнейших отраслей. Влияние лесной промышленности на окружающую среду. Перспективы раз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вития отрасли.</w:t>
      </w:r>
    </w:p>
    <w:p w:rsidR="00B5346E" w:rsidRPr="00B5346E" w:rsidRDefault="00B5346E" w:rsidP="00B5346E">
      <w:pPr>
        <w:widowControl w:val="0"/>
        <w:rPr>
          <w:rFonts w:eastAsia="Courier New"/>
          <w:b/>
          <w:bCs w:val="0"/>
          <w:color w:val="auto"/>
          <w:sz w:val="24"/>
          <w:szCs w:val="24"/>
        </w:rPr>
      </w:pPr>
      <w:r w:rsidRPr="00B5346E">
        <w:rPr>
          <w:rFonts w:eastAsia="Segoe UI"/>
          <w:bCs w:val="0"/>
          <w:color w:val="auto"/>
          <w:spacing w:val="10"/>
          <w:sz w:val="24"/>
          <w:szCs w:val="24"/>
        </w:rPr>
        <w:t xml:space="preserve">АГРОПРОМЫШЛЕННЫЙ КОМПЛЕКС (АПК) 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 xml:space="preserve">Состав и значение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АПК. Агропромышленный ком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 xml:space="preserve">плекс: состав, место и значение в хозяйстве. Звенья АПК. Сельское хозяйство. Состав, место </w:t>
      </w: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 xml:space="preserve">и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значение в хозяйстве, отличия от других отраслей хозяйства. Земельные ресурсы и сельскохозяйственные угодья, их структура.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ourier New"/>
          <w:b/>
          <w:color w:val="auto"/>
          <w:sz w:val="24"/>
          <w:szCs w:val="24"/>
          <w:shd w:val="clear" w:color="auto" w:fill="FFFFFF"/>
        </w:rPr>
        <w:t xml:space="preserve">Земледелие и животноводство. 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t>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животноводст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>ва, их значение и география. Перспективы развития живот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>новодства.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ourier New"/>
          <w:b/>
          <w:color w:val="auto"/>
          <w:sz w:val="24"/>
          <w:szCs w:val="24"/>
          <w:shd w:val="clear" w:color="auto" w:fill="FFFFFF"/>
        </w:rPr>
        <w:t xml:space="preserve">Пищевая и легкая промышленность. 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t>Особенности легкой и пищевой промышленности. Факторы размещения пред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>приятий и география важнейших отраслей. Влияние легкой и пищевой промышленности на окружающую среду, перс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>пективы развития.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Segoe UI"/>
          <w:b/>
          <w:color w:val="auto"/>
          <w:spacing w:val="10"/>
          <w:sz w:val="15"/>
          <w:szCs w:val="15"/>
          <w:shd w:val="clear" w:color="auto" w:fill="FFFFFF"/>
        </w:rPr>
        <w:t xml:space="preserve">. 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t>Определение основных районов вы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>ращивания зерновых и технических культур. 8. Определе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>ние главных районов животноводства.</w:t>
      </w:r>
    </w:p>
    <w:p w:rsidR="00B5346E" w:rsidRPr="00B5346E" w:rsidRDefault="00B5346E" w:rsidP="00B5346E">
      <w:pPr>
        <w:widowControl w:val="0"/>
        <w:rPr>
          <w:rFonts w:eastAsia="Courier New"/>
          <w:b/>
          <w:bCs w:val="0"/>
          <w:color w:val="auto"/>
          <w:sz w:val="24"/>
          <w:szCs w:val="24"/>
        </w:rPr>
      </w:pPr>
      <w:bookmarkStart w:id="3" w:name="bookmark30"/>
      <w:r w:rsidRPr="00B5346E">
        <w:rPr>
          <w:rFonts w:eastAsia="Segoe UI"/>
          <w:b/>
          <w:bCs w:val="0"/>
          <w:color w:val="auto"/>
          <w:spacing w:val="10"/>
          <w:sz w:val="17"/>
          <w:szCs w:val="17"/>
          <w:shd w:val="clear" w:color="auto" w:fill="FFFFFF"/>
        </w:rPr>
        <w:t xml:space="preserve">ИНФРАСТРУКТУРНЫЙ КОМПЛЕКС </w:t>
      </w:r>
      <w:bookmarkEnd w:id="3"/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ourier New"/>
          <w:b/>
          <w:color w:val="auto"/>
          <w:sz w:val="24"/>
          <w:szCs w:val="24"/>
          <w:shd w:val="clear" w:color="auto" w:fill="FFFFFF"/>
        </w:rPr>
        <w:t xml:space="preserve">Состав комплекса. Роль транспорта. 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t>Инфраструк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>турный комплекс: состав, место и значение в хозяйстве. По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>нятие об услугах. Классификации услуг по характеру и видам, периодичности потребления и распространенности. Виды и работа транспорта. Транспортные узлы и транспорт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>ная система. Типы транспортных узлов. Влияние на размещение населения и предприятий.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ourier New"/>
          <w:b/>
          <w:color w:val="auto"/>
          <w:sz w:val="24"/>
          <w:szCs w:val="24"/>
          <w:shd w:val="clear" w:color="auto" w:fill="FFFFFF"/>
        </w:rPr>
        <w:t xml:space="preserve">Железнодорожный и автомобильный транспорт. 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t>Пока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>затели развития и особенности железнодорожного и авто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>мобильного транспорта. География российских железных и автомобильных дорог. Влияние на окружающую среду. Перспективы развития.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ourier New"/>
          <w:b/>
          <w:color w:val="auto"/>
          <w:sz w:val="24"/>
          <w:szCs w:val="24"/>
          <w:shd w:val="clear" w:color="auto" w:fill="FFFFFF"/>
        </w:rPr>
        <w:t xml:space="preserve">Водный и другие виды транспорта. 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t>Показатели развития и особенности морского транспорта. География морского транспорта, распределение флота и портов между бассейна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>ми. Влияние на окружающую среду. Перспективы развития. Показатели развития и особенности речного транспорта. География речного транспорта, распределение флота и пор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 xml:space="preserve">тов между бассейнами, протяженность судоходных речных путей. Влияние речного 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lastRenderedPageBreak/>
        <w:t>транспорта на окружающую среду. Перспективы развития. Показатели развития и особенности авиационного транспорта. География авиационного транс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>порта. Влияние на окружающую среду. Перспективы развития. Трубопроводный транспорт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ourier New"/>
          <w:b/>
          <w:color w:val="auto"/>
          <w:sz w:val="24"/>
          <w:szCs w:val="24"/>
          <w:shd w:val="clear" w:color="auto" w:fill="FFFFFF"/>
        </w:rPr>
        <w:t xml:space="preserve">Связь. Сфера обслуживания. Жилищно-коммунальное хозяйство. Рекреационное хозяйство. 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t>Виды связи и их роль в жизни людей и хозяйстве. Развитие связи в стране. Геогра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>фия связи. Перспективы развития. Сфера обслуживания.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t>Жилищно-коммунальное хозяйство. География жилищ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>но-коммунального хозяйства. Влияние на окружающую сре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>ду. Перспективы развития.</w:t>
      </w:r>
    </w:p>
    <w:p w:rsidR="00B5346E" w:rsidRPr="00B5346E" w:rsidRDefault="00B5346E" w:rsidP="00B5346E">
      <w:pPr>
        <w:widowControl w:val="0"/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</w:pPr>
      <w:bookmarkStart w:id="4" w:name="bookmark32"/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</w:rPr>
      </w:pPr>
      <w:r w:rsidRPr="00B5346E">
        <w:rPr>
          <w:rFonts w:eastAsia="Bookman Old Style"/>
          <w:bCs w:val="0"/>
          <w:color w:val="auto"/>
          <w:shd w:val="clear" w:color="auto" w:fill="FFFFFF"/>
        </w:rPr>
        <w:t xml:space="preserve"> </w:t>
      </w:r>
      <w:r w:rsidRPr="00B5346E">
        <w:rPr>
          <w:rFonts w:eastAsia="Bookman Old Style"/>
          <w:b/>
          <w:bCs w:val="0"/>
          <w:color w:val="auto"/>
          <w:shd w:val="clear" w:color="auto" w:fill="FFFFFF"/>
        </w:rPr>
        <w:t>РАЗДЕЛ 3</w:t>
      </w:r>
      <w:r w:rsidRPr="00B5346E">
        <w:rPr>
          <w:rFonts w:eastAsia="Bookman Old Style"/>
          <w:bCs w:val="0"/>
          <w:color w:val="auto"/>
          <w:shd w:val="clear" w:color="auto" w:fill="FFFFFF"/>
        </w:rPr>
        <w:t xml:space="preserve">. </w:t>
      </w:r>
      <w:r w:rsidRPr="00B5346E">
        <w:rPr>
          <w:rFonts w:eastAsia="Segoe UI"/>
          <w:b/>
          <w:color w:val="auto"/>
          <w:shd w:val="clear" w:color="auto" w:fill="FFFFFF"/>
        </w:rPr>
        <w:t>Регионы России (27 ч)</w:t>
      </w:r>
      <w:bookmarkEnd w:id="4"/>
    </w:p>
    <w:p w:rsidR="00B5346E" w:rsidRPr="00B5346E" w:rsidRDefault="00B5346E" w:rsidP="00B5346E">
      <w:pPr>
        <w:widowControl w:val="0"/>
        <w:rPr>
          <w:rFonts w:eastAsia="Courier New"/>
          <w:b/>
          <w:bCs w:val="0"/>
          <w:color w:val="auto"/>
          <w:sz w:val="24"/>
          <w:szCs w:val="24"/>
        </w:rPr>
      </w:pPr>
      <w:r w:rsidRPr="00B5346E">
        <w:rPr>
          <w:rFonts w:eastAsia="Segoe UI"/>
          <w:bCs w:val="0"/>
          <w:color w:val="auto"/>
          <w:spacing w:val="10"/>
          <w:sz w:val="24"/>
          <w:szCs w:val="24"/>
        </w:rPr>
        <w:t>РАЙОНИРОВАНИЕ РОССИИ. ОБЩЕСТВЕННАЯ ГЕОГРАФИЯ</w:t>
      </w:r>
      <w:r w:rsidRPr="00B5346E">
        <w:rPr>
          <w:rFonts w:eastAsia="Courier New"/>
          <w:b/>
          <w:bCs w:val="0"/>
          <w:color w:val="auto"/>
          <w:sz w:val="24"/>
          <w:szCs w:val="24"/>
        </w:rPr>
        <w:t xml:space="preserve"> </w:t>
      </w:r>
      <w:r w:rsidRPr="00B5346E">
        <w:rPr>
          <w:rFonts w:eastAsia="Segoe UI"/>
          <w:bCs w:val="0"/>
          <w:color w:val="auto"/>
          <w:spacing w:val="10"/>
          <w:sz w:val="24"/>
          <w:szCs w:val="24"/>
        </w:rPr>
        <w:t>КРУПНЫХ РЕГИОНОВ (1ч)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 xml:space="preserve">Районирование России.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Районирование — важней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ший метод географии. Виды районирования. Географиче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ское (территориальное) разделение труда. Специализация территорий на производстве продукции (услуг). Отрасли спе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циализации районов. Западная и восточная части России. Экономические районы. Федеральные округа.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.</w:t>
      </w:r>
    </w:p>
    <w:p w:rsidR="00B5346E" w:rsidRPr="00B5346E" w:rsidRDefault="00B5346E" w:rsidP="00B5346E">
      <w:pPr>
        <w:widowControl w:val="0"/>
        <w:rPr>
          <w:rFonts w:eastAsia="Courier New"/>
          <w:b/>
          <w:bCs w:val="0"/>
          <w:color w:val="auto"/>
          <w:sz w:val="24"/>
          <w:szCs w:val="24"/>
        </w:rPr>
      </w:pPr>
      <w:r w:rsidRPr="00B5346E">
        <w:rPr>
          <w:rFonts w:eastAsia="Segoe UI"/>
          <w:bCs w:val="0"/>
          <w:color w:val="auto"/>
          <w:spacing w:val="10"/>
          <w:sz w:val="24"/>
          <w:szCs w:val="24"/>
        </w:rPr>
        <w:t>ЗАПАДНЫЙ МАКРОРЕГИОН — ЕВРОПЕЙСКАЯ РОССИЯ</w:t>
      </w:r>
    </w:p>
    <w:p w:rsidR="00B5346E" w:rsidRPr="00B5346E" w:rsidRDefault="00B5346E" w:rsidP="00B5346E">
      <w:pPr>
        <w:widowControl w:val="0"/>
        <w:rPr>
          <w:rFonts w:eastAsia="Segoe UI"/>
          <w:bCs w:val="0"/>
          <w:color w:val="auto"/>
          <w:spacing w:val="10"/>
          <w:sz w:val="17"/>
          <w:szCs w:val="17"/>
          <w:shd w:val="clear" w:color="auto" w:fill="FFFFFF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 xml:space="preserve">Общая характеристика.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Состав макрорегиона. Осо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бенности географического положения. Природа и природ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ные ресурсы. Население. Хозяйство. Место и роль в социаль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но-экономическом развитии страны.</w:t>
      </w:r>
      <w:bookmarkStart w:id="5" w:name="bookmark33"/>
    </w:p>
    <w:p w:rsidR="00B5346E" w:rsidRPr="00B5346E" w:rsidRDefault="00B5346E" w:rsidP="00B5346E">
      <w:pPr>
        <w:widowControl w:val="0"/>
        <w:rPr>
          <w:rFonts w:eastAsia="Courier New"/>
          <w:b/>
          <w:bCs w:val="0"/>
          <w:color w:val="auto"/>
          <w:sz w:val="24"/>
          <w:szCs w:val="24"/>
        </w:rPr>
      </w:pPr>
      <w:r w:rsidRPr="00B5346E">
        <w:rPr>
          <w:rFonts w:eastAsia="Segoe UI"/>
          <w:b/>
          <w:bCs w:val="0"/>
          <w:color w:val="auto"/>
          <w:spacing w:val="10"/>
          <w:sz w:val="17"/>
          <w:szCs w:val="17"/>
          <w:shd w:val="clear" w:color="auto" w:fill="FFFFFF"/>
        </w:rPr>
        <w:t xml:space="preserve">ЦЕНТРАЛЬНАЯ РОССИЯ И ЕВРОПЕЙСКИЙ СЕВЕРО-ЗАПАД </w:t>
      </w:r>
      <w:bookmarkEnd w:id="5"/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>Состав, природа, историческое изменение географи</w:t>
      </w: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softHyphen/>
        <w:t xml:space="preserve">ческого положения. Общие проблемы.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Центральная Россия и Европейский Северо-Запад — межрайонный комплекс. Особенности исторического развития. Характер поверхности территории. Климат. Внутренние воды. Природные зоны. Природные ресурсы.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 xml:space="preserve">Население и главные черты хозяйства.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Численность и ди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намика численности населения. Размещение населения, урбанизация и города. Народы и религии. Занятость и дохо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ды населения. Факторы развития и особенности хозяйства. Ведущие отрасли промышленности: машиностроение, пище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вая, лесная, химическая. Сельское хозяйство. Сфера услуг. Экологические проблемы. Основные направления развития.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>Районы Центральной России. Москва и Московский сто</w:t>
      </w: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softHyphen/>
        <w:t xml:space="preserve">личный регион.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Центральное положение Москвы как фак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тор формирования региона. Исторический и религиозный факторы усиления Москвы. Радиально-кольцевая террито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риальная структура расселения и хозяйства. Население Москвы, Московская агломерация. Важнейшие отрасли хо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зяйства региона. Культурно-исторические памятники.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 xml:space="preserve">Географические особенности областей Центрального района.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Состав Центрального района. Особенности развития его подрайонов: Северо-Западного, Северо-Восточного, Вос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точного и Южного.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 xml:space="preserve">Волго-Вятский и Центрально-Черноземный районы.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Со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став районов. Особенности географического положения, его влияние на природу, хозяйство и жизнь населения. Гео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графия природных ресурсов. Численность и динамика чис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ленности населения. Размещение населения, урбанизация и города. Народы и религии. Факторы развития и особенности хозяйства. Ведущие отрасли промышленности: машиност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роение, пищевая, лесная, химическая промышленность. Сельское хозяйство. Сфера услуг. Экологические проблемы. Основные направления развития.</w:t>
      </w:r>
    </w:p>
    <w:p w:rsidR="00B5346E" w:rsidRPr="00B5346E" w:rsidRDefault="00B5346E" w:rsidP="00B5346E">
      <w:pPr>
        <w:widowControl w:val="0"/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 xml:space="preserve">Северо-Западный район: состав, ЭГП, население.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Состав района. Особенности географического положения, его влия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Санкт-Петербургская агломерация. Народы и религии. Фак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торы развития и особенности хозяйства. Ведущие отрасли промышленности: машиностроение, пищевая, лесная, хи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 xml:space="preserve">мическая промышленность.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lastRenderedPageBreak/>
        <w:t>Отраслевая и территориальная структура Санкт-Петербурга. Сельское хозяйство. Сфера ус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луг. Экологические проблемы. Основные направления раз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вития. Историко-культурные памятники района.</w:t>
      </w:r>
    </w:p>
    <w:p w:rsidR="00B5346E" w:rsidRPr="00B5346E" w:rsidRDefault="00B5346E" w:rsidP="00B5346E">
      <w:pPr>
        <w:widowControl w:val="0"/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 xml:space="preserve">География своего региона (Московская область). </w:t>
      </w:r>
      <w:r w:rsidRPr="00B5346E">
        <w:rPr>
          <w:rFonts w:eastAsia="Courier New"/>
          <w:bCs w:val="0"/>
          <w:color w:val="auto"/>
          <w:sz w:val="24"/>
          <w:szCs w:val="24"/>
          <w:shd w:val="clear" w:color="auto" w:fill="FFFFFF"/>
        </w:rPr>
        <w:t>Пограничные субъек</w:t>
      </w:r>
      <w:r w:rsidRPr="00B5346E">
        <w:rPr>
          <w:rFonts w:eastAsia="Courier New"/>
          <w:bCs w:val="0"/>
          <w:color w:val="auto"/>
          <w:sz w:val="24"/>
          <w:szCs w:val="24"/>
          <w:shd w:val="clear" w:color="auto" w:fill="FFFFFF"/>
        </w:rPr>
        <w:softHyphen/>
        <w:t>ты: особенности гео</w:t>
      </w:r>
      <w:r w:rsidRPr="00B5346E">
        <w:rPr>
          <w:rFonts w:eastAsia="Courier New"/>
          <w:bCs w:val="0"/>
          <w:color w:val="auto"/>
          <w:sz w:val="24"/>
          <w:szCs w:val="24"/>
          <w:shd w:val="clear" w:color="auto" w:fill="FFFFFF"/>
        </w:rPr>
        <w:softHyphen/>
        <w:t>графического поло</w:t>
      </w:r>
      <w:r w:rsidRPr="00B5346E">
        <w:rPr>
          <w:rFonts w:eastAsia="Courier New"/>
          <w:bCs w:val="0"/>
          <w:color w:val="auto"/>
          <w:sz w:val="24"/>
          <w:szCs w:val="24"/>
          <w:shd w:val="clear" w:color="auto" w:fill="FFFFFF"/>
        </w:rPr>
        <w:softHyphen/>
        <w:t>жения, размеры тер</w:t>
      </w:r>
      <w:r w:rsidRPr="00B5346E">
        <w:rPr>
          <w:rFonts w:eastAsia="Courier New"/>
          <w:bCs w:val="0"/>
          <w:color w:val="auto"/>
          <w:sz w:val="24"/>
          <w:szCs w:val="24"/>
          <w:shd w:val="clear" w:color="auto" w:fill="FFFFFF"/>
        </w:rPr>
        <w:softHyphen/>
        <w:t>ритории, протяжен</w:t>
      </w:r>
      <w:r w:rsidRPr="00B5346E">
        <w:rPr>
          <w:rFonts w:eastAsia="Courier New"/>
          <w:bCs w:val="0"/>
          <w:color w:val="auto"/>
          <w:sz w:val="24"/>
          <w:szCs w:val="24"/>
          <w:shd w:val="clear" w:color="auto" w:fill="FFFFFF"/>
        </w:rPr>
        <w:softHyphen/>
        <w:t>ность границ, основ</w:t>
      </w:r>
      <w:r w:rsidRPr="00B5346E">
        <w:rPr>
          <w:rFonts w:eastAsia="Courier New"/>
          <w:bCs w:val="0"/>
          <w:color w:val="auto"/>
          <w:sz w:val="24"/>
          <w:szCs w:val="24"/>
          <w:shd w:val="clear" w:color="auto" w:fill="FFFFFF"/>
        </w:rPr>
        <w:softHyphen/>
        <w:t>ные геологические эры, структуры зем</w:t>
      </w:r>
      <w:r w:rsidRPr="00B5346E">
        <w:rPr>
          <w:rFonts w:eastAsia="Courier New"/>
          <w:bCs w:val="0"/>
          <w:color w:val="auto"/>
          <w:sz w:val="24"/>
          <w:szCs w:val="24"/>
          <w:shd w:val="clear" w:color="auto" w:fill="FFFFFF"/>
        </w:rPr>
        <w:softHyphen/>
        <w:t>ной коры, сейсмиче</w:t>
      </w:r>
      <w:r w:rsidRPr="00B5346E">
        <w:rPr>
          <w:rFonts w:eastAsia="Courier New"/>
          <w:bCs w:val="0"/>
          <w:color w:val="auto"/>
          <w:sz w:val="24"/>
          <w:szCs w:val="24"/>
          <w:shd w:val="clear" w:color="auto" w:fill="FFFFFF"/>
        </w:rPr>
        <w:softHyphen/>
        <w:t>ски опасные террито</w:t>
      </w:r>
      <w:r w:rsidRPr="00B5346E">
        <w:rPr>
          <w:rFonts w:eastAsia="Courier New"/>
          <w:bCs w:val="0"/>
          <w:color w:val="auto"/>
          <w:sz w:val="24"/>
          <w:szCs w:val="24"/>
          <w:shd w:val="clear" w:color="auto" w:fill="FFFFFF"/>
        </w:rPr>
        <w:softHyphen/>
        <w:t>рии, климатообра</w:t>
      </w:r>
      <w:r w:rsidRPr="00B5346E">
        <w:rPr>
          <w:rFonts w:eastAsia="Courier New"/>
          <w:bCs w:val="0"/>
          <w:color w:val="auto"/>
          <w:sz w:val="24"/>
          <w:szCs w:val="24"/>
          <w:shd w:val="clear" w:color="auto" w:fill="FFFFFF"/>
        </w:rPr>
        <w:softHyphen/>
        <w:t>зующие факторы, особенности погоды в циклонах и антици</w:t>
      </w:r>
      <w:r w:rsidRPr="00B5346E">
        <w:rPr>
          <w:rFonts w:eastAsia="Courier New"/>
          <w:bCs w:val="0"/>
          <w:color w:val="auto"/>
          <w:sz w:val="24"/>
          <w:szCs w:val="24"/>
          <w:shd w:val="clear" w:color="auto" w:fill="FFFFFF"/>
        </w:rPr>
        <w:softHyphen/>
        <w:t>клонах; влияние кли</w:t>
      </w:r>
      <w:r w:rsidRPr="00B5346E">
        <w:rPr>
          <w:rFonts w:eastAsia="Courier New"/>
          <w:bCs w:val="0"/>
          <w:color w:val="auto"/>
          <w:sz w:val="24"/>
          <w:szCs w:val="24"/>
          <w:shd w:val="clear" w:color="auto" w:fill="FFFFFF"/>
        </w:rPr>
        <w:softHyphen/>
        <w:t>мата на жизнь, быт, хозяйственную дея</w:t>
      </w:r>
      <w:r w:rsidRPr="00B5346E">
        <w:rPr>
          <w:rFonts w:eastAsia="Courier New"/>
          <w:bCs w:val="0"/>
          <w:color w:val="auto"/>
          <w:sz w:val="24"/>
          <w:szCs w:val="24"/>
          <w:shd w:val="clear" w:color="auto" w:fill="FFFFFF"/>
        </w:rPr>
        <w:softHyphen/>
        <w:t>тельность человека. Численность, разме</w:t>
      </w:r>
      <w:r w:rsidRPr="00B5346E">
        <w:rPr>
          <w:rFonts w:eastAsia="Courier New"/>
          <w:bCs w:val="0"/>
          <w:color w:val="auto"/>
          <w:sz w:val="24"/>
          <w:szCs w:val="24"/>
          <w:shd w:val="clear" w:color="auto" w:fill="FFFFFF"/>
        </w:rPr>
        <w:softHyphen/>
        <w:t>щение, естественное и механическое дви</w:t>
      </w:r>
      <w:r w:rsidRPr="00B5346E">
        <w:rPr>
          <w:rFonts w:eastAsia="Courier New"/>
          <w:bCs w:val="0"/>
          <w:color w:val="auto"/>
          <w:sz w:val="24"/>
          <w:szCs w:val="24"/>
          <w:shd w:val="clear" w:color="auto" w:fill="FFFFFF"/>
        </w:rPr>
        <w:softHyphen/>
        <w:t>жение населения, де</w:t>
      </w:r>
      <w:r w:rsidRPr="00B5346E">
        <w:rPr>
          <w:rFonts w:eastAsia="Courier New"/>
          <w:bCs w:val="0"/>
          <w:color w:val="auto"/>
          <w:sz w:val="24"/>
          <w:szCs w:val="24"/>
          <w:shd w:val="clear" w:color="auto" w:fill="FFFFFF"/>
        </w:rPr>
        <w:softHyphen/>
        <w:t>мографические про</w:t>
      </w:r>
      <w:r w:rsidRPr="00B5346E">
        <w:rPr>
          <w:rFonts w:eastAsia="Courier New"/>
          <w:bCs w:val="0"/>
          <w:color w:val="auto"/>
          <w:sz w:val="24"/>
          <w:szCs w:val="24"/>
          <w:shd w:val="clear" w:color="auto" w:fill="FFFFFF"/>
        </w:rPr>
        <w:softHyphen/>
        <w:t>блемы. Народы, про</w:t>
      </w:r>
      <w:r w:rsidRPr="00B5346E">
        <w:rPr>
          <w:rFonts w:eastAsia="Courier New"/>
          <w:bCs w:val="0"/>
          <w:color w:val="auto"/>
          <w:sz w:val="24"/>
          <w:szCs w:val="24"/>
          <w:shd w:val="clear" w:color="auto" w:fill="FFFFFF"/>
        </w:rPr>
        <w:softHyphen/>
        <w:t>живающие на терри</w:t>
      </w:r>
      <w:r w:rsidRPr="00B5346E">
        <w:rPr>
          <w:rFonts w:eastAsia="Courier New"/>
          <w:bCs w:val="0"/>
          <w:color w:val="auto"/>
          <w:sz w:val="24"/>
          <w:szCs w:val="24"/>
          <w:shd w:val="clear" w:color="auto" w:fill="FFFFFF"/>
        </w:rPr>
        <w:softHyphen/>
        <w:t xml:space="preserve">тории Московской области. Городское и сельское </w:t>
      </w:r>
      <w:r w:rsidRPr="00B5346E">
        <w:rPr>
          <w:rFonts w:eastAsia="Courier New"/>
          <w:bCs w:val="0"/>
          <w:color w:val="auto"/>
          <w:sz w:val="24"/>
          <w:szCs w:val="24"/>
        </w:rPr>
        <w:t>население. Крупней</w:t>
      </w:r>
      <w:r w:rsidRPr="00B5346E">
        <w:rPr>
          <w:rFonts w:eastAsia="Courier New"/>
          <w:bCs w:val="0"/>
          <w:color w:val="auto"/>
          <w:sz w:val="24"/>
          <w:szCs w:val="24"/>
        </w:rPr>
        <w:softHyphen/>
        <w:t>шие города. Особен</w:t>
      </w:r>
      <w:r w:rsidRPr="00B5346E">
        <w:rPr>
          <w:rFonts w:eastAsia="Courier New"/>
          <w:bCs w:val="0"/>
          <w:color w:val="auto"/>
          <w:sz w:val="24"/>
          <w:szCs w:val="24"/>
        </w:rPr>
        <w:softHyphen/>
        <w:t xml:space="preserve">ности отраслевой и территориальной структуры хозяйства области. </w:t>
      </w:r>
      <w:proofErr w:type="spellStart"/>
      <w:r w:rsidRPr="00B5346E">
        <w:rPr>
          <w:rFonts w:eastAsia="Courier New"/>
          <w:bCs w:val="0"/>
          <w:color w:val="auto"/>
          <w:sz w:val="24"/>
          <w:szCs w:val="24"/>
        </w:rPr>
        <w:t>Природно</w:t>
      </w:r>
      <w:r w:rsidRPr="00B5346E">
        <w:rPr>
          <w:rFonts w:eastAsia="Courier New"/>
          <w:bCs w:val="0"/>
          <w:color w:val="auto"/>
          <w:sz w:val="24"/>
          <w:szCs w:val="24"/>
        </w:rPr>
        <w:softHyphen/>
        <w:t>ресурсный</w:t>
      </w:r>
      <w:proofErr w:type="spellEnd"/>
      <w:r w:rsidRPr="00B5346E">
        <w:rPr>
          <w:rFonts w:eastAsia="Courier New"/>
          <w:bCs w:val="0"/>
          <w:color w:val="auto"/>
          <w:sz w:val="24"/>
          <w:szCs w:val="24"/>
        </w:rPr>
        <w:t xml:space="preserve"> потенциал и важнейшие терри</w:t>
      </w:r>
      <w:r w:rsidRPr="00B5346E">
        <w:rPr>
          <w:rFonts w:eastAsia="Courier New"/>
          <w:bCs w:val="0"/>
          <w:color w:val="auto"/>
          <w:sz w:val="24"/>
          <w:szCs w:val="24"/>
        </w:rPr>
        <w:softHyphen/>
        <w:t>ториальные сочета</w:t>
      </w:r>
      <w:r w:rsidRPr="00B5346E">
        <w:rPr>
          <w:rFonts w:eastAsia="Courier New"/>
          <w:bCs w:val="0"/>
          <w:color w:val="auto"/>
          <w:sz w:val="24"/>
          <w:szCs w:val="24"/>
        </w:rPr>
        <w:softHyphen/>
        <w:t>ния природных ресур</w:t>
      </w:r>
      <w:r w:rsidRPr="00B5346E">
        <w:rPr>
          <w:rFonts w:eastAsia="Courier New"/>
          <w:bCs w:val="0"/>
          <w:color w:val="auto"/>
          <w:sz w:val="24"/>
          <w:szCs w:val="24"/>
        </w:rPr>
        <w:softHyphen/>
        <w:t>сов. Производствен</w:t>
      </w:r>
      <w:r w:rsidRPr="00B5346E">
        <w:rPr>
          <w:rFonts w:eastAsia="Courier New"/>
          <w:bCs w:val="0"/>
          <w:color w:val="auto"/>
          <w:sz w:val="24"/>
          <w:szCs w:val="24"/>
        </w:rPr>
        <w:softHyphen/>
        <w:t>ный потенциал: гео</w:t>
      </w:r>
      <w:r w:rsidRPr="00B5346E">
        <w:rPr>
          <w:rFonts w:eastAsia="Courier New"/>
          <w:bCs w:val="0"/>
          <w:color w:val="auto"/>
          <w:sz w:val="24"/>
          <w:szCs w:val="24"/>
        </w:rPr>
        <w:softHyphen/>
        <w:t>графия отраслей хо</w:t>
      </w:r>
      <w:r w:rsidRPr="00B5346E">
        <w:rPr>
          <w:rFonts w:eastAsia="Courier New"/>
          <w:bCs w:val="0"/>
          <w:color w:val="auto"/>
          <w:sz w:val="24"/>
          <w:szCs w:val="24"/>
        </w:rPr>
        <w:softHyphen/>
        <w:t>зяйства, географиче</w:t>
      </w:r>
      <w:r w:rsidRPr="00B5346E">
        <w:rPr>
          <w:rFonts w:eastAsia="Courier New"/>
          <w:bCs w:val="0"/>
          <w:color w:val="auto"/>
          <w:sz w:val="24"/>
          <w:szCs w:val="24"/>
        </w:rPr>
        <w:softHyphen/>
        <w:t>ские проблемы и пер</w:t>
      </w:r>
      <w:r w:rsidRPr="00B5346E">
        <w:rPr>
          <w:rFonts w:eastAsia="Courier New"/>
          <w:bCs w:val="0"/>
          <w:color w:val="auto"/>
          <w:sz w:val="24"/>
          <w:szCs w:val="24"/>
        </w:rPr>
        <w:softHyphen/>
        <w:t>спективы развития. Группировка отраслей по их связи с природ</w:t>
      </w:r>
      <w:r w:rsidRPr="00B5346E">
        <w:rPr>
          <w:rFonts w:eastAsia="Courier New"/>
          <w:bCs w:val="0"/>
          <w:color w:val="auto"/>
          <w:sz w:val="24"/>
          <w:szCs w:val="24"/>
        </w:rPr>
        <w:softHyphen/>
        <w:t xml:space="preserve">ными ресурсами. </w:t>
      </w:r>
    </w:p>
    <w:p w:rsidR="00B5346E" w:rsidRPr="00B5346E" w:rsidRDefault="00B5346E" w:rsidP="00B5346E">
      <w:pPr>
        <w:widowControl w:val="0"/>
        <w:rPr>
          <w:rFonts w:eastAsia="Segoe UI"/>
          <w:b/>
          <w:bCs w:val="0"/>
          <w:color w:val="auto"/>
          <w:spacing w:val="10"/>
          <w:sz w:val="17"/>
          <w:szCs w:val="17"/>
          <w:shd w:val="clear" w:color="auto" w:fill="FFFFFF"/>
        </w:rPr>
      </w:pPr>
      <w:bookmarkStart w:id="6" w:name="bookmark34"/>
    </w:p>
    <w:p w:rsidR="00B5346E" w:rsidRPr="00B5346E" w:rsidRDefault="00B5346E" w:rsidP="00B5346E">
      <w:pPr>
        <w:widowControl w:val="0"/>
        <w:rPr>
          <w:rFonts w:eastAsia="Courier New"/>
          <w:b/>
          <w:bCs w:val="0"/>
          <w:color w:val="auto"/>
          <w:sz w:val="24"/>
          <w:szCs w:val="24"/>
        </w:rPr>
      </w:pPr>
      <w:r w:rsidRPr="00B5346E">
        <w:rPr>
          <w:rFonts w:eastAsia="Segoe UI"/>
          <w:b/>
          <w:bCs w:val="0"/>
          <w:color w:val="auto"/>
          <w:spacing w:val="10"/>
          <w:sz w:val="17"/>
          <w:szCs w:val="17"/>
          <w:shd w:val="clear" w:color="auto" w:fill="FFFFFF"/>
        </w:rPr>
        <w:t>ЕВРОПЕЙСКИЙ СЕВЕР</w:t>
      </w:r>
      <w:bookmarkEnd w:id="6"/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 xml:space="preserve">Географическое положение, природные условия и ресурсы.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Состав района. Физико- и экономико-географиче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 xml:space="preserve">ское положение, его влияние на природу, хозяйство и жизнь населения. Особенности географии природных ресурсов: </w:t>
      </w:r>
      <w:proofErr w:type="spellStart"/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Кольско</w:t>
      </w:r>
      <w:proofErr w:type="spellEnd"/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-Карельская и Тимано-Печорская части района.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 xml:space="preserve">Население.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Численность и динамика численности населе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ния. Размещение населения, урбанизация и города. Народы и религии.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 xml:space="preserve">Хозяйство.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новных экономических, социальных и экологических проб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лем. Место и роль района в социально-экономическом про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странстве страны.</w:t>
      </w:r>
    </w:p>
    <w:p w:rsidR="00B5346E" w:rsidRPr="00B5346E" w:rsidRDefault="00B5346E" w:rsidP="00B5346E">
      <w:pPr>
        <w:widowControl w:val="0"/>
        <w:rPr>
          <w:rFonts w:eastAsia="Courier New"/>
          <w:b/>
          <w:bCs w:val="0"/>
          <w:color w:val="auto"/>
          <w:sz w:val="24"/>
          <w:szCs w:val="24"/>
        </w:rPr>
      </w:pPr>
      <w:bookmarkStart w:id="7" w:name="bookmark35"/>
      <w:r w:rsidRPr="00B5346E">
        <w:rPr>
          <w:rFonts w:eastAsia="Segoe UI"/>
          <w:b/>
          <w:bCs w:val="0"/>
          <w:color w:val="auto"/>
          <w:spacing w:val="10"/>
          <w:sz w:val="17"/>
          <w:szCs w:val="17"/>
          <w:shd w:val="clear" w:color="auto" w:fill="FFFFFF"/>
        </w:rPr>
        <w:t xml:space="preserve">ЕВРОПЕЙСКИЙ ЮГ — СЕВЕРНЫЙ КАВКАЗ </w:t>
      </w:r>
      <w:bookmarkEnd w:id="7"/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 xml:space="preserve">Географическое положение, природные условия и ресурсы.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Состав Европейского Юга. Физико- и экономико-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географическое положение, его влияние на природу. Хо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зяйство и жизнь населения.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 xml:space="preserve">Население.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Численность и динамика численности населе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ния. Естественный прирост и миграции. Размещение населе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ния. Урбанизация и города. Народы и религии, традиции и культура.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 xml:space="preserve">Хозяйство.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щие отрасли промышленности: пищевая, машиностроение, топливная, химическая промышленность. Сфера услуг. Эко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логические проблемы. Основные направления развития.</w:t>
      </w:r>
    </w:p>
    <w:p w:rsidR="00B5346E" w:rsidRPr="00B5346E" w:rsidRDefault="00B5346E" w:rsidP="00B5346E">
      <w:pPr>
        <w:widowControl w:val="0"/>
        <w:rPr>
          <w:rFonts w:eastAsia="Courier New"/>
          <w:b/>
          <w:bCs w:val="0"/>
          <w:color w:val="auto"/>
          <w:sz w:val="24"/>
          <w:szCs w:val="24"/>
        </w:rPr>
      </w:pPr>
      <w:bookmarkStart w:id="8" w:name="bookmark36"/>
      <w:r w:rsidRPr="00B5346E">
        <w:rPr>
          <w:rFonts w:eastAsia="Segoe UI"/>
          <w:b/>
          <w:bCs w:val="0"/>
          <w:color w:val="auto"/>
          <w:spacing w:val="10"/>
          <w:sz w:val="17"/>
          <w:szCs w:val="17"/>
          <w:shd w:val="clear" w:color="auto" w:fill="FFFFFF"/>
        </w:rPr>
        <w:t xml:space="preserve">ПОВОЛЖЬЕ </w:t>
      </w:r>
      <w:bookmarkEnd w:id="8"/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 xml:space="preserve">Географическое положение, природные условия и ресурсы.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Состав Поволжья. Физико- и экономико-геогра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фическое положение, его влияние на природу, хозяйство и жизнь населения.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entury Schoolbook"/>
          <w:b/>
          <w:color w:val="auto"/>
          <w:sz w:val="24"/>
          <w:szCs w:val="24"/>
          <w:shd w:val="clear" w:color="auto" w:fill="FFFFFF"/>
        </w:rPr>
        <w:t xml:space="preserve">Население. 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t>Численность и динамика численности населе</w:t>
      </w:r>
      <w:r w:rsidRPr="00B5346E">
        <w:rPr>
          <w:rFonts w:eastAsia="Century Schoolbook"/>
          <w:bCs w:val="0"/>
          <w:color w:val="auto"/>
          <w:sz w:val="24"/>
          <w:szCs w:val="24"/>
          <w:shd w:val="clear" w:color="auto" w:fill="FFFFFF"/>
        </w:rPr>
        <w:softHyphen/>
        <w:t>ния. Естественный прирост и миграции. Размещение населе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t>ния. Урбанизация и города. Народы и религии, традиции и культура.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ourier New"/>
          <w:b/>
          <w:color w:val="auto"/>
          <w:sz w:val="24"/>
          <w:szCs w:val="24"/>
          <w:shd w:val="clear" w:color="auto" w:fill="FFFFFF"/>
        </w:rPr>
        <w:t xml:space="preserve">Хозяйство. 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t>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>ленности: машиностроение, химическая, нефтяная и газо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>вая промышленность, пищевая промышленность. Сельское хозяйство. Сфера услуг. Экологические проблемы. Основные направления развития.</w:t>
      </w:r>
    </w:p>
    <w:p w:rsidR="00B5346E" w:rsidRPr="00B5346E" w:rsidRDefault="00B5346E" w:rsidP="00B5346E">
      <w:pPr>
        <w:widowControl w:val="0"/>
        <w:rPr>
          <w:rFonts w:eastAsia="Courier New"/>
          <w:b/>
          <w:bCs w:val="0"/>
          <w:color w:val="auto"/>
          <w:sz w:val="24"/>
          <w:szCs w:val="24"/>
        </w:rPr>
      </w:pPr>
      <w:r w:rsidRPr="00B5346E">
        <w:rPr>
          <w:rFonts w:eastAsia="Segoe UI"/>
          <w:bCs w:val="0"/>
          <w:color w:val="auto"/>
          <w:spacing w:val="10"/>
          <w:sz w:val="24"/>
          <w:szCs w:val="24"/>
        </w:rPr>
        <w:t xml:space="preserve">УРАЛ 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ourier New"/>
          <w:b/>
          <w:color w:val="auto"/>
          <w:sz w:val="24"/>
          <w:szCs w:val="24"/>
          <w:shd w:val="clear" w:color="auto" w:fill="FFFFFF"/>
        </w:rPr>
        <w:t xml:space="preserve">Географическое положение, природные условия и ресурсы. 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t xml:space="preserve">Состав Урала. Физико- и 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lastRenderedPageBreak/>
        <w:t>экономико-географичес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>кое положение, его влияние на природу, хозяйство и жизнь населения.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ourier New"/>
          <w:b/>
          <w:color w:val="auto"/>
          <w:sz w:val="24"/>
          <w:szCs w:val="24"/>
          <w:shd w:val="clear" w:color="auto" w:fill="FFFFFF"/>
        </w:rPr>
        <w:t xml:space="preserve">Население. 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t>Численность и динамика численности населе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>ния. Естественный прирост и миграции. Размещение насе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>ления. Урбанизация и города. Народы и религии, традиции и культура.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ourier New"/>
          <w:b/>
          <w:color w:val="auto"/>
          <w:sz w:val="24"/>
          <w:szCs w:val="24"/>
          <w:shd w:val="clear" w:color="auto" w:fill="FFFFFF"/>
        </w:rPr>
        <w:t xml:space="preserve">Хозяйство. 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t>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>ленности: металлургия, машиностроение, химическая про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>мышленность. Сельское хозяйство. Сфера услуг. Экологи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>ческие проблемы. Основные направления развития.</w:t>
      </w:r>
    </w:p>
    <w:p w:rsidR="00B5346E" w:rsidRPr="00B5346E" w:rsidRDefault="00B5346E" w:rsidP="00B5346E">
      <w:pPr>
        <w:widowControl w:val="0"/>
        <w:rPr>
          <w:rFonts w:eastAsia="Segoe UI"/>
          <w:b/>
          <w:bCs w:val="0"/>
          <w:color w:val="auto"/>
          <w:spacing w:val="10"/>
          <w:sz w:val="24"/>
          <w:szCs w:val="24"/>
        </w:rPr>
      </w:pPr>
      <w:r w:rsidRPr="00B5346E">
        <w:rPr>
          <w:rFonts w:eastAsia="Segoe UI"/>
          <w:bCs w:val="0"/>
          <w:color w:val="auto"/>
          <w:spacing w:val="10"/>
          <w:sz w:val="24"/>
          <w:szCs w:val="24"/>
        </w:rPr>
        <w:t xml:space="preserve">ВОСТОЧНЫЙ МАКРОРЕГИОН — АЗИАТСКАЯ РОССИЯ 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ourier New"/>
          <w:b/>
          <w:color w:val="auto"/>
          <w:sz w:val="24"/>
          <w:szCs w:val="24"/>
          <w:shd w:val="clear" w:color="auto" w:fill="FFFFFF"/>
        </w:rPr>
        <w:t xml:space="preserve">Общая характеристика. 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t>Состав макрорегиона. Осо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>бенности географического положения. Природа и природ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>ные ресурсы. Население. Хозяйство. Место и роль в социаль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>но-экономическом развитии страны.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Courier New"/>
          <w:b/>
          <w:color w:val="auto"/>
          <w:sz w:val="24"/>
          <w:szCs w:val="24"/>
          <w:shd w:val="clear" w:color="auto" w:fill="FFFFFF"/>
        </w:rPr>
        <w:t xml:space="preserve">Этапы, проблемы и перспективы развития экономики. 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t>Историко-географические этапы формирования региона. Формирование сети городов. Рост населения. Урало-Кузнец- кий комбинат. Транспортные проблемы развития региона. Сокращение численности населения. Снижение доли обраба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>тывающих производств. Основные перспективы развития.</w:t>
      </w:r>
    </w:p>
    <w:p w:rsidR="00B5346E" w:rsidRPr="00B5346E" w:rsidRDefault="00B5346E" w:rsidP="00B5346E">
      <w:pPr>
        <w:widowControl w:val="0"/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</w:pPr>
      <w:r w:rsidRPr="00B5346E">
        <w:rPr>
          <w:rFonts w:eastAsia="Courier New"/>
          <w:b/>
          <w:color w:val="auto"/>
          <w:sz w:val="24"/>
          <w:szCs w:val="24"/>
          <w:shd w:val="clear" w:color="auto" w:fill="FFFFFF"/>
        </w:rPr>
        <w:t xml:space="preserve">Западная Сибирь. 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t>Состав района, его роль в хозяйстве России. Природно-территориальные комплексы района, их различия. Полоса Основной зоны заселения и зона Севера — два района, различающиеся по характеру заселения, плот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</w:r>
      <w:r w:rsidRPr="00B5346E">
        <w:rPr>
          <w:rFonts w:eastAsia="Bookman Old Style"/>
          <w:bCs w:val="0"/>
          <w:color w:val="auto"/>
          <w:spacing w:val="30"/>
          <w:sz w:val="16"/>
          <w:szCs w:val="16"/>
          <w:shd w:val="clear" w:color="auto" w:fill="FFFFFF"/>
        </w:rPr>
        <w:t xml:space="preserve">ности. 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t xml:space="preserve">тенденциям и проблемам населения. </w:t>
      </w:r>
      <w:proofErr w:type="spellStart"/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t>Кузнецко</w:t>
      </w:r>
      <w:proofErr w:type="spellEnd"/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t>-Ал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</w:r>
      <w:r w:rsidRPr="00B5346E">
        <w:rPr>
          <w:rFonts w:eastAsia="Bookman Old Style"/>
          <w:bCs w:val="0"/>
          <w:color w:val="auto"/>
          <w:spacing w:val="30"/>
          <w:sz w:val="16"/>
          <w:szCs w:val="16"/>
          <w:shd w:val="clear" w:color="auto" w:fill="FFFFFF"/>
        </w:rPr>
        <w:t xml:space="preserve">тайский и </w:t>
      </w:r>
      <w:proofErr w:type="gramStart"/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t>Западно-Сибирский</w:t>
      </w:r>
      <w:proofErr w:type="gramEnd"/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t xml:space="preserve"> подрайоны: ресурсная база, география основных отраслей хозяйства.</w:t>
      </w:r>
    </w:p>
    <w:p w:rsidR="00B5346E" w:rsidRPr="00B5346E" w:rsidRDefault="00B5346E" w:rsidP="00B5346E">
      <w:pPr>
        <w:widowControl w:val="0"/>
        <w:rPr>
          <w:rFonts w:eastAsia="Courier New"/>
          <w:bCs w:val="0"/>
          <w:color w:val="auto"/>
          <w:sz w:val="24"/>
          <w:szCs w:val="24"/>
        </w:rPr>
      </w:pP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t xml:space="preserve">     </w:t>
      </w:r>
      <w:r w:rsidRPr="00B5346E">
        <w:rPr>
          <w:rFonts w:eastAsia="Courier New"/>
          <w:b/>
          <w:color w:val="auto"/>
          <w:sz w:val="24"/>
          <w:szCs w:val="24"/>
          <w:shd w:val="clear" w:color="auto" w:fill="FFFFFF"/>
        </w:rPr>
        <w:t xml:space="preserve">Восточная Сибирь. 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t>Состав района, его роль в хозяйстве России. Характер поверхности территории. Климат. Вну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>тренние воды. Природные зоны. Природные ресурсы. Чи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>сленность и динамика численности населения. Размещение населения. Урбанизация и города. Народы и религии. Фак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 xml:space="preserve">торы развития и особенности хозяйства. </w:t>
      </w:r>
      <w:proofErr w:type="spellStart"/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t>Ангаро</w:t>
      </w:r>
      <w:proofErr w:type="spellEnd"/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t>-Енисейский и Забайкальский подрайоны. Ведущие отрасли промышлен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>ности: топливная, химическая, электроэнергетика, черная металлургия, машиностроение. Сельское хозяйство. Сфера услуг. Экологические проблемы. Основные направления развития.</w:t>
      </w:r>
    </w:p>
    <w:p w:rsidR="00B5346E" w:rsidRPr="00B5346E" w:rsidRDefault="00B5346E" w:rsidP="00B5346E">
      <w:pPr>
        <w:widowControl w:val="0"/>
        <w:rPr>
          <w:rFonts w:eastAsia="Lucida Sans Unicode"/>
          <w:bCs w:val="0"/>
          <w:color w:val="auto"/>
          <w:spacing w:val="10"/>
          <w:sz w:val="15"/>
          <w:szCs w:val="15"/>
          <w:shd w:val="clear" w:color="auto" w:fill="FFFFFF"/>
        </w:rPr>
      </w:pPr>
      <w:r w:rsidRPr="00B5346E">
        <w:rPr>
          <w:rFonts w:eastAsia="Courier New"/>
          <w:b/>
          <w:color w:val="auto"/>
          <w:sz w:val="24"/>
          <w:szCs w:val="24"/>
          <w:shd w:val="clear" w:color="auto" w:fill="FFFFFF"/>
        </w:rPr>
        <w:t xml:space="preserve">Дальний Восток. 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t>Состав района, его роль в хозяйстве стра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>ны.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>тия и особенности хозяйства. Ведущие отрасли промышлен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>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</w:t>
      </w:r>
      <w:r w:rsidRPr="00B5346E">
        <w:rPr>
          <w:rFonts w:eastAsia="Bookman Old Style"/>
          <w:bCs w:val="0"/>
          <w:color w:val="auto"/>
          <w:sz w:val="24"/>
          <w:szCs w:val="24"/>
          <w:shd w:val="clear" w:color="auto" w:fill="FFFFFF"/>
        </w:rPr>
        <w:softHyphen/>
        <w:t>ния развития.</w:t>
      </w:r>
    </w:p>
    <w:p w:rsidR="00B5346E" w:rsidRDefault="00B5346E" w:rsidP="00B5346E">
      <w:pPr>
        <w:spacing w:after="200" w:line="276" w:lineRule="auto"/>
        <w:ind w:firstLine="720"/>
        <w:jc w:val="both"/>
        <w:rPr>
          <w:rFonts w:eastAsia="Courier New"/>
          <w:b/>
          <w:color w:val="auto"/>
          <w:sz w:val="24"/>
          <w:szCs w:val="24"/>
          <w:shd w:val="clear" w:color="auto" w:fill="FFFFFF"/>
        </w:rPr>
      </w:pPr>
      <w:r w:rsidRPr="00B5346E">
        <w:rPr>
          <w:rFonts w:eastAsia="Courier New"/>
          <w:b/>
          <w:color w:val="auto"/>
          <w:sz w:val="24"/>
          <w:szCs w:val="24"/>
          <w:shd w:val="clear" w:color="auto" w:fill="FFFFFF"/>
        </w:rPr>
        <w:t xml:space="preserve">РАЗДЕЛ 4. Россия в мире. Страны ближнего зарубежья-6час </w:t>
      </w:r>
    </w:p>
    <w:p w:rsidR="00B5346E" w:rsidRPr="00B5346E" w:rsidRDefault="00B5346E" w:rsidP="00B5346E">
      <w:pPr>
        <w:ind w:firstLine="255"/>
        <w:rPr>
          <w:bCs w:val="0"/>
          <w:color w:val="auto"/>
          <w:sz w:val="24"/>
          <w:szCs w:val="24"/>
        </w:rPr>
      </w:pPr>
      <w:r w:rsidRPr="00B5346E">
        <w:rPr>
          <w:bCs w:val="0"/>
          <w:color w:val="auto"/>
          <w:sz w:val="24"/>
          <w:szCs w:val="24"/>
        </w:rPr>
        <w:t xml:space="preserve">Роль и место РФ в мире. </w:t>
      </w:r>
      <w:proofErr w:type="gramStart"/>
      <w:r w:rsidRPr="00B5346E">
        <w:rPr>
          <w:bCs w:val="0"/>
          <w:color w:val="auto"/>
          <w:sz w:val="24"/>
          <w:szCs w:val="24"/>
        </w:rPr>
        <w:t>Состав  и</w:t>
      </w:r>
      <w:proofErr w:type="gramEnd"/>
      <w:r w:rsidRPr="00B5346E">
        <w:rPr>
          <w:bCs w:val="0"/>
          <w:color w:val="auto"/>
          <w:sz w:val="24"/>
          <w:szCs w:val="24"/>
        </w:rPr>
        <w:t xml:space="preserve">  особенности  стран  Ближнего  Зарубежья.  </w:t>
      </w:r>
      <w:proofErr w:type="gramStart"/>
      <w:r w:rsidRPr="00B5346E">
        <w:rPr>
          <w:bCs w:val="0"/>
          <w:color w:val="auto"/>
          <w:sz w:val="24"/>
          <w:szCs w:val="24"/>
        </w:rPr>
        <w:t>Страны  СНГ</w:t>
      </w:r>
      <w:proofErr w:type="gramEnd"/>
      <w:r w:rsidRPr="00B5346E">
        <w:rPr>
          <w:bCs w:val="0"/>
          <w:color w:val="auto"/>
          <w:sz w:val="24"/>
          <w:szCs w:val="24"/>
        </w:rPr>
        <w:t>  и  страны Прибалтики.</w:t>
      </w:r>
      <w:r w:rsidRPr="00B5346E">
        <w:rPr>
          <w:b/>
          <w:bCs w:val="0"/>
          <w:color w:val="auto"/>
          <w:sz w:val="24"/>
          <w:szCs w:val="24"/>
        </w:rPr>
        <w:t xml:space="preserve"> . </w:t>
      </w:r>
      <w:r w:rsidRPr="00B5346E">
        <w:rPr>
          <w:rFonts w:eastAsia="Batang"/>
          <w:bCs w:val="0"/>
          <w:color w:val="auto"/>
          <w:sz w:val="24"/>
          <w:szCs w:val="24"/>
        </w:rPr>
        <w:t>Страны нового зарубежья СНГ. Белоруссия. Страны Балтии. Европейский Юго-запад. Закавказье. Азиатский Юго-восток.</w:t>
      </w:r>
    </w:p>
    <w:p w:rsidR="00B5346E" w:rsidRPr="00B5346E" w:rsidRDefault="00B5346E" w:rsidP="00B5346E">
      <w:pPr>
        <w:ind w:left="360"/>
        <w:rPr>
          <w:b/>
          <w:bCs w:val="0"/>
          <w:color w:val="auto"/>
          <w:sz w:val="22"/>
          <w:szCs w:val="22"/>
        </w:rPr>
      </w:pPr>
    </w:p>
    <w:p w:rsidR="00B5346E" w:rsidRPr="00B5346E" w:rsidRDefault="00B5346E" w:rsidP="00B5346E">
      <w:pPr>
        <w:ind w:left="360"/>
        <w:jc w:val="center"/>
        <w:rPr>
          <w:b/>
          <w:bCs w:val="0"/>
          <w:color w:val="auto"/>
          <w:sz w:val="22"/>
          <w:szCs w:val="22"/>
        </w:rPr>
      </w:pPr>
      <w:r w:rsidRPr="00B5346E">
        <w:rPr>
          <w:b/>
          <w:bCs w:val="0"/>
          <w:color w:val="auto"/>
          <w:sz w:val="22"/>
          <w:szCs w:val="22"/>
        </w:rPr>
        <w:t>Учебно-тематический план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"/>
        <w:gridCol w:w="4681"/>
        <w:gridCol w:w="1615"/>
        <w:gridCol w:w="1652"/>
      </w:tblGrid>
      <w:tr w:rsidR="00B5346E" w:rsidRPr="00B5346E" w:rsidTr="00B5346E">
        <w:tc>
          <w:tcPr>
            <w:tcW w:w="1037" w:type="dxa"/>
          </w:tcPr>
          <w:p w:rsidR="00B5346E" w:rsidRP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681" w:type="dxa"/>
          </w:tcPr>
          <w:p w:rsidR="00B5346E" w:rsidRP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  <w:r w:rsidRPr="00B5346E">
              <w:rPr>
                <w:b/>
                <w:bCs w:val="0"/>
                <w:color w:val="auto"/>
                <w:sz w:val="22"/>
                <w:szCs w:val="22"/>
              </w:rPr>
              <w:t>ТЕМА</w:t>
            </w:r>
          </w:p>
        </w:tc>
        <w:tc>
          <w:tcPr>
            <w:tcW w:w="1615" w:type="dxa"/>
          </w:tcPr>
          <w:p w:rsidR="00B5346E" w:rsidRP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  <w:r w:rsidRPr="00B5346E">
              <w:rPr>
                <w:b/>
                <w:bCs w:val="0"/>
                <w:color w:val="auto"/>
                <w:sz w:val="22"/>
                <w:szCs w:val="22"/>
              </w:rPr>
              <w:t>Кол-во часов 9А</w:t>
            </w:r>
          </w:p>
        </w:tc>
        <w:tc>
          <w:tcPr>
            <w:tcW w:w="1652" w:type="dxa"/>
          </w:tcPr>
          <w:p w:rsidR="00B5346E" w:rsidRP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  <w:r w:rsidRPr="00B5346E">
              <w:rPr>
                <w:b/>
                <w:bCs w:val="0"/>
                <w:color w:val="auto"/>
                <w:sz w:val="22"/>
                <w:szCs w:val="22"/>
              </w:rPr>
              <w:t>Практические работы</w:t>
            </w:r>
          </w:p>
        </w:tc>
      </w:tr>
      <w:tr w:rsidR="00B5346E" w:rsidRPr="00B5346E" w:rsidTr="00B5346E">
        <w:tc>
          <w:tcPr>
            <w:tcW w:w="7333" w:type="dxa"/>
            <w:gridSpan w:val="3"/>
          </w:tcPr>
          <w:p w:rsidR="00B5346E" w:rsidRP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  <w:r w:rsidRPr="00B5346E">
              <w:rPr>
                <w:b/>
                <w:bCs w:val="0"/>
                <w:color w:val="auto"/>
                <w:sz w:val="22"/>
                <w:szCs w:val="22"/>
              </w:rPr>
              <w:t xml:space="preserve">РАЗДЕЛ 1  </w:t>
            </w:r>
            <w:r w:rsidRPr="00B5346E">
              <w:rPr>
                <w:b/>
                <w:color w:val="auto"/>
                <w:sz w:val="24"/>
                <w:szCs w:val="24"/>
              </w:rPr>
              <w:t>Политико-государственное устройство РФ-14 час</w:t>
            </w:r>
            <w:r w:rsidRPr="00B5346E">
              <w:rPr>
                <w:b/>
                <w:bCs w:val="0"/>
                <w:color w:val="auto"/>
                <w:sz w:val="22"/>
                <w:szCs w:val="22"/>
              </w:rPr>
              <w:t xml:space="preserve">                                                                 </w:t>
            </w:r>
          </w:p>
        </w:tc>
        <w:tc>
          <w:tcPr>
            <w:tcW w:w="1652" w:type="dxa"/>
          </w:tcPr>
          <w:p w:rsidR="00B5346E" w:rsidRP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</w:p>
        </w:tc>
      </w:tr>
      <w:tr w:rsidR="00B5346E" w:rsidRPr="00B5346E" w:rsidTr="00B5346E">
        <w:tc>
          <w:tcPr>
            <w:tcW w:w="1037" w:type="dxa"/>
          </w:tcPr>
          <w:p w:rsidR="00B5346E" w:rsidRPr="00B5346E" w:rsidRDefault="00B5346E" w:rsidP="00B5346E">
            <w:pPr>
              <w:rPr>
                <w:bCs w:val="0"/>
                <w:color w:val="auto"/>
                <w:sz w:val="22"/>
                <w:szCs w:val="22"/>
              </w:rPr>
            </w:pPr>
            <w:r w:rsidRPr="00B5346E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81" w:type="dxa"/>
          </w:tcPr>
          <w:p w:rsidR="00B5346E" w:rsidRPr="00B5346E" w:rsidRDefault="00B5346E" w:rsidP="00B5346E">
            <w:pPr>
              <w:rPr>
                <w:bCs w:val="0"/>
                <w:color w:val="auto"/>
                <w:sz w:val="22"/>
                <w:szCs w:val="22"/>
              </w:rPr>
            </w:pPr>
            <w:r w:rsidRPr="00B5346E">
              <w:rPr>
                <w:bCs w:val="0"/>
                <w:color w:val="auto"/>
                <w:sz w:val="22"/>
                <w:szCs w:val="22"/>
              </w:rPr>
              <w:t>Геополитическое положение России</w:t>
            </w:r>
          </w:p>
        </w:tc>
        <w:tc>
          <w:tcPr>
            <w:tcW w:w="1615" w:type="dxa"/>
          </w:tcPr>
          <w:p w:rsidR="00B5346E" w:rsidRPr="00B5346E" w:rsidRDefault="00B5346E" w:rsidP="00B5346E">
            <w:pPr>
              <w:rPr>
                <w:bCs w:val="0"/>
                <w:color w:val="auto"/>
                <w:sz w:val="22"/>
                <w:szCs w:val="22"/>
              </w:rPr>
            </w:pPr>
            <w:r w:rsidRPr="00B5346E">
              <w:rPr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652" w:type="dxa"/>
          </w:tcPr>
          <w:p w:rsidR="00B5346E" w:rsidRPr="00B5346E" w:rsidRDefault="00B5346E" w:rsidP="00B5346E">
            <w:pPr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5346E" w:rsidRPr="00B5346E" w:rsidTr="00B5346E">
        <w:tc>
          <w:tcPr>
            <w:tcW w:w="1037" w:type="dxa"/>
          </w:tcPr>
          <w:p w:rsidR="00B5346E" w:rsidRPr="00B5346E" w:rsidRDefault="00B5346E" w:rsidP="00B5346E">
            <w:pPr>
              <w:rPr>
                <w:bCs w:val="0"/>
                <w:color w:val="auto"/>
                <w:sz w:val="22"/>
                <w:szCs w:val="22"/>
              </w:rPr>
            </w:pPr>
            <w:r w:rsidRPr="00B5346E">
              <w:rPr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81" w:type="dxa"/>
          </w:tcPr>
          <w:p w:rsidR="00B5346E" w:rsidRPr="00B5346E" w:rsidRDefault="00B5346E" w:rsidP="00B5346E">
            <w:pPr>
              <w:rPr>
                <w:bCs w:val="0"/>
                <w:color w:val="auto"/>
                <w:sz w:val="22"/>
                <w:szCs w:val="22"/>
              </w:rPr>
            </w:pPr>
            <w:r w:rsidRPr="00B5346E">
              <w:rPr>
                <w:bCs w:val="0"/>
                <w:color w:val="auto"/>
                <w:sz w:val="22"/>
                <w:szCs w:val="22"/>
              </w:rPr>
              <w:t>Население Российской Федерации</w:t>
            </w:r>
          </w:p>
        </w:tc>
        <w:tc>
          <w:tcPr>
            <w:tcW w:w="1615" w:type="dxa"/>
          </w:tcPr>
          <w:p w:rsidR="00B5346E" w:rsidRPr="00B5346E" w:rsidRDefault="00B5346E" w:rsidP="00B5346E">
            <w:pPr>
              <w:rPr>
                <w:bCs w:val="0"/>
                <w:color w:val="auto"/>
                <w:sz w:val="22"/>
                <w:szCs w:val="22"/>
              </w:rPr>
            </w:pPr>
            <w:r w:rsidRPr="00B5346E">
              <w:rPr>
                <w:bCs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1652" w:type="dxa"/>
          </w:tcPr>
          <w:p w:rsidR="00B5346E" w:rsidRPr="00B5346E" w:rsidRDefault="00B5346E" w:rsidP="00B5346E">
            <w:pPr>
              <w:rPr>
                <w:bCs w:val="0"/>
                <w:color w:val="auto"/>
                <w:sz w:val="22"/>
                <w:szCs w:val="22"/>
              </w:rPr>
            </w:pPr>
            <w:r w:rsidRPr="00B5346E">
              <w:rPr>
                <w:bCs w:val="0"/>
                <w:color w:val="auto"/>
                <w:sz w:val="22"/>
                <w:szCs w:val="22"/>
              </w:rPr>
              <w:t>1</w:t>
            </w:r>
          </w:p>
        </w:tc>
      </w:tr>
      <w:tr w:rsidR="00B5346E" w:rsidRPr="00B5346E" w:rsidTr="00B5346E">
        <w:tc>
          <w:tcPr>
            <w:tcW w:w="1037" w:type="dxa"/>
          </w:tcPr>
          <w:p w:rsidR="00B5346E" w:rsidRPr="00B5346E" w:rsidRDefault="00B5346E" w:rsidP="00B5346E">
            <w:pPr>
              <w:rPr>
                <w:bCs w:val="0"/>
                <w:color w:val="auto"/>
                <w:sz w:val="22"/>
                <w:szCs w:val="22"/>
              </w:rPr>
            </w:pPr>
            <w:r w:rsidRPr="00B5346E">
              <w:rPr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681" w:type="dxa"/>
          </w:tcPr>
          <w:p w:rsidR="00B5346E" w:rsidRPr="00B5346E" w:rsidRDefault="00B5346E" w:rsidP="00B5346E">
            <w:pPr>
              <w:rPr>
                <w:bCs w:val="0"/>
                <w:color w:val="auto"/>
                <w:sz w:val="22"/>
                <w:szCs w:val="22"/>
              </w:rPr>
            </w:pPr>
            <w:r w:rsidRPr="00B5346E">
              <w:rPr>
                <w:bCs w:val="0"/>
                <w:color w:val="auto"/>
                <w:sz w:val="22"/>
                <w:szCs w:val="22"/>
              </w:rPr>
              <w:t>Экономика Российской Федерации</w:t>
            </w:r>
          </w:p>
        </w:tc>
        <w:tc>
          <w:tcPr>
            <w:tcW w:w="1615" w:type="dxa"/>
          </w:tcPr>
          <w:p w:rsidR="00B5346E" w:rsidRPr="00B5346E" w:rsidRDefault="00B5346E" w:rsidP="00B5346E">
            <w:pPr>
              <w:rPr>
                <w:bCs w:val="0"/>
                <w:color w:val="auto"/>
                <w:sz w:val="22"/>
                <w:szCs w:val="22"/>
              </w:rPr>
            </w:pPr>
            <w:r w:rsidRPr="00B5346E">
              <w:rPr>
                <w:bCs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1652" w:type="dxa"/>
          </w:tcPr>
          <w:p w:rsidR="00B5346E" w:rsidRPr="00B5346E" w:rsidRDefault="00B5346E" w:rsidP="00B5346E">
            <w:pPr>
              <w:rPr>
                <w:bCs w:val="0"/>
                <w:color w:val="auto"/>
                <w:sz w:val="22"/>
                <w:szCs w:val="22"/>
              </w:rPr>
            </w:pPr>
          </w:p>
        </w:tc>
      </w:tr>
      <w:tr w:rsidR="00B5346E" w:rsidRPr="00B5346E" w:rsidTr="00B5346E">
        <w:tc>
          <w:tcPr>
            <w:tcW w:w="5718" w:type="dxa"/>
            <w:gridSpan w:val="2"/>
          </w:tcPr>
          <w:p w:rsid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  <w:r w:rsidRPr="00B5346E">
              <w:rPr>
                <w:b/>
                <w:bCs w:val="0"/>
                <w:color w:val="auto"/>
                <w:sz w:val="22"/>
                <w:szCs w:val="22"/>
              </w:rPr>
              <w:lastRenderedPageBreak/>
              <w:t xml:space="preserve">РАЗДЕЛ 2 Важнейшие межотраслевые комплексы России и их география.                                                                                                        </w:t>
            </w:r>
          </w:p>
        </w:tc>
        <w:tc>
          <w:tcPr>
            <w:tcW w:w="1615" w:type="dxa"/>
          </w:tcPr>
          <w:p w:rsidR="00B5346E" w:rsidRP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  <w:r w:rsidRPr="00B5346E">
              <w:rPr>
                <w:b/>
                <w:bCs w:val="0"/>
                <w:color w:val="auto"/>
                <w:sz w:val="22"/>
                <w:szCs w:val="22"/>
              </w:rPr>
              <w:t xml:space="preserve">21 </w:t>
            </w:r>
          </w:p>
        </w:tc>
        <w:tc>
          <w:tcPr>
            <w:tcW w:w="1652" w:type="dxa"/>
          </w:tcPr>
          <w:p w:rsidR="00B5346E" w:rsidRP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  <w:r w:rsidRPr="00B5346E">
              <w:rPr>
                <w:b/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B5346E" w:rsidRPr="00B5346E" w:rsidTr="00B5346E">
        <w:tc>
          <w:tcPr>
            <w:tcW w:w="7333" w:type="dxa"/>
            <w:gridSpan w:val="3"/>
          </w:tcPr>
          <w:p w:rsidR="00B5346E" w:rsidRP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</w:p>
          <w:p w:rsidR="00B5346E" w:rsidRP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  <w:r w:rsidRPr="00B5346E">
              <w:rPr>
                <w:b/>
                <w:bCs w:val="0"/>
                <w:color w:val="auto"/>
                <w:sz w:val="22"/>
                <w:szCs w:val="22"/>
              </w:rPr>
              <w:t>РАЗДЕЛ 3 РЕГИОНЫ РОССИИ – 27 час</w:t>
            </w:r>
          </w:p>
          <w:p w:rsidR="00B5346E" w:rsidRP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652" w:type="dxa"/>
          </w:tcPr>
          <w:p w:rsidR="00B5346E" w:rsidRP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</w:p>
        </w:tc>
      </w:tr>
      <w:tr w:rsidR="00B5346E" w:rsidRPr="00B5346E" w:rsidTr="00B5346E">
        <w:tc>
          <w:tcPr>
            <w:tcW w:w="1037" w:type="dxa"/>
          </w:tcPr>
          <w:p w:rsidR="00B5346E" w:rsidRP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  <w:r w:rsidRPr="00B5346E">
              <w:rPr>
                <w:b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4681" w:type="dxa"/>
          </w:tcPr>
          <w:p w:rsidR="00B5346E" w:rsidRPr="00B5346E" w:rsidRDefault="00B5346E" w:rsidP="00B5346E">
            <w:pPr>
              <w:rPr>
                <w:bCs w:val="0"/>
                <w:color w:val="auto"/>
                <w:sz w:val="22"/>
                <w:szCs w:val="22"/>
              </w:rPr>
            </w:pPr>
            <w:r w:rsidRPr="00B5346E">
              <w:rPr>
                <w:bCs w:val="0"/>
                <w:color w:val="auto"/>
                <w:sz w:val="22"/>
                <w:szCs w:val="22"/>
              </w:rPr>
              <w:t>Территориальная организация и районирование России</w:t>
            </w:r>
          </w:p>
        </w:tc>
        <w:tc>
          <w:tcPr>
            <w:tcW w:w="1615" w:type="dxa"/>
          </w:tcPr>
          <w:p w:rsidR="00B5346E" w:rsidRP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  <w:r w:rsidRPr="00B5346E">
              <w:rPr>
                <w:b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B5346E" w:rsidRP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</w:p>
        </w:tc>
      </w:tr>
      <w:tr w:rsidR="00B5346E" w:rsidRPr="00B5346E" w:rsidTr="00B5346E">
        <w:tc>
          <w:tcPr>
            <w:tcW w:w="1037" w:type="dxa"/>
          </w:tcPr>
          <w:p w:rsidR="00B5346E" w:rsidRP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  <w:r w:rsidRPr="00B5346E">
              <w:rPr>
                <w:b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4681" w:type="dxa"/>
          </w:tcPr>
          <w:p w:rsidR="00B5346E" w:rsidRPr="00B5346E" w:rsidRDefault="00B5346E" w:rsidP="00B5346E">
            <w:pPr>
              <w:rPr>
                <w:bCs w:val="0"/>
                <w:color w:val="auto"/>
                <w:sz w:val="22"/>
                <w:szCs w:val="22"/>
              </w:rPr>
            </w:pPr>
            <w:r w:rsidRPr="00B5346E">
              <w:rPr>
                <w:bCs w:val="0"/>
                <w:color w:val="auto"/>
                <w:sz w:val="22"/>
                <w:szCs w:val="22"/>
              </w:rPr>
              <w:t>Западный макрорегион – Европейская Россия</w:t>
            </w:r>
          </w:p>
        </w:tc>
        <w:tc>
          <w:tcPr>
            <w:tcW w:w="1615" w:type="dxa"/>
          </w:tcPr>
          <w:p w:rsidR="00B5346E" w:rsidRPr="00B5346E" w:rsidRDefault="00B5346E" w:rsidP="00B5346E">
            <w:pPr>
              <w:rPr>
                <w:bCs w:val="0"/>
                <w:color w:val="auto"/>
                <w:sz w:val="22"/>
                <w:szCs w:val="22"/>
              </w:rPr>
            </w:pPr>
            <w:r w:rsidRPr="00B5346E">
              <w:rPr>
                <w:b/>
                <w:bCs w:val="0"/>
                <w:color w:val="auto"/>
                <w:sz w:val="22"/>
                <w:szCs w:val="22"/>
              </w:rPr>
              <w:t xml:space="preserve">15 </w:t>
            </w:r>
          </w:p>
        </w:tc>
        <w:tc>
          <w:tcPr>
            <w:tcW w:w="1652" w:type="dxa"/>
          </w:tcPr>
          <w:p w:rsidR="00B5346E" w:rsidRP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  <w:r w:rsidRPr="00B5346E">
              <w:rPr>
                <w:b/>
                <w:bCs w:val="0"/>
                <w:color w:val="auto"/>
                <w:sz w:val="22"/>
                <w:szCs w:val="22"/>
              </w:rPr>
              <w:t>1</w:t>
            </w:r>
          </w:p>
        </w:tc>
      </w:tr>
      <w:tr w:rsidR="00B5346E" w:rsidRPr="00B5346E" w:rsidTr="00B5346E">
        <w:tc>
          <w:tcPr>
            <w:tcW w:w="1037" w:type="dxa"/>
          </w:tcPr>
          <w:p w:rsidR="00B5346E" w:rsidRP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  <w:r w:rsidRPr="00B5346E">
              <w:rPr>
                <w:b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681" w:type="dxa"/>
          </w:tcPr>
          <w:p w:rsidR="00B5346E" w:rsidRPr="00B5346E" w:rsidRDefault="00B5346E" w:rsidP="00B5346E">
            <w:pPr>
              <w:rPr>
                <w:bCs w:val="0"/>
                <w:color w:val="auto"/>
                <w:sz w:val="22"/>
                <w:szCs w:val="22"/>
              </w:rPr>
            </w:pPr>
            <w:r w:rsidRPr="00B5346E">
              <w:rPr>
                <w:bCs w:val="0"/>
                <w:color w:val="auto"/>
                <w:sz w:val="22"/>
                <w:szCs w:val="22"/>
              </w:rPr>
              <w:t>Восточный макрорегион-Азиатская часть</w:t>
            </w:r>
          </w:p>
        </w:tc>
        <w:tc>
          <w:tcPr>
            <w:tcW w:w="1615" w:type="dxa"/>
          </w:tcPr>
          <w:p w:rsidR="00B5346E" w:rsidRP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  <w:r w:rsidRPr="00B5346E">
              <w:rPr>
                <w:b/>
                <w:bCs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1652" w:type="dxa"/>
          </w:tcPr>
          <w:p w:rsidR="00B5346E" w:rsidRP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  <w:r w:rsidRPr="00B5346E">
              <w:rPr>
                <w:b/>
                <w:bCs w:val="0"/>
                <w:color w:val="auto"/>
                <w:sz w:val="22"/>
                <w:szCs w:val="22"/>
              </w:rPr>
              <w:t>3</w:t>
            </w:r>
          </w:p>
        </w:tc>
      </w:tr>
      <w:tr w:rsidR="00B5346E" w:rsidRPr="00B5346E" w:rsidTr="00B5346E">
        <w:tc>
          <w:tcPr>
            <w:tcW w:w="1037" w:type="dxa"/>
          </w:tcPr>
          <w:p w:rsidR="00B5346E" w:rsidRP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  <w:r w:rsidRPr="00B5346E">
              <w:rPr>
                <w:b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4681" w:type="dxa"/>
          </w:tcPr>
          <w:p w:rsidR="00B5346E" w:rsidRPr="00B5346E" w:rsidRDefault="00B5346E" w:rsidP="00B5346E">
            <w:pPr>
              <w:rPr>
                <w:bCs w:val="0"/>
                <w:color w:val="auto"/>
                <w:sz w:val="22"/>
                <w:szCs w:val="22"/>
              </w:rPr>
            </w:pPr>
            <w:r w:rsidRPr="00B5346E">
              <w:rPr>
                <w:bCs w:val="0"/>
                <w:color w:val="auto"/>
                <w:sz w:val="22"/>
                <w:szCs w:val="22"/>
              </w:rPr>
              <w:t>Особенности населения и хозяйства Московской области</w:t>
            </w:r>
          </w:p>
        </w:tc>
        <w:tc>
          <w:tcPr>
            <w:tcW w:w="1615" w:type="dxa"/>
          </w:tcPr>
          <w:p w:rsidR="00B5346E" w:rsidRP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  <w:r w:rsidRPr="00B5346E">
              <w:rPr>
                <w:b/>
                <w:bCs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1652" w:type="dxa"/>
          </w:tcPr>
          <w:p w:rsidR="00B5346E" w:rsidRP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  <w:r w:rsidRPr="00B5346E">
              <w:rPr>
                <w:b/>
                <w:bCs w:val="0"/>
                <w:color w:val="auto"/>
                <w:sz w:val="22"/>
                <w:szCs w:val="22"/>
              </w:rPr>
              <w:t>1</w:t>
            </w:r>
          </w:p>
        </w:tc>
      </w:tr>
      <w:tr w:rsidR="00B5346E" w:rsidRPr="00B5346E" w:rsidTr="00B5346E">
        <w:tc>
          <w:tcPr>
            <w:tcW w:w="5718" w:type="dxa"/>
            <w:gridSpan w:val="2"/>
          </w:tcPr>
          <w:p w:rsidR="00B5346E" w:rsidRP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  <w:r w:rsidRPr="00B5346E">
              <w:rPr>
                <w:rFonts w:eastAsia="Batang"/>
                <w:b/>
                <w:color w:val="auto"/>
                <w:sz w:val="24"/>
                <w:szCs w:val="24"/>
              </w:rPr>
              <w:t>РАЗДЕЛ 4. Россия в мире. Страны ближнего зарубежья-6час</w:t>
            </w:r>
          </w:p>
        </w:tc>
        <w:tc>
          <w:tcPr>
            <w:tcW w:w="1615" w:type="dxa"/>
          </w:tcPr>
          <w:p w:rsidR="00B5346E" w:rsidRPr="00B5346E" w:rsidRDefault="00B5346E" w:rsidP="00B5346E">
            <w:pPr>
              <w:rPr>
                <w:b/>
                <w:bCs w:val="0"/>
                <w:color w:val="auto"/>
                <w:sz w:val="24"/>
                <w:szCs w:val="24"/>
              </w:rPr>
            </w:pPr>
            <w:r w:rsidRPr="00B5346E">
              <w:rPr>
                <w:b/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B5346E" w:rsidRPr="00B5346E" w:rsidRDefault="00B5346E" w:rsidP="00B5346E">
            <w:pPr>
              <w:rPr>
                <w:b/>
                <w:bCs w:val="0"/>
                <w:color w:val="auto"/>
                <w:sz w:val="24"/>
                <w:szCs w:val="24"/>
              </w:rPr>
            </w:pPr>
          </w:p>
        </w:tc>
      </w:tr>
      <w:tr w:rsidR="00B5346E" w:rsidRPr="00B5346E" w:rsidTr="00B5346E">
        <w:tc>
          <w:tcPr>
            <w:tcW w:w="1037" w:type="dxa"/>
          </w:tcPr>
          <w:p w:rsidR="00B5346E" w:rsidRP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681" w:type="dxa"/>
          </w:tcPr>
          <w:p w:rsidR="00B5346E" w:rsidRPr="00B5346E" w:rsidRDefault="00B5346E" w:rsidP="00B5346E">
            <w:pPr>
              <w:rPr>
                <w:bCs w:val="0"/>
                <w:color w:val="auto"/>
                <w:sz w:val="22"/>
                <w:szCs w:val="22"/>
              </w:rPr>
            </w:pPr>
            <w:r w:rsidRPr="00B5346E">
              <w:rPr>
                <w:bCs w:val="0"/>
                <w:color w:val="auto"/>
                <w:sz w:val="22"/>
                <w:szCs w:val="22"/>
              </w:rPr>
              <w:t>Россия в мире</w:t>
            </w:r>
          </w:p>
        </w:tc>
        <w:tc>
          <w:tcPr>
            <w:tcW w:w="1615" w:type="dxa"/>
          </w:tcPr>
          <w:p w:rsidR="00B5346E" w:rsidRP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  <w:r w:rsidRPr="00B5346E">
              <w:rPr>
                <w:b/>
                <w:bCs w:val="0"/>
                <w:color w:val="auto"/>
                <w:sz w:val="22"/>
                <w:szCs w:val="22"/>
              </w:rPr>
              <w:t xml:space="preserve"> 2</w:t>
            </w:r>
          </w:p>
        </w:tc>
        <w:tc>
          <w:tcPr>
            <w:tcW w:w="1652" w:type="dxa"/>
          </w:tcPr>
          <w:p w:rsidR="00B5346E" w:rsidRP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</w:p>
        </w:tc>
      </w:tr>
      <w:tr w:rsidR="00B5346E" w:rsidRPr="00B5346E" w:rsidTr="00B5346E">
        <w:tc>
          <w:tcPr>
            <w:tcW w:w="1037" w:type="dxa"/>
          </w:tcPr>
          <w:p w:rsidR="00B5346E" w:rsidRP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681" w:type="dxa"/>
          </w:tcPr>
          <w:p w:rsidR="00B5346E" w:rsidRP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  <w:r w:rsidRPr="00B5346E">
              <w:rPr>
                <w:bCs w:val="0"/>
                <w:color w:val="auto"/>
                <w:sz w:val="22"/>
                <w:szCs w:val="22"/>
              </w:rPr>
              <w:t>Страны ближнего зарубежья</w:t>
            </w:r>
          </w:p>
        </w:tc>
        <w:tc>
          <w:tcPr>
            <w:tcW w:w="1615" w:type="dxa"/>
          </w:tcPr>
          <w:p w:rsidR="00B5346E" w:rsidRP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  <w:r w:rsidRPr="00B5346E">
              <w:rPr>
                <w:b/>
                <w:bCs w:val="0"/>
                <w:color w:val="auto"/>
                <w:sz w:val="22"/>
                <w:szCs w:val="22"/>
              </w:rPr>
              <w:t xml:space="preserve"> 4                  </w:t>
            </w:r>
          </w:p>
        </w:tc>
        <w:tc>
          <w:tcPr>
            <w:tcW w:w="1652" w:type="dxa"/>
          </w:tcPr>
          <w:p w:rsidR="00B5346E" w:rsidRP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</w:p>
        </w:tc>
      </w:tr>
      <w:tr w:rsidR="00B5346E" w:rsidRPr="00B5346E" w:rsidTr="00B5346E">
        <w:tc>
          <w:tcPr>
            <w:tcW w:w="5718" w:type="dxa"/>
            <w:gridSpan w:val="2"/>
          </w:tcPr>
          <w:p w:rsidR="00B5346E" w:rsidRP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  <w:r w:rsidRPr="00B5346E">
              <w:rPr>
                <w:b/>
                <w:bCs w:val="0"/>
                <w:color w:val="auto"/>
                <w:sz w:val="22"/>
                <w:szCs w:val="22"/>
              </w:rPr>
              <w:t xml:space="preserve">                                                                      ИТОГО</w:t>
            </w:r>
          </w:p>
        </w:tc>
        <w:tc>
          <w:tcPr>
            <w:tcW w:w="1615" w:type="dxa"/>
          </w:tcPr>
          <w:p w:rsidR="00B5346E" w:rsidRP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  <w:r w:rsidRPr="00B5346E">
              <w:rPr>
                <w:b/>
                <w:bCs w:val="0"/>
                <w:color w:val="auto"/>
                <w:sz w:val="22"/>
                <w:szCs w:val="22"/>
              </w:rPr>
              <w:t xml:space="preserve">                                               68</w:t>
            </w:r>
          </w:p>
        </w:tc>
        <w:tc>
          <w:tcPr>
            <w:tcW w:w="1652" w:type="dxa"/>
          </w:tcPr>
          <w:p w:rsidR="00B5346E" w:rsidRPr="00B5346E" w:rsidRDefault="00B5346E" w:rsidP="00B5346E">
            <w:pPr>
              <w:rPr>
                <w:b/>
                <w:bCs w:val="0"/>
                <w:color w:val="auto"/>
                <w:sz w:val="22"/>
                <w:szCs w:val="22"/>
              </w:rPr>
            </w:pPr>
          </w:p>
        </w:tc>
      </w:tr>
    </w:tbl>
    <w:p w:rsidR="00351331" w:rsidRDefault="00351331"/>
    <w:p w:rsidR="00B5346E" w:rsidRDefault="00B5346E"/>
    <w:p w:rsidR="00B5346E" w:rsidRDefault="00B5346E"/>
    <w:p w:rsidR="00B5346E" w:rsidRPr="00BE28A8" w:rsidRDefault="00B5346E" w:rsidP="00962AD3">
      <w:pPr>
        <w:pStyle w:val="dash0410005f0431005f0437005f0430005f0446005f0020005f0441005f043f005f0438005f0441005f043a005f0430"/>
        <w:ind w:left="927" w:firstLine="0"/>
        <w:jc w:val="center"/>
        <w:rPr>
          <w:b/>
        </w:rPr>
      </w:pPr>
      <w:r w:rsidRPr="00BE28A8">
        <w:rPr>
          <w:rStyle w:val="dash0410005f0431005f0437005f0430005f0446005f0020005f0441005f043f005f0438005f0441005f043a005f0430005f005fchar1char1"/>
          <w:b/>
        </w:rPr>
        <w:t>Тематическое планирование с указанием количества часов, отводимых на освоение каждой темы</w:t>
      </w:r>
    </w:p>
    <w:p w:rsidR="00B5346E" w:rsidRDefault="00B5346E"/>
    <w:p w:rsidR="00B5346E" w:rsidRDefault="00B5346E"/>
    <w:tbl>
      <w:tblPr>
        <w:tblStyle w:val="1"/>
        <w:tblW w:w="100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3402"/>
        <w:gridCol w:w="567"/>
        <w:gridCol w:w="2694"/>
        <w:gridCol w:w="236"/>
        <w:gridCol w:w="1181"/>
        <w:gridCol w:w="1418"/>
      </w:tblGrid>
      <w:tr w:rsidR="00B5346E" w:rsidRPr="009F4F44" w:rsidTr="00962AD3">
        <w:trPr>
          <w:gridAfter w:val="2"/>
          <w:wAfter w:w="2599" w:type="dxa"/>
        </w:trPr>
        <w:tc>
          <w:tcPr>
            <w:tcW w:w="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346E" w:rsidRPr="009F4F44" w:rsidRDefault="00B5346E" w:rsidP="00962AD3">
            <w:pPr>
              <w:jc w:val="center"/>
              <w:rPr>
                <w:b/>
                <w:sz w:val="22"/>
                <w:szCs w:val="22"/>
              </w:rPr>
            </w:pPr>
            <w:r w:rsidRPr="009F4F4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346E" w:rsidRPr="009F4F44" w:rsidRDefault="00B5346E" w:rsidP="00962AD3">
            <w:pPr>
              <w:jc w:val="center"/>
              <w:rPr>
                <w:b/>
                <w:sz w:val="22"/>
                <w:szCs w:val="22"/>
              </w:rPr>
            </w:pPr>
            <w:r w:rsidRPr="009F4F44">
              <w:rPr>
                <w:b/>
                <w:sz w:val="22"/>
                <w:szCs w:val="22"/>
              </w:rPr>
              <w:t>Раздел,</w:t>
            </w:r>
          </w:p>
          <w:p w:rsidR="00B5346E" w:rsidRPr="009F4F44" w:rsidRDefault="00B5346E" w:rsidP="00962AD3">
            <w:pPr>
              <w:jc w:val="center"/>
              <w:rPr>
                <w:b/>
                <w:sz w:val="22"/>
                <w:szCs w:val="22"/>
              </w:rPr>
            </w:pPr>
            <w:r w:rsidRPr="009F4F44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346E" w:rsidRPr="009F4F44" w:rsidRDefault="00B5346E" w:rsidP="00962AD3">
            <w:pPr>
              <w:jc w:val="center"/>
              <w:rPr>
                <w:b/>
                <w:sz w:val="22"/>
                <w:szCs w:val="22"/>
              </w:rPr>
            </w:pPr>
            <w:r w:rsidRPr="009F4F44">
              <w:rPr>
                <w:b/>
                <w:sz w:val="22"/>
                <w:szCs w:val="22"/>
              </w:rPr>
              <w:t>Кол-во</w:t>
            </w:r>
          </w:p>
          <w:p w:rsidR="00B5346E" w:rsidRPr="009F4F44" w:rsidRDefault="00B5346E" w:rsidP="00962AD3">
            <w:pPr>
              <w:jc w:val="center"/>
              <w:rPr>
                <w:b/>
                <w:sz w:val="22"/>
                <w:szCs w:val="22"/>
              </w:rPr>
            </w:pPr>
            <w:r w:rsidRPr="009F4F44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346E" w:rsidRDefault="00B5346E" w:rsidP="00962AD3">
            <w:pPr>
              <w:jc w:val="center"/>
              <w:rPr>
                <w:b/>
                <w:sz w:val="22"/>
                <w:szCs w:val="22"/>
              </w:rPr>
            </w:pPr>
            <w:r w:rsidRPr="009F4F44">
              <w:rPr>
                <w:b/>
                <w:sz w:val="22"/>
                <w:szCs w:val="22"/>
              </w:rPr>
              <w:t xml:space="preserve">Виды деятельности </w:t>
            </w:r>
          </w:p>
          <w:p w:rsidR="00B5346E" w:rsidRDefault="00B5346E" w:rsidP="00962AD3">
            <w:pPr>
              <w:rPr>
                <w:sz w:val="22"/>
                <w:szCs w:val="22"/>
              </w:rPr>
            </w:pPr>
          </w:p>
          <w:p w:rsidR="00B5346E" w:rsidRPr="00B1259B" w:rsidRDefault="00B5346E" w:rsidP="00DE0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(практические , лабораторные, контрольные </w:t>
            </w:r>
            <w:proofErr w:type="spellStart"/>
            <w:r>
              <w:rPr>
                <w:sz w:val="22"/>
                <w:szCs w:val="22"/>
              </w:rPr>
              <w:t>и.др</w:t>
            </w:r>
            <w:proofErr w:type="spellEnd"/>
            <w:r>
              <w:rPr>
                <w:sz w:val="22"/>
                <w:szCs w:val="22"/>
              </w:rPr>
              <w:t>. работы)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46E" w:rsidRPr="009F4F44" w:rsidRDefault="00B5346E" w:rsidP="00962AD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5346E" w:rsidRPr="009F4F44" w:rsidTr="00962AD3">
        <w:trPr>
          <w:trHeight w:val="360"/>
        </w:trPr>
        <w:tc>
          <w:tcPr>
            <w:tcW w:w="5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46E" w:rsidRPr="009F4F44" w:rsidRDefault="00B5346E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46E" w:rsidRPr="009F4F44" w:rsidRDefault="00B5346E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46E" w:rsidRPr="009F4F44" w:rsidRDefault="00B5346E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46E" w:rsidRPr="009F4F44" w:rsidRDefault="00B5346E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46E" w:rsidRPr="009F4F44" w:rsidRDefault="00B5346E" w:rsidP="00962A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B5346E" w:rsidRPr="009F4F44" w:rsidTr="00962AD3">
        <w:trPr>
          <w:trHeight w:val="360"/>
        </w:trPr>
        <w:tc>
          <w:tcPr>
            <w:tcW w:w="5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46E" w:rsidRPr="009F4F44" w:rsidRDefault="00B5346E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46E" w:rsidRPr="009F4F44" w:rsidRDefault="00B5346E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46E" w:rsidRPr="009F4F44" w:rsidRDefault="00B5346E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346E" w:rsidRPr="009F4F44" w:rsidRDefault="00B5346E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6E" w:rsidRPr="00B1259B" w:rsidRDefault="00B5346E" w:rsidP="00962AD3">
            <w:pPr>
              <w:jc w:val="center"/>
              <w:rPr>
                <w:b/>
                <w:sz w:val="22"/>
                <w:szCs w:val="22"/>
              </w:rPr>
            </w:pPr>
            <w:r w:rsidRPr="00B1259B">
              <w:rPr>
                <w:b/>
                <w:sz w:val="22"/>
                <w:szCs w:val="22"/>
              </w:rPr>
              <w:t xml:space="preserve">Плановые сроки </w:t>
            </w:r>
          </w:p>
          <w:p w:rsidR="00B5346E" w:rsidRPr="00B1259B" w:rsidRDefault="00B5346E" w:rsidP="00962AD3">
            <w:pPr>
              <w:jc w:val="center"/>
              <w:rPr>
                <w:b/>
                <w:sz w:val="22"/>
                <w:szCs w:val="22"/>
              </w:rPr>
            </w:pPr>
            <w:r w:rsidRPr="00B1259B">
              <w:rPr>
                <w:b/>
                <w:sz w:val="22"/>
                <w:szCs w:val="22"/>
              </w:rPr>
              <w:t>прохождения</w:t>
            </w:r>
          </w:p>
          <w:p w:rsidR="00B5346E" w:rsidRPr="00B1259B" w:rsidRDefault="00B5346E" w:rsidP="00962AD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46E" w:rsidRPr="00B1259B" w:rsidRDefault="00B5346E" w:rsidP="00962AD3">
            <w:pPr>
              <w:jc w:val="center"/>
              <w:rPr>
                <w:b/>
                <w:sz w:val="22"/>
                <w:szCs w:val="22"/>
              </w:rPr>
            </w:pPr>
            <w:r w:rsidRPr="00B1259B">
              <w:rPr>
                <w:b/>
                <w:sz w:val="22"/>
                <w:szCs w:val="22"/>
              </w:rPr>
              <w:t xml:space="preserve">Скорректированные </w:t>
            </w:r>
          </w:p>
          <w:p w:rsidR="00B5346E" w:rsidRPr="00B1259B" w:rsidRDefault="00B5346E" w:rsidP="00962AD3">
            <w:pPr>
              <w:jc w:val="center"/>
              <w:rPr>
                <w:b/>
                <w:sz w:val="22"/>
                <w:szCs w:val="22"/>
              </w:rPr>
            </w:pPr>
            <w:r w:rsidRPr="00B1259B">
              <w:rPr>
                <w:b/>
                <w:sz w:val="22"/>
                <w:szCs w:val="22"/>
              </w:rPr>
              <w:t>сроки прохождения</w:t>
            </w:r>
          </w:p>
        </w:tc>
      </w:tr>
      <w:tr w:rsidR="00B5346E" w:rsidRPr="009F4F44" w:rsidTr="00962AD3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46E" w:rsidRPr="009F4F44" w:rsidRDefault="00B5346E" w:rsidP="00962AD3">
            <w:pPr>
              <w:jc w:val="center"/>
              <w:rPr>
                <w:b/>
                <w:sz w:val="22"/>
                <w:szCs w:val="22"/>
              </w:rPr>
            </w:pPr>
            <w:r w:rsidRPr="009F4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46E" w:rsidRPr="009F4F44" w:rsidRDefault="00B5346E" w:rsidP="00962AD3">
            <w:pPr>
              <w:jc w:val="center"/>
              <w:rPr>
                <w:b/>
                <w:sz w:val="22"/>
                <w:szCs w:val="22"/>
              </w:rPr>
            </w:pPr>
            <w:r w:rsidRPr="009F4F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46E" w:rsidRPr="009F4F44" w:rsidRDefault="00B5346E" w:rsidP="00962AD3">
            <w:pPr>
              <w:jc w:val="center"/>
              <w:rPr>
                <w:b/>
                <w:sz w:val="22"/>
                <w:szCs w:val="22"/>
              </w:rPr>
            </w:pPr>
            <w:r w:rsidRPr="009F4F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46E" w:rsidRPr="009F4F44" w:rsidRDefault="00B5346E" w:rsidP="00962AD3">
            <w:pPr>
              <w:jc w:val="center"/>
              <w:rPr>
                <w:b/>
                <w:sz w:val="22"/>
                <w:szCs w:val="22"/>
              </w:rPr>
            </w:pPr>
            <w:r w:rsidRPr="009F4F4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46E" w:rsidRPr="009F4F44" w:rsidRDefault="00B5346E" w:rsidP="00962AD3">
            <w:pPr>
              <w:jc w:val="center"/>
              <w:rPr>
                <w:b/>
                <w:sz w:val="22"/>
                <w:szCs w:val="22"/>
              </w:rPr>
            </w:pPr>
            <w:r w:rsidRPr="009F4F44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46E" w:rsidRPr="009F4F44" w:rsidRDefault="00B5346E" w:rsidP="00962AD3">
            <w:pPr>
              <w:jc w:val="center"/>
              <w:rPr>
                <w:b/>
                <w:sz w:val="22"/>
                <w:szCs w:val="22"/>
              </w:rPr>
            </w:pPr>
            <w:r w:rsidRPr="009F4F44">
              <w:rPr>
                <w:b/>
                <w:sz w:val="22"/>
                <w:szCs w:val="22"/>
              </w:rPr>
              <w:t>7</w:t>
            </w:r>
          </w:p>
        </w:tc>
      </w:tr>
      <w:tr w:rsidR="00962AD3" w:rsidRPr="009F4F44" w:rsidTr="00962AD3">
        <w:tc>
          <w:tcPr>
            <w:tcW w:w="10094" w:type="dxa"/>
            <w:gridSpan w:val="7"/>
            <w:shd w:val="clear" w:color="auto" w:fill="auto"/>
          </w:tcPr>
          <w:p w:rsidR="00962AD3" w:rsidRPr="0008269B" w:rsidRDefault="00962AD3" w:rsidP="00962AD3">
            <w:pPr>
              <w:jc w:val="center"/>
              <w:rPr>
                <w:sz w:val="24"/>
                <w:szCs w:val="24"/>
              </w:rPr>
            </w:pPr>
            <w:r w:rsidRPr="0008269B">
              <w:rPr>
                <w:b/>
                <w:bCs w:val="0"/>
                <w:sz w:val="24"/>
                <w:szCs w:val="24"/>
              </w:rPr>
              <w:t>РАЗДЕЛ 1 Политико-государственное устройство РФ-14 час</w:t>
            </w:r>
          </w:p>
          <w:p w:rsidR="00962AD3" w:rsidRPr="009F4F44" w:rsidRDefault="00962AD3" w:rsidP="00962AD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10094" w:type="dxa"/>
            <w:gridSpan w:val="7"/>
            <w:shd w:val="clear" w:color="auto" w:fill="auto"/>
          </w:tcPr>
          <w:p w:rsidR="00962AD3" w:rsidRPr="009F4F44" w:rsidRDefault="00962AD3" w:rsidP="00962AD3">
            <w:pPr>
              <w:jc w:val="center"/>
              <w:rPr>
                <w:b/>
                <w:sz w:val="22"/>
                <w:szCs w:val="22"/>
              </w:rPr>
            </w:pPr>
            <w:r w:rsidRPr="0008269B">
              <w:rPr>
                <w:b/>
                <w:bCs w:val="0"/>
              </w:rPr>
              <w:t>Геополитическое положение России-4час</w:t>
            </w:r>
          </w:p>
        </w:tc>
      </w:tr>
      <w:tr w:rsidR="00962AD3" w:rsidRPr="009F4F44" w:rsidTr="00962AD3">
        <w:tc>
          <w:tcPr>
            <w:tcW w:w="596" w:type="dxa"/>
            <w:shd w:val="clear" w:color="auto" w:fill="auto"/>
          </w:tcPr>
          <w:p w:rsidR="00962AD3" w:rsidRPr="0008269B" w:rsidRDefault="00962AD3" w:rsidP="00962AD3">
            <w:r w:rsidRPr="0008269B">
              <w:t>1.</w:t>
            </w:r>
          </w:p>
        </w:tc>
        <w:tc>
          <w:tcPr>
            <w:tcW w:w="3402" w:type="dxa"/>
            <w:shd w:val="clear" w:color="auto" w:fill="auto"/>
          </w:tcPr>
          <w:p w:rsidR="00962AD3" w:rsidRPr="0008269B" w:rsidRDefault="00962AD3" w:rsidP="00962AD3">
            <w:r w:rsidRPr="0008269B">
              <w:rPr>
                <w:rFonts w:eastAsia="Batang"/>
                <w:b/>
                <w:sz w:val="24"/>
                <w:szCs w:val="24"/>
              </w:rPr>
              <w:t>Введение.</w:t>
            </w:r>
            <w:r w:rsidRPr="0008269B">
              <w:rPr>
                <w:rFonts w:eastAsia="Batang"/>
                <w:sz w:val="24"/>
                <w:szCs w:val="24"/>
              </w:rPr>
              <w:t xml:space="preserve"> Что изучает экономическая  география России?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ГП России. ЭГП и транспортное положение России.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 xml:space="preserve">Политико-административное устройство России. 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Зачет ЭГП РФ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10094" w:type="dxa"/>
            <w:gridSpan w:val="7"/>
            <w:shd w:val="clear" w:color="auto" w:fill="auto"/>
          </w:tcPr>
          <w:p w:rsidR="00962AD3" w:rsidRPr="009F4F44" w:rsidRDefault="00962AD3" w:rsidP="00962AD3">
            <w:pPr>
              <w:jc w:val="center"/>
              <w:rPr>
                <w:b/>
                <w:sz w:val="22"/>
                <w:szCs w:val="22"/>
              </w:rPr>
            </w:pPr>
            <w:r w:rsidRPr="0008269B">
              <w:rPr>
                <w:rFonts w:eastAsia="Batang"/>
                <w:b/>
                <w:bCs w:val="0"/>
                <w:sz w:val="24"/>
                <w:szCs w:val="24"/>
              </w:rPr>
              <w:t>Население России-5час</w:t>
            </w: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 xml:space="preserve">Население России: особенности заселения, численность и естественный прирост. РФ-многонациональная страна. 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Миграция населения. Расселение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lastRenderedPageBreak/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proofErr w:type="gramStart"/>
            <w:r w:rsidRPr="0008269B">
              <w:rPr>
                <w:rFonts w:eastAsia="Batang"/>
                <w:sz w:val="24"/>
                <w:szCs w:val="24"/>
              </w:rPr>
              <w:t>Урбанизация .Городское</w:t>
            </w:r>
            <w:proofErr w:type="gramEnd"/>
            <w:r w:rsidRPr="0008269B">
              <w:rPr>
                <w:rFonts w:eastAsia="Batang"/>
                <w:sz w:val="24"/>
                <w:szCs w:val="24"/>
              </w:rPr>
              <w:t xml:space="preserve"> и сельское население. Расселение населения. </w:t>
            </w:r>
            <w:r w:rsidRPr="0008269B">
              <w:rPr>
                <w:rFonts w:eastAsia="Batang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62AD3" w:rsidRDefault="00962AD3" w:rsidP="00962AD3">
            <w:pPr>
              <w:jc w:val="both"/>
              <w:rPr>
                <w:sz w:val="24"/>
                <w:szCs w:val="24"/>
              </w:rPr>
            </w:pPr>
            <w:r w:rsidRPr="00962AD3">
              <w:rPr>
                <w:rFonts w:eastAsia="Batang"/>
                <w:b/>
                <w:sz w:val="24"/>
                <w:szCs w:val="24"/>
              </w:rPr>
              <w:t>П/Р№</w:t>
            </w:r>
            <w:proofErr w:type="gramStart"/>
            <w:r w:rsidRPr="00962AD3">
              <w:rPr>
                <w:rFonts w:eastAsia="Batang"/>
                <w:b/>
                <w:sz w:val="24"/>
                <w:szCs w:val="24"/>
              </w:rPr>
              <w:t>1</w:t>
            </w:r>
            <w:r w:rsidRPr="00962AD3">
              <w:rPr>
                <w:rFonts w:eastAsia="Batang"/>
                <w:sz w:val="24"/>
                <w:szCs w:val="24"/>
              </w:rPr>
              <w:t xml:space="preserve">  анализ</w:t>
            </w:r>
            <w:proofErr w:type="gramEnd"/>
            <w:r w:rsidRPr="00962AD3">
              <w:rPr>
                <w:rFonts w:eastAsia="Batang"/>
                <w:sz w:val="24"/>
                <w:szCs w:val="24"/>
              </w:rPr>
              <w:t xml:space="preserve"> карт «Плотность , численность. Городское, сельское население»</w:t>
            </w: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Национальный  и языковый состав населения России.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Рынок труда и занятость населения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10094" w:type="dxa"/>
            <w:gridSpan w:val="7"/>
            <w:shd w:val="clear" w:color="auto" w:fill="auto"/>
          </w:tcPr>
          <w:p w:rsidR="00962AD3" w:rsidRPr="009F4F44" w:rsidRDefault="00962AD3" w:rsidP="00962AD3">
            <w:pPr>
              <w:jc w:val="center"/>
              <w:rPr>
                <w:b/>
                <w:sz w:val="22"/>
                <w:szCs w:val="22"/>
              </w:rPr>
            </w:pPr>
            <w:r w:rsidRPr="0008269B">
              <w:rPr>
                <w:b/>
                <w:bCs w:val="0"/>
                <w:sz w:val="24"/>
                <w:szCs w:val="24"/>
              </w:rPr>
              <w:t>Экономика РФ-5 час</w:t>
            </w: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Роль и место России в международной экономике. Экономические системы в развитии России.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 xml:space="preserve">Структура Н/Х </w:t>
            </w:r>
            <w:proofErr w:type="gramStart"/>
            <w:r w:rsidRPr="0008269B">
              <w:rPr>
                <w:rFonts w:eastAsia="Batang"/>
                <w:sz w:val="24"/>
                <w:szCs w:val="24"/>
              </w:rPr>
              <w:t>России,.</w:t>
            </w:r>
            <w:proofErr w:type="gramEnd"/>
            <w:r w:rsidRPr="0008269B">
              <w:rPr>
                <w:rFonts w:eastAsia="Batang"/>
                <w:sz w:val="24"/>
                <w:szCs w:val="24"/>
              </w:rPr>
              <w:t xml:space="preserve"> Основные этапы развития экономики.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Природно-ресурсный потенциал экономики России. Проблемы ресурсной экономики РФ.</w:t>
            </w:r>
            <w:r w:rsidRPr="0008269B">
              <w:rPr>
                <w:rFonts w:eastAsia="Batang"/>
              </w:rPr>
              <w:t xml:space="preserve"> </w:t>
            </w:r>
            <w:r w:rsidRPr="00962AD3">
              <w:rPr>
                <w:rFonts w:eastAsia="Batang"/>
                <w:sz w:val="24"/>
                <w:szCs w:val="24"/>
              </w:rPr>
              <w:t>Перспективы развития</w:t>
            </w:r>
            <w:r w:rsidRPr="00962AD3">
              <w:rPr>
                <w:rFonts w:eastAsia="Batang"/>
                <w:b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Научный комплекс-вершина экономики России.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b/>
                <w:sz w:val="24"/>
                <w:szCs w:val="24"/>
              </w:rPr>
              <w:t>Проверочная работа</w:t>
            </w:r>
            <w:r w:rsidRPr="0008269B">
              <w:rPr>
                <w:rFonts w:eastAsia="Batang"/>
                <w:sz w:val="24"/>
                <w:szCs w:val="24"/>
              </w:rPr>
              <w:t xml:space="preserve"> «Географические и экономические особенности экономики России»</w:t>
            </w:r>
          </w:p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62AD3" w:rsidRDefault="00962AD3" w:rsidP="00962AD3">
            <w:pPr>
              <w:jc w:val="both"/>
              <w:rPr>
                <w:sz w:val="22"/>
                <w:szCs w:val="22"/>
              </w:rPr>
            </w:pPr>
            <w:r w:rsidRPr="00962AD3">
              <w:rPr>
                <w:rFonts w:eastAsia="Batang"/>
                <w:sz w:val="24"/>
                <w:szCs w:val="24"/>
              </w:rPr>
              <w:t>Проверочная работа</w:t>
            </w: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10094" w:type="dxa"/>
            <w:gridSpan w:val="7"/>
            <w:shd w:val="clear" w:color="auto" w:fill="auto"/>
          </w:tcPr>
          <w:p w:rsidR="00962AD3" w:rsidRPr="009F4F44" w:rsidRDefault="00962AD3" w:rsidP="00962AD3">
            <w:pPr>
              <w:jc w:val="center"/>
              <w:rPr>
                <w:b/>
                <w:sz w:val="22"/>
                <w:szCs w:val="22"/>
              </w:rPr>
            </w:pPr>
            <w:r w:rsidRPr="0008269B">
              <w:rPr>
                <w:b/>
                <w:sz w:val="24"/>
                <w:szCs w:val="24"/>
              </w:rPr>
              <w:t>РАЗДЕЛ 2.     Важнейшие межотраслевые комплексы России и их география. 21 час</w:t>
            </w: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МОК.</w:t>
            </w:r>
            <w:r w:rsidRPr="0008269B">
              <w:rPr>
                <w:rFonts w:eastAsia="Batang"/>
                <w:sz w:val="24"/>
                <w:szCs w:val="24"/>
                <w:lang w:val="en-US"/>
              </w:rPr>
              <w:t xml:space="preserve"> </w:t>
            </w:r>
            <w:r w:rsidRPr="0008269B">
              <w:rPr>
                <w:rFonts w:eastAsia="Batang"/>
                <w:sz w:val="24"/>
                <w:szCs w:val="24"/>
              </w:rPr>
              <w:t>Машиностроительный комплекс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 xml:space="preserve">Факторы размещения отраслей машиностроения 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  <w:r w:rsidRPr="0008269B">
              <w:rPr>
                <w:rFonts w:eastAsia="Batang"/>
                <w:b/>
                <w:sz w:val="24"/>
                <w:szCs w:val="24"/>
              </w:rPr>
              <w:t>П/Р№ 2</w:t>
            </w:r>
            <w:r w:rsidRPr="0008269B">
              <w:rPr>
                <w:rFonts w:eastAsia="Batang"/>
                <w:b/>
                <w:i/>
                <w:sz w:val="20"/>
              </w:rPr>
              <w:t xml:space="preserve"> </w:t>
            </w:r>
            <w:r w:rsidRPr="0008269B">
              <w:rPr>
                <w:rFonts w:eastAsia="Batang"/>
                <w:i/>
                <w:sz w:val="24"/>
                <w:szCs w:val="24"/>
              </w:rPr>
              <w:t>Определение по картам размещения трудоёмкого и металлоёмкого машиностроения</w:t>
            </w: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География машиностроения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ВПК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Научный комплекс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Роль и особенности ТЭК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pStyle w:val="a4"/>
              <w:spacing w:before="0" w:beforeAutospacing="0" w:after="0" w:afterAutospacing="0"/>
              <w:rPr>
                <w:rFonts w:eastAsia="Batang"/>
              </w:rPr>
            </w:pPr>
            <w:r w:rsidRPr="0008269B">
              <w:rPr>
                <w:rFonts w:eastAsia="Batang"/>
              </w:rPr>
              <w:t>Топливная промышленность.</w:t>
            </w:r>
          </w:p>
          <w:p w:rsidR="00962AD3" w:rsidRPr="0008269B" w:rsidRDefault="00962AD3" w:rsidP="00962AD3">
            <w:pPr>
              <w:pStyle w:val="a4"/>
              <w:spacing w:before="0" w:beforeAutospacing="0" w:after="0" w:afterAutospacing="0"/>
              <w:rPr>
                <w:rFonts w:eastAsia="Batang"/>
              </w:rPr>
            </w:pP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08269B" w:rsidRDefault="00962AD3" w:rsidP="00962AD3">
            <w:pPr>
              <w:pStyle w:val="a4"/>
              <w:spacing w:before="0" w:beforeAutospacing="0" w:after="0" w:afterAutospacing="0"/>
              <w:rPr>
                <w:i/>
              </w:rPr>
            </w:pPr>
            <w:r w:rsidRPr="0008269B">
              <w:rPr>
                <w:rFonts w:eastAsia="Batang"/>
                <w:b/>
              </w:rPr>
              <w:t>П/Р№ 3:</w:t>
            </w:r>
            <w:r w:rsidRPr="0008269B">
              <w:rPr>
                <w:rFonts w:eastAsia="Batang"/>
              </w:rPr>
              <w:t xml:space="preserve"> Топливная (нефтяная, газовая, угольная) промышленность. </w:t>
            </w:r>
            <w:r w:rsidRPr="0008269B">
              <w:rPr>
                <w:rFonts w:eastAsia="Batang"/>
                <w:i/>
              </w:rPr>
              <w:t>Нанесение на контурную карту важнейших районов добычи нефти, природного газа, угля.</w:t>
            </w:r>
          </w:p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lastRenderedPageBreak/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 xml:space="preserve">Электроэнергетика России 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  <w:r w:rsidRPr="0008269B">
              <w:rPr>
                <w:rFonts w:eastAsia="Batang"/>
                <w:b/>
                <w:sz w:val="24"/>
                <w:szCs w:val="24"/>
              </w:rPr>
              <w:t>П/Р№4</w:t>
            </w:r>
            <w:r w:rsidRPr="0008269B">
              <w:rPr>
                <w:rFonts w:eastAsia="Batang"/>
                <w:sz w:val="24"/>
                <w:szCs w:val="24"/>
              </w:rPr>
              <w:t xml:space="preserve"> </w:t>
            </w:r>
            <w:r w:rsidRPr="0008269B">
              <w:rPr>
                <w:rFonts w:eastAsia="Batang"/>
                <w:i/>
                <w:sz w:val="24"/>
                <w:szCs w:val="24"/>
              </w:rPr>
              <w:t>«Определение технико-экономических и экологических особенностей электростанций различных типов»</w:t>
            </w: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ТЭК России. Обобщение и контроль знаний.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Состав и значение металлургического комплекса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Металлургический комплекс. Чёрная и цветная металлургия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География металлургического комплекса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Химико-лесной комплекс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pStyle w:val="a4"/>
              <w:spacing w:before="0" w:beforeAutospacing="0" w:after="0" w:afterAutospacing="0"/>
              <w:rPr>
                <w:i/>
              </w:rPr>
            </w:pPr>
            <w:r w:rsidRPr="0008269B">
              <w:rPr>
                <w:rFonts w:eastAsia="Batang"/>
              </w:rPr>
              <w:t xml:space="preserve">География химико-лесного комплекса. </w:t>
            </w:r>
          </w:p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62AD3" w:rsidRDefault="00962AD3" w:rsidP="00962AD3">
            <w:pPr>
              <w:jc w:val="both"/>
              <w:rPr>
                <w:sz w:val="24"/>
                <w:szCs w:val="24"/>
              </w:rPr>
            </w:pPr>
            <w:r w:rsidRPr="00962AD3">
              <w:rPr>
                <w:rFonts w:eastAsia="Batang"/>
                <w:b/>
                <w:sz w:val="24"/>
                <w:szCs w:val="24"/>
              </w:rPr>
              <w:t>П/Р№ 5</w:t>
            </w:r>
            <w:r w:rsidRPr="00962AD3">
              <w:rPr>
                <w:rFonts w:eastAsia="Batang"/>
                <w:sz w:val="24"/>
                <w:szCs w:val="24"/>
              </w:rPr>
              <w:t xml:space="preserve"> </w:t>
            </w:r>
            <w:r w:rsidRPr="00962AD3">
              <w:rPr>
                <w:i/>
                <w:sz w:val="24"/>
                <w:szCs w:val="24"/>
              </w:rPr>
              <w:t>Выявление факторов, влияющих на размещение предприятий химической промышленности</w:t>
            </w: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 xml:space="preserve">Комплекс отраслей по производству конструкционных материалов и химических веществ. </w:t>
            </w:r>
            <w:r w:rsidRPr="0008269B">
              <w:rPr>
                <w:rFonts w:eastAsia="Batang"/>
                <w:b/>
                <w:sz w:val="24"/>
                <w:szCs w:val="24"/>
              </w:rPr>
              <w:t>Тест</w:t>
            </w:r>
            <w:r w:rsidRPr="0008269B">
              <w:rPr>
                <w:rFonts w:eastAsia="Batang"/>
                <w:sz w:val="24"/>
                <w:szCs w:val="24"/>
              </w:rPr>
              <w:t xml:space="preserve"> по повторению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Состав и значение АПК земледелие и животноводство.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31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Пищевая и легкая промышленность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32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 xml:space="preserve">Территориальная организация АПК. 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62AD3" w:rsidRDefault="00962AD3" w:rsidP="00962AD3">
            <w:pPr>
              <w:jc w:val="both"/>
              <w:rPr>
                <w:sz w:val="24"/>
                <w:szCs w:val="24"/>
              </w:rPr>
            </w:pPr>
            <w:r w:rsidRPr="00962AD3">
              <w:rPr>
                <w:b/>
                <w:i/>
                <w:sz w:val="24"/>
                <w:szCs w:val="24"/>
              </w:rPr>
              <w:t xml:space="preserve">П/Р№6. </w:t>
            </w:r>
            <w:r w:rsidRPr="00962AD3">
              <w:rPr>
                <w:i/>
                <w:sz w:val="24"/>
                <w:szCs w:val="24"/>
              </w:rPr>
              <w:t>Определение по карте размещения отраслей АПК. Составление типовой схемы АПК</w:t>
            </w: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33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pStyle w:val="a4"/>
              <w:spacing w:before="0" w:beforeAutospacing="0" w:after="0" w:afterAutospacing="0"/>
              <w:rPr>
                <w:i/>
              </w:rPr>
            </w:pPr>
            <w:proofErr w:type="gramStart"/>
            <w:r w:rsidRPr="0008269B">
              <w:rPr>
                <w:rFonts w:eastAsia="Batang"/>
              </w:rPr>
              <w:t>Инфраструктурный  комплекс</w:t>
            </w:r>
            <w:proofErr w:type="gramEnd"/>
            <w:r w:rsidRPr="0008269B">
              <w:rPr>
                <w:rFonts w:eastAsia="Batang"/>
              </w:rPr>
              <w:t>. Состав, значение. Связь, сфера обслуживания</w:t>
            </w:r>
          </w:p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34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pStyle w:val="a4"/>
              <w:spacing w:before="0" w:beforeAutospacing="0" w:after="0" w:afterAutospacing="0"/>
              <w:rPr>
                <w:rFonts w:eastAsia="Batang"/>
              </w:rPr>
            </w:pPr>
            <w:r w:rsidRPr="0008269B">
              <w:rPr>
                <w:rFonts w:eastAsia="Batang"/>
              </w:rPr>
              <w:t xml:space="preserve">Роль транспорта. Виды транспорта. </w:t>
            </w:r>
          </w:p>
          <w:p w:rsidR="00962AD3" w:rsidRPr="0008269B" w:rsidRDefault="00962AD3" w:rsidP="00962AD3">
            <w:pPr>
              <w:pStyle w:val="a4"/>
              <w:spacing w:before="0" w:beforeAutospacing="0" w:after="0" w:afterAutospacing="0"/>
              <w:rPr>
                <w:rFonts w:eastAsia="Batang"/>
              </w:rPr>
            </w:pP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62AD3" w:rsidRDefault="00962AD3" w:rsidP="00962AD3">
            <w:pPr>
              <w:pStyle w:val="a4"/>
              <w:spacing w:before="0" w:beforeAutospacing="0" w:after="0" w:afterAutospacing="0"/>
              <w:rPr>
                <w:i/>
              </w:rPr>
            </w:pPr>
            <w:r w:rsidRPr="00962AD3">
              <w:rPr>
                <w:rFonts w:eastAsia="Batang"/>
                <w:b/>
              </w:rPr>
              <w:t>П/Р №7</w:t>
            </w:r>
            <w:r w:rsidRPr="00962AD3">
              <w:rPr>
                <w:rFonts w:eastAsia="Batang"/>
              </w:rPr>
              <w:t xml:space="preserve"> </w:t>
            </w:r>
            <w:r w:rsidRPr="00962AD3">
              <w:rPr>
                <w:rFonts w:eastAsia="Batang"/>
                <w:i/>
              </w:rPr>
              <w:t xml:space="preserve">Характеристика одной из транспортных </w:t>
            </w:r>
            <w:proofErr w:type="gramStart"/>
            <w:r w:rsidRPr="00962AD3">
              <w:rPr>
                <w:rFonts w:eastAsia="Batang"/>
                <w:i/>
              </w:rPr>
              <w:t>магистралей .</w:t>
            </w:r>
            <w:proofErr w:type="gramEnd"/>
            <w:r w:rsidRPr="00962AD3">
              <w:rPr>
                <w:rFonts w:eastAsia="Batang"/>
                <w:i/>
              </w:rPr>
              <w:t xml:space="preserve"> Транссибирская магистраль</w:t>
            </w:r>
          </w:p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35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pStyle w:val="a4"/>
              <w:spacing w:before="0" w:beforeAutospacing="0" w:after="0" w:afterAutospacing="0"/>
              <w:rPr>
                <w:rFonts w:eastAsia="Batang"/>
              </w:rPr>
            </w:pPr>
            <w:r w:rsidRPr="0008269B">
              <w:rPr>
                <w:rFonts w:eastAsia="Batang"/>
                <w:b/>
              </w:rPr>
              <w:t>„География межотраслевых комплексов“. К/Р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10094" w:type="dxa"/>
            <w:gridSpan w:val="7"/>
            <w:shd w:val="clear" w:color="auto" w:fill="auto"/>
          </w:tcPr>
          <w:p w:rsidR="00962AD3" w:rsidRPr="009F4F44" w:rsidRDefault="00962AD3" w:rsidP="00962AD3">
            <w:pPr>
              <w:jc w:val="center"/>
              <w:rPr>
                <w:b/>
                <w:sz w:val="22"/>
                <w:szCs w:val="22"/>
              </w:rPr>
            </w:pPr>
            <w:r w:rsidRPr="0008269B">
              <w:rPr>
                <w:b/>
                <w:sz w:val="24"/>
                <w:szCs w:val="24"/>
              </w:rPr>
              <w:t>РАЗДЕЛ 3. Региональная часть курса     27час</w:t>
            </w:r>
          </w:p>
        </w:tc>
      </w:tr>
      <w:tr w:rsidR="00962AD3" w:rsidRPr="009F4F44" w:rsidTr="00962AD3">
        <w:tc>
          <w:tcPr>
            <w:tcW w:w="10094" w:type="dxa"/>
            <w:gridSpan w:val="7"/>
            <w:shd w:val="clear" w:color="auto" w:fill="auto"/>
          </w:tcPr>
          <w:p w:rsidR="00962AD3" w:rsidRPr="009F4F44" w:rsidRDefault="00962AD3" w:rsidP="00962AD3">
            <w:pPr>
              <w:jc w:val="center"/>
              <w:rPr>
                <w:b/>
                <w:sz w:val="22"/>
                <w:szCs w:val="22"/>
              </w:rPr>
            </w:pPr>
            <w:r w:rsidRPr="0008269B">
              <w:rPr>
                <w:b/>
                <w:sz w:val="24"/>
                <w:szCs w:val="24"/>
              </w:rPr>
              <w:t>Территориальная организация и районирование России</w:t>
            </w:r>
            <w:r w:rsidRPr="0008269B">
              <w:rPr>
                <w:sz w:val="24"/>
                <w:szCs w:val="24"/>
              </w:rPr>
              <w:t>-</w:t>
            </w:r>
            <w:r w:rsidRPr="0008269B">
              <w:rPr>
                <w:b/>
                <w:sz w:val="24"/>
                <w:szCs w:val="24"/>
              </w:rPr>
              <w:t xml:space="preserve">  2час</w:t>
            </w: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36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Районирование территории России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lastRenderedPageBreak/>
              <w:t>37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Проблемы и варианты экономического районирования России.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10094" w:type="dxa"/>
            <w:gridSpan w:val="7"/>
            <w:shd w:val="clear" w:color="auto" w:fill="auto"/>
          </w:tcPr>
          <w:p w:rsidR="00962AD3" w:rsidRPr="009F4F44" w:rsidRDefault="00962AD3" w:rsidP="00962AD3">
            <w:pPr>
              <w:jc w:val="center"/>
              <w:rPr>
                <w:b/>
                <w:sz w:val="22"/>
                <w:szCs w:val="22"/>
              </w:rPr>
            </w:pPr>
            <w:r w:rsidRPr="0008269B">
              <w:rPr>
                <w:b/>
                <w:sz w:val="24"/>
                <w:szCs w:val="24"/>
              </w:rPr>
              <w:t>Западный макрорегион России-15 час</w:t>
            </w: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38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Общая характеристика. Центральная Россия. Состав, историческое изменение, ЭГП, проблемы, трудовые ресурсы.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39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Экономика Центральной России. Узловые районы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40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Народные промыслы Центральной России Москва и Московский регион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41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Общая характеристика Северо-Западной России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42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 xml:space="preserve">Северо-Западный район. Санкт-Петербургский узловой район. 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43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Европейский Север: географическое положение и природные ресурсы; население.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44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221594" w:rsidRDefault="00962AD3" w:rsidP="00962AD3">
            <w:pPr>
              <w:pStyle w:val="a4"/>
              <w:spacing w:before="0" w:beforeAutospacing="0" w:after="0" w:afterAutospacing="0"/>
            </w:pPr>
            <w:r w:rsidRPr="0008269B">
              <w:rPr>
                <w:rFonts w:eastAsia="Batang"/>
              </w:rPr>
              <w:t>Хозяйство Европейского Севера</w:t>
            </w:r>
          </w:p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62AD3" w:rsidRDefault="00962AD3" w:rsidP="00962AD3">
            <w:pPr>
              <w:jc w:val="both"/>
              <w:rPr>
                <w:i/>
                <w:sz w:val="24"/>
                <w:szCs w:val="24"/>
              </w:rPr>
            </w:pPr>
            <w:r w:rsidRPr="00962AD3">
              <w:rPr>
                <w:rFonts w:eastAsia="Batang"/>
                <w:i/>
                <w:sz w:val="24"/>
                <w:szCs w:val="24"/>
              </w:rPr>
              <w:t>.</w:t>
            </w:r>
            <w:r w:rsidRPr="00962AD3">
              <w:rPr>
                <w:i/>
                <w:sz w:val="24"/>
                <w:szCs w:val="24"/>
              </w:rPr>
              <w:t xml:space="preserve"> </w:t>
            </w:r>
            <w:r w:rsidRPr="00962AD3">
              <w:rPr>
                <w:b/>
                <w:i/>
                <w:sz w:val="24"/>
                <w:szCs w:val="24"/>
              </w:rPr>
              <w:t>П/Р№8</w:t>
            </w:r>
            <w:r w:rsidRPr="00962AD3">
              <w:rPr>
                <w:i/>
                <w:sz w:val="24"/>
                <w:szCs w:val="24"/>
              </w:rPr>
              <w:t xml:space="preserve"> Характеристика ТПК Европейского Севера</w:t>
            </w: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45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Европейский Юг. Северный Кавказ. Крым. Географическое положение, природные ресурсы. Население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46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 xml:space="preserve">Население и хозяйство Северного Кавказа </w:t>
            </w:r>
            <w:r w:rsidRPr="0008269B">
              <w:rPr>
                <w:rFonts w:eastAsia="Batang"/>
                <w:b/>
                <w:sz w:val="24"/>
                <w:szCs w:val="24"/>
              </w:rPr>
              <w:t>Тест-повторение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47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pStyle w:val="a4"/>
              <w:spacing w:before="0" w:beforeAutospacing="0" w:after="0" w:afterAutospacing="0"/>
              <w:rPr>
                <w:rFonts w:eastAsia="Batang"/>
              </w:rPr>
            </w:pPr>
            <w:r w:rsidRPr="0008269B">
              <w:rPr>
                <w:rFonts w:eastAsia="Batang"/>
              </w:rPr>
              <w:t xml:space="preserve">Поволжье. Географическое положение, природные ресурсы. 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48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pStyle w:val="a4"/>
              <w:spacing w:before="0" w:beforeAutospacing="0" w:after="0" w:afterAutospacing="0"/>
              <w:rPr>
                <w:i/>
              </w:rPr>
            </w:pPr>
            <w:r w:rsidRPr="0008269B">
              <w:rPr>
                <w:rFonts w:eastAsia="Batang"/>
              </w:rPr>
              <w:t>Население и хозяйство Поволжья.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49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 xml:space="preserve">Урал. Географическое положение, природные ресурсы. 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 xml:space="preserve">Население и хозяйство Урала. 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51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Экономика Урала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52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b/>
                <w:sz w:val="24"/>
                <w:szCs w:val="24"/>
              </w:rPr>
              <w:t>К/Р</w:t>
            </w:r>
            <w:r w:rsidRPr="0008269B">
              <w:rPr>
                <w:rFonts w:eastAsia="Batang"/>
                <w:sz w:val="24"/>
                <w:szCs w:val="24"/>
              </w:rPr>
              <w:t xml:space="preserve"> </w:t>
            </w:r>
            <w:r w:rsidRPr="0008269B">
              <w:rPr>
                <w:rFonts w:eastAsia="Batang"/>
                <w:b/>
                <w:sz w:val="24"/>
                <w:szCs w:val="24"/>
              </w:rPr>
              <w:t>Западный макрорегион России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10094" w:type="dxa"/>
            <w:gridSpan w:val="7"/>
            <w:shd w:val="clear" w:color="auto" w:fill="auto"/>
          </w:tcPr>
          <w:p w:rsidR="00962AD3" w:rsidRPr="009F4F44" w:rsidRDefault="00962AD3" w:rsidP="00962AD3">
            <w:pPr>
              <w:jc w:val="center"/>
              <w:rPr>
                <w:b/>
                <w:sz w:val="22"/>
                <w:szCs w:val="22"/>
              </w:rPr>
            </w:pPr>
            <w:r w:rsidRPr="0008269B">
              <w:rPr>
                <w:rFonts w:eastAsia="Batang"/>
                <w:b/>
                <w:bCs w:val="0"/>
                <w:sz w:val="24"/>
                <w:szCs w:val="24"/>
              </w:rPr>
              <w:t>Восточный макрорегион-азиатская часть России 5 час</w:t>
            </w: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53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Восточный макрорегион – общая характеристика. Этапы и проблемы развития экономики региона.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54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pStyle w:val="a4"/>
              <w:spacing w:before="0" w:beforeAutospacing="0" w:after="0" w:afterAutospacing="0"/>
              <w:rPr>
                <w:rFonts w:eastAsia="Batang"/>
              </w:rPr>
            </w:pPr>
            <w:r w:rsidRPr="0008269B">
              <w:rPr>
                <w:rFonts w:eastAsia="Batang"/>
              </w:rPr>
              <w:t xml:space="preserve"> Западная Сибирь</w:t>
            </w:r>
            <w:r w:rsidRPr="0008269B">
              <w:rPr>
                <w:rFonts w:eastAsia="Batang"/>
                <w:i/>
              </w:rPr>
              <w:t>.</w:t>
            </w:r>
            <w:r w:rsidRPr="0008269B">
              <w:rPr>
                <w:i/>
              </w:rPr>
              <w:t xml:space="preserve"> 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62AD3" w:rsidRDefault="00962AD3" w:rsidP="00962AD3">
            <w:pPr>
              <w:jc w:val="both"/>
              <w:rPr>
                <w:sz w:val="24"/>
                <w:szCs w:val="24"/>
              </w:rPr>
            </w:pPr>
            <w:r w:rsidRPr="00962AD3">
              <w:rPr>
                <w:b/>
                <w:i/>
                <w:sz w:val="24"/>
                <w:szCs w:val="24"/>
              </w:rPr>
              <w:t>П/Р 9</w:t>
            </w:r>
            <w:r w:rsidRPr="00962AD3">
              <w:rPr>
                <w:i/>
                <w:sz w:val="24"/>
                <w:szCs w:val="24"/>
              </w:rPr>
              <w:t xml:space="preserve"> Характеристика ТПК Западной Сибири</w:t>
            </w: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lastRenderedPageBreak/>
              <w:t>55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Восточная Сибирь.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56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pStyle w:val="a4"/>
              <w:spacing w:before="0" w:beforeAutospacing="0" w:after="0" w:afterAutospacing="0"/>
              <w:rPr>
                <w:b/>
                <w:bCs/>
                <w:i/>
              </w:rPr>
            </w:pPr>
            <w:r w:rsidRPr="0008269B">
              <w:rPr>
                <w:rFonts w:eastAsia="Batang"/>
              </w:rPr>
              <w:t>Дальний Восток</w:t>
            </w:r>
            <w:r w:rsidRPr="0008269B">
              <w:rPr>
                <w:rFonts w:eastAsia="Batang"/>
                <w:b/>
              </w:rPr>
              <w:t>.</w:t>
            </w:r>
            <w:r w:rsidRPr="0008269B">
              <w:rPr>
                <w:b/>
              </w:rPr>
              <w:t xml:space="preserve"> </w:t>
            </w:r>
            <w:r w:rsidRPr="00BE2B3B">
              <w:t>Особенности развития</w:t>
            </w:r>
            <w:r>
              <w:t xml:space="preserve"> 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62AD3" w:rsidRDefault="00962AD3" w:rsidP="00962AD3">
            <w:pPr>
              <w:jc w:val="both"/>
              <w:rPr>
                <w:sz w:val="24"/>
                <w:szCs w:val="24"/>
              </w:rPr>
            </w:pPr>
            <w:r w:rsidRPr="00962AD3">
              <w:rPr>
                <w:b/>
                <w:sz w:val="24"/>
                <w:szCs w:val="24"/>
              </w:rPr>
              <w:t>П/Р 10</w:t>
            </w:r>
            <w:r w:rsidRPr="00962AD3">
              <w:rPr>
                <w:i/>
                <w:sz w:val="24"/>
                <w:szCs w:val="24"/>
              </w:rPr>
              <w:t xml:space="preserve"> Сравнительная характеристика транспортной обеспеченности Восточной Сибири и ДВ.</w:t>
            </w: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0"/>
              </w:rPr>
            </w:pPr>
            <w:r w:rsidRPr="0008269B">
              <w:rPr>
                <w:rFonts w:eastAsia="Batang"/>
                <w:b/>
                <w:bCs w:val="0"/>
                <w:sz w:val="20"/>
              </w:rPr>
              <w:t>57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b/>
                <w:sz w:val="24"/>
                <w:szCs w:val="24"/>
              </w:rPr>
            </w:pPr>
            <w:r w:rsidRPr="0008269B">
              <w:rPr>
                <w:rFonts w:eastAsia="Batang"/>
                <w:b/>
                <w:sz w:val="24"/>
                <w:szCs w:val="24"/>
              </w:rPr>
              <w:t>Обобщающий урок по теме „Экономические районы России“ К/Р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знаний</w:t>
            </w: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10094" w:type="dxa"/>
            <w:gridSpan w:val="7"/>
            <w:shd w:val="clear" w:color="auto" w:fill="auto"/>
          </w:tcPr>
          <w:p w:rsidR="00962AD3" w:rsidRPr="009F4F44" w:rsidRDefault="00962AD3" w:rsidP="00962AD3">
            <w:pPr>
              <w:jc w:val="center"/>
              <w:rPr>
                <w:b/>
                <w:sz w:val="22"/>
                <w:szCs w:val="22"/>
              </w:rPr>
            </w:pPr>
            <w:r w:rsidRPr="0008269B">
              <w:rPr>
                <w:rFonts w:eastAsia="Batang"/>
                <w:b/>
                <w:bCs w:val="0"/>
                <w:sz w:val="24"/>
                <w:szCs w:val="24"/>
              </w:rPr>
              <w:t>География  Московской области- 5 час</w:t>
            </w: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08269B">
              <w:rPr>
                <w:rFonts w:eastAsia="Batang"/>
                <w:b/>
                <w:bCs w:val="0"/>
                <w:sz w:val="24"/>
                <w:szCs w:val="24"/>
              </w:rPr>
              <w:t>58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 xml:space="preserve">Особенности экономико-географическое положение и природные ресурсы. Население и хозяйственное освоение. 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62AD3" w:rsidRDefault="00962AD3" w:rsidP="00962AD3">
            <w:pPr>
              <w:jc w:val="both"/>
              <w:rPr>
                <w:sz w:val="24"/>
                <w:szCs w:val="24"/>
              </w:rPr>
            </w:pPr>
            <w:r w:rsidRPr="00962AD3">
              <w:rPr>
                <w:rFonts w:eastAsia="Batang"/>
                <w:b/>
                <w:sz w:val="24"/>
                <w:szCs w:val="24"/>
              </w:rPr>
              <w:t>П/Р№ 11</w:t>
            </w:r>
            <w:r w:rsidRPr="00962AD3">
              <w:rPr>
                <w:i/>
                <w:sz w:val="24"/>
                <w:szCs w:val="24"/>
              </w:rPr>
              <w:t xml:space="preserve"> Анализ карт атласа Московской области.</w:t>
            </w: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08269B">
              <w:rPr>
                <w:rFonts w:eastAsia="Batang"/>
                <w:b/>
                <w:bCs w:val="0"/>
                <w:sz w:val="24"/>
                <w:szCs w:val="24"/>
              </w:rPr>
              <w:t>59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Население и хозяйственное освоение.  Особенности хозяйства, промышленность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08269B">
              <w:rPr>
                <w:rFonts w:eastAsia="Batang"/>
                <w:b/>
                <w:bCs w:val="0"/>
                <w:sz w:val="24"/>
                <w:szCs w:val="24"/>
              </w:rPr>
              <w:t>60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 xml:space="preserve">АПК региона.  Особенности транспорта  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08269B">
              <w:rPr>
                <w:rFonts w:eastAsia="Batang"/>
                <w:b/>
                <w:bCs w:val="0"/>
                <w:sz w:val="24"/>
                <w:szCs w:val="24"/>
              </w:rPr>
              <w:t>61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Города Московской области. Место Московской области в экономике страны. Социально-экономические проблемы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08269B">
              <w:rPr>
                <w:rFonts w:eastAsia="Batang"/>
                <w:b/>
                <w:bCs w:val="0"/>
                <w:sz w:val="24"/>
                <w:szCs w:val="24"/>
              </w:rPr>
              <w:t>62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b/>
                <w:sz w:val="24"/>
                <w:szCs w:val="24"/>
              </w:rPr>
              <w:t xml:space="preserve">Обобщающий урок по теме. 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10094" w:type="dxa"/>
            <w:gridSpan w:val="7"/>
            <w:shd w:val="clear" w:color="auto" w:fill="auto"/>
          </w:tcPr>
          <w:p w:rsidR="00962AD3" w:rsidRPr="009F4F44" w:rsidRDefault="00962AD3" w:rsidP="00962AD3">
            <w:pPr>
              <w:jc w:val="center"/>
              <w:rPr>
                <w:b/>
                <w:sz w:val="22"/>
                <w:szCs w:val="22"/>
              </w:rPr>
            </w:pPr>
            <w:r w:rsidRPr="0008269B">
              <w:rPr>
                <w:rFonts w:eastAsia="Batang"/>
                <w:b/>
                <w:bCs w:val="0"/>
                <w:sz w:val="24"/>
                <w:szCs w:val="24"/>
              </w:rPr>
              <w:t>РАЗДЕЛ 4. Россия в мире. Страны ближнего зарубежья-6час</w:t>
            </w: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08269B">
              <w:rPr>
                <w:rFonts w:eastAsia="Batang"/>
                <w:b/>
                <w:bCs w:val="0"/>
                <w:sz w:val="24"/>
                <w:szCs w:val="24"/>
              </w:rPr>
              <w:t>63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Место России в мире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08269B">
              <w:rPr>
                <w:rFonts w:eastAsia="Batang"/>
                <w:b/>
                <w:bCs w:val="0"/>
                <w:sz w:val="24"/>
                <w:szCs w:val="24"/>
              </w:rPr>
              <w:t>64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b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Общая характеристика Европейского Запада (Прибалтика, Белоруссия) и Европейского Юго-запада (Молдова, Украина)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08269B">
              <w:rPr>
                <w:rFonts w:eastAsia="Batang"/>
                <w:b/>
                <w:bCs w:val="0"/>
                <w:sz w:val="24"/>
                <w:szCs w:val="24"/>
              </w:rPr>
              <w:t>65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Общая характеристика Закавказья и Азиатского Юго-востока.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08269B">
              <w:rPr>
                <w:rFonts w:eastAsia="Batang"/>
                <w:b/>
                <w:bCs w:val="0"/>
                <w:sz w:val="24"/>
                <w:szCs w:val="24"/>
              </w:rPr>
              <w:t>66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Представление о Мировом хозяйстве и Мировом рынке. Экономические торговые группировки стран.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08269B">
              <w:rPr>
                <w:rFonts w:eastAsia="Batang"/>
                <w:b/>
                <w:bCs w:val="0"/>
                <w:sz w:val="24"/>
                <w:szCs w:val="24"/>
              </w:rPr>
              <w:t>67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>Обобщение, повторение.</w:t>
            </w:r>
            <w:r w:rsidRPr="0008269B">
              <w:rPr>
                <w:rFonts w:eastAsia="Batang"/>
                <w:b/>
                <w:sz w:val="24"/>
                <w:szCs w:val="24"/>
              </w:rPr>
              <w:t xml:space="preserve"> Итоговое тестирование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DE09D0" w:rsidP="00962A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962AD3" w:rsidRPr="009F4F44" w:rsidTr="00962AD3">
        <w:tc>
          <w:tcPr>
            <w:tcW w:w="596" w:type="dxa"/>
            <w:shd w:val="clear" w:color="auto" w:fill="auto"/>
            <w:vAlign w:val="center"/>
          </w:tcPr>
          <w:p w:rsidR="00962AD3" w:rsidRPr="0008269B" w:rsidRDefault="00962AD3" w:rsidP="00962AD3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08269B">
              <w:rPr>
                <w:rFonts w:eastAsia="Batang"/>
                <w:b/>
                <w:bCs w:val="0"/>
                <w:sz w:val="24"/>
                <w:szCs w:val="24"/>
              </w:rPr>
              <w:t>68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D3" w:rsidRPr="0008269B" w:rsidRDefault="00962AD3" w:rsidP="00962AD3">
            <w:pPr>
              <w:rPr>
                <w:rFonts w:eastAsia="Batang"/>
                <w:sz w:val="24"/>
                <w:szCs w:val="24"/>
              </w:rPr>
            </w:pPr>
            <w:r w:rsidRPr="0008269B">
              <w:rPr>
                <w:rFonts w:eastAsia="Batang"/>
                <w:sz w:val="24"/>
                <w:szCs w:val="24"/>
              </w:rPr>
              <w:t xml:space="preserve">Обобщение курса. </w:t>
            </w:r>
          </w:p>
        </w:tc>
        <w:tc>
          <w:tcPr>
            <w:tcW w:w="567" w:type="dxa"/>
          </w:tcPr>
          <w:p w:rsidR="00962AD3" w:rsidRPr="009F4F44" w:rsidRDefault="00A976C7" w:rsidP="00962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62AD3" w:rsidRPr="009F4F44" w:rsidRDefault="00962AD3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62AD3" w:rsidRPr="009F4F44" w:rsidRDefault="00962AD3" w:rsidP="00962AD3">
            <w:pPr>
              <w:rPr>
                <w:b/>
                <w:sz w:val="22"/>
                <w:szCs w:val="22"/>
              </w:rPr>
            </w:pPr>
          </w:p>
        </w:tc>
      </w:tr>
      <w:tr w:rsidR="00DE09D0" w:rsidRPr="009F4F44" w:rsidTr="00962AD3">
        <w:tc>
          <w:tcPr>
            <w:tcW w:w="596" w:type="dxa"/>
            <w:shd w:val="clear" w:color="auto" w:fill="auto"/>
            <w:vAlign w:val="center"/>
          </w:tcPr>
          <w:p w:rsidR="00DE09D0" w:rsidRPr="0008269B" w:rsidRDefault="00DE09D0" w:rsidP="00962AD3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E09D0" w:rsidRPr="00DE09D0" w:rsidRDefault="00DE09D0" w:rsidP="00962AD3">
            <w:pPr>
              <w:rPr>
                <w:rFonts w:eastAsia="Batang"/>
                <w:b/>
                <w:sz w:val="24"/>
                <w:szCs w:val="24"/>
              </w:rPr>
            </w:pPr>
            <w:r w:rsidRPr="00DE09D0">
              <w:rPr>
                <w:rFonts w:eastAsia="Batang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</w:tcPr>
          <w:p w:rsidR="00DE09D0" w:rsidRPr="00DE09D0" w:rsidRDefault="00DE09D0" w:rsidP="00962AD3">
            <w:pPr>
              <w:jc w:val="center"/>
              <w:rPr>
                <w:b/>
                <w:sz w:val="22"/>
                <w:szCs w:val="22"/>
              </w:rPr>
            </w:pPr>
            <w:r w:rsidRPr="00DE09D0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694" w:type="dxa"/>
          </w:tcPr>
          <w:p w:rsidR="00DE09D0" w:rsidRPr="009F4F44" w:rsidRDefault="00DE09D0" w:rsidP="00962A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DE09D0" w:rsidRPr="009F4F44" w:rsidRDefault="00DE09D0" w:rsidP="00962AD3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E09D0" w:rsidRPr="009F4F44" w:rsidRDefault="00DE09D0" w:rsidP="00962AD3">
            <w:pPr>
              <w:rPr>
                <w:b/>
                <w:sz w:val="22"/>
                <w:szCs w:val="22"/>
              </w:rPr>
            </w:pPr>
          </w:p>
        </w:tc>
      </w:tr>
    </w:tbl>
    <w:p w:rsidR="00B5346E" w:rsidRDefault="00B5346E"/>
    <w:p w:rsidR="00E43F69" w:rsidRDefault="00E43F69" w:rsidP="00E43F69">
      <w:r>
        <w:t xml:space="preserve">СОГЛАСОВАНО </w:t>
      </w:r>
    </w:p>
    <w:p w:rsidR="00E43F69" w:rsidRDefault="00E43F69" w:rsidP="00E43F69">
      <w:r>
        <w:t>на ШМО учителей естественно-научного цикла</w:t>
      </w:r>
    </w:p>
    <w:p w:rsidR="00E43F69" w:rsidRDefault="00E43F69" w:rsidP="00E43F69"/>
    <w:p w:rsidR="00E43F69" w:rsidRDefault="00E43F69" w:rsidP="00E43F69">
      <w:r>
        <w:t>Руководитель ШМО_______________ Марковская Н.С</w:t>
      </w:r>
    </w:p>
    <w:p w:rsidR="00E43F69" w:rsidRDefault="00E43F69">
      <w:bookmarkStart w:id="9" w:name="_GoBack"/>
      <w:bookmarkEnd w:id="9"/>
    </w:p>
    <w:sectPr w:rsidR="00E4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D19o00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6E"/>
    <w:rsid w:val="00351331"/>
    <w:rsid w:val="00962AD3"/>
    <w:rsid w:val="00A976C7"/>
    <w:rsid w:val="00B5346E"/>
    <w:rsid w:val="00DE09D0"/>
    <w:rsid w:val="00E4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6CE6D1"/>
  <w15:chartTrackingRefBased/>
  <w15:docId w15:val="{5299A878-3981-4F6B-A334-333C2092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46E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5346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5346E"/>
    <w:pPr>
      <w:ind w:left="720" w:firstLine="700"/>
      <w:jc w:val="both"/>
    </w:pPr>
    <w:rPr>
      <w:bCs w:val="0"/>
      <w:color w:val="auto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B5346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5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62AD3"/>
    <w:pPr>
      <w:spacing w:before="100" w:beforeAutospacing="1" w:after="100" w:afterAutospacing="1"/>
    </w:pPr>
    <w:rPr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6118</Words>
  <Characters>34875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Хабун</dc:creator>
  <cp:keywords/>
  <dc:description/>
  <cp:lastModifiedBy>Светлана Хабун</cp:lastModifiedBy>
  <cp:revision>4</cp:revision>
  <dcterms:created xsi:type="dcterms:W3CDTF">2018-05-29T18:40:00Z</dcterms:created>
  <dcterms:modified xsi:type="dcterms:W3CDTF">2018-05-31T09:07:00Z</dcterms:modified>
</cp:coreProperties>
</file>